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44" w:rsidRPr="00F331D9" w:rsidRDefault="00644144" w:rsidP="00644144">
      <w:pPr>
        <w:spacing w:line="360" w:lineRule="auto"/>
        <w:rPr>
          <w:rFonts w:cstheme="minorHAnsi"/>
          <w:bCs/>
          <w:sz w:val="22"/>
          <w:szCs w:val="22"/>
          <w:lang w:val="it-IT"/>
        </w:rPr>
      </w:pPr>
      <w:r>
        <w:rPr>
          <w:noProof/>
          <w:sz w:val="22"/>
          <w:szCs w:val="22"/>
          <w:lang w:val="en-GB" w:eastAsia="en-GB"/>
        </w:rPr>
        <w:drawing>
          <wp:anchor distT="0" distB="0" distL="114300" distR="114300" simplePos="0" relativeHeight="251659264" behindDoc="0" locked="0" layoutInCell="1" allowOverlap="1" wp14:anchorId="3782403C" wp14:editId="1AE70368">
            <wp:simplePos x="0" y="0"/>
            <wp:positionH relativeFrom="margin">
              <wp:align>right</wp:align>
            </wp:positionH>
            <wp:positionV relativeFrom="paragraph">
              <wp:posOffset>-450850</wp:posOffset>
            </wp:positionV>
            <wp:extent cx="628650" cy="276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28650" cy="276225"/>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lang w:val="it-IT"/>
        </w:rPr>
        <w:t xml:space="preserve"> </w:t>
      </w:r>
    </w:p>
    <w:p w:rsidR="00644144" w:rsidRPr="00F331D9" w:rsidRDefault="00644144" w:rsidP="00644144">
      <w:pPr>
        <w:spacing w:line="276" w:lineRule="auto"/>
        <w:ind w:left="1416" w:hanging="1416"/>
        <w:jc w:val="center"/>
        <w:rPr>
          <w:rFonts w:cstheme="minorHAnsi"/>
          <w:b/>
          <w:sz w:val="22"/>
          <w:szCs w:val="22"/>
          <w:lang w:val="it-IT"/>
        </w:rPr>
      </w:pPr>
    </w:p>
    <w:p w:rsidR="00644144" w:rsidRPr="00F331D9" w:rsidRDefault="00644144" w:rsidP="00644144">
      <w:pPr>
        <w:spacing w:line="276" w:lineRule="auto"/>
        <w:ind w:left="1416" w:hanging="1416"/>
        <w:jc w:val="center"/>
        <w:rPr>
          <w:rFonts w:cstheme="minorHAnsi"/>
          <w:b/>
          <w:sz w:val="22"/>
          <w:szCs w:val="22"/>
          <w:lang w:val="it-IT"/>
        </w:rPr>
      </w:pPr>
      <w:r w:rsidRPr="00F331D9">
        <w:rPr>
          <w:rFonts w:cstheme="minorHAnsi"/>
          <w:b/>
          <w:bCs/>
          <w:sz w:val="22"/>
          <w:szCs w:val="22"/>
          <w:lang w:val="it-IT"/>
        </w:rPr>
        <w:t>OGGETTO DEL BANDO DI CONCORSO PUBBLICO</w:t>
      </w:r>
    </w:p>
    <w:p w:rsidR="00644144" w:rsidRPr="00F331D9" w:rsidRDefault="00644144" w:rsidP="00644144">
      <w:pPr>
        <w:spacing w:line="276" w:lineRule="auto"/>
        <w:ind w:left="1416" w:hanging="1416"/>
        <w:jc w:val="center"/>
        <w:rPr>
          <w:rFonts w:cstheme="minorHAnsi"/>
          <w:b/>
          <w:bCs/>
          <w:sz w:val="22"/>
          <w:szCs w:val="22"/>
          <w:lang w:val="it-IT"/>
        </w:rPr>
      </w:pPr>
      <w:r>
        <w:rPr>
          <w:rFonts w:cstheme="minorHAnsi"/>
          <w:b/>
          <w:bCs/>
          <w:sz w:val="22"/>
          <w:szCs w:val="22"/>
          <w:lang w:val="it-IT"/>
        </w:rPr>
        <w:t>«</w:t>
      </w:r>
      <w:r w:rsidRPr="00F331D9">
        <w:rPr>
          <w:rFonts w:cstheme="minorHAnsi"/>
          <w:b/>
          <w:bCs/>
          <w:sz w:val="22"/>
          <w:szCs w:val="22"/>
          <w:lang w:val="it-IT"/>
        </w:rPr>
        <w:t xml:space="preserve">Bando di concorso pubblico al cofinanziamento dei progetti di ricerca giovanili nel </w:t>
      </w:r>
    </w:p>
    <w:p w:rsidR="00644144" w:rsidRPr="00F331D9" w:rsidRDefault="00644144" w:rsidP="00644144">
      <w:pPr>
        <w:spacing w:line="276" w:lineRule="auto"/>
        <w:ind w:left="1416" w:hanging="1416"/>
        <w:jc w:val="center"/>
        <w:rPr>
          <w:rFonts w:cstheme="minorHAnsi"/>
          <w:b/>
          <w:bCs/>
          <w:sz w:val="22"/>
          <w:szCs w:val="22"/>
          <w:lang w:val="it-IT"/>
        </w:rPr>
      </w:pPr>
      <w:r w:rsidRPr="00F331D9">
        <w:rPr>
          <w:rFonts w:cstheme="minorHAnsi"/>
          <w:b/>
          <w:bCs/>
          <w:sz w:val="22"/>
          <w:szCs w:val="22"/>
          <w:lang w:val="it-IT"/>
        </w:rPr>
        <w:t>Comune città</w:t>
      </w:r>
      <w:r>
        <w:rPr>
          <w:rFonts w:cstheme="minorHAnsi"/>
          <w:b/>
          <w:bCs/>
          <w:sz w:val="22"/>
          <w:szCs w:val="22"/>
          <w:lang w:val="it-IT"/>
        </w:rPr>
        <w:t xml:space="preserve"> di Capodistria per l’anno 2026»</w:t>
      </w:r>
    </w:p>
    <w:p w:rsidR="00644144" w:rsidRPr="00F331D9" w:rsidRDefault="00644144" w:rsidP="00644144">
      <w:pPr>
        <w:spacing w:line="276" w:lineRule="auto"/>
        <w:jc w:val="both"/>
        <w:rPr>
          <w:rFonts w:cstheme="minorHAnsi"/>
          <w:b/>
          <w:sz w:val="22"/>
          <w:szCs w:val="22"/>
          <w:lang w:val="it-IT"/>
        </w:rPr>
      </w:pPr>
    </w:p>
    <w:p w:rsidR="00644144" w:rsidRPr="00F331D9" w:rsidRDefault="00644144" w:rsidP="00644144">
      <w:pPr>
        <w:keepNext/>
        <w:jc w:val="center"/>
        <w:outlineLvl w:val="0"/>
        <w:rPr>
          <w:rFonts w:cstheme="minorHAnsi"/>
          <w:b/>
          <w:bCs/>
          <w:sz w:val="22"/>
          <w:szCs w:val="22"/>
          <w:lang w:val="it-IT"/>
        </w:rPr>
      </w:pPr>
      <w:r w:rsidRPr="00F331D9">
        <w:rPr>
          <w:rFonts w:cstheme="minorHAnsi"/>
          <w:b/>
          <w:bCs/>
          <w:sz w:val="22"/>
          <w:szCs w:val="22"/>
          <w:lang w:val="it-IT"/>
        </w:rPr>
        <w:t>DICHIARAZIONE DEL RICHIEDENTE</w:t>
      </w:r>
    </w:p>
    <w:p w:rsidR="00644144" w:rsidRPr="00F331D9" w:rsidRDefault="00644144" w:rsidP="00644144">
      <w:pPr>
        <w:ind w:firstLine="720"/>
        <w:jc w:val="both"/>
        <w:rPr>
          <w:rFonts w:cstheme="minorHAnsi"/>
          <w:bCs/>
          <w:sz w:val="22"/>
          <w:szCs w:val="22"/>
          <w:lang w:val="it-IT"/>
        </w:rPr>
      </w:pPr>
    </w:p>
    <w:p w:rsidR="00644144" w:rsidRPr="00F331D9" w:rsidRDefault="00644144" w:rsidP="00644144">
      <w:pPr>
        <w:jc w:val="both"/>
        <w:rPr>
          <w:rFonts w:cstheme="minorHAnsi"/>
          <w:bCs/>
          <w:sz w:val="22"/>
          <w:szCs w:val="22"/>
          <w:lang w:val="it-IT"/>
        </w:rPr>
      </w:pPr>
      <w:r w:rsidRPr="00F331D9">
        <w:rPr>
          <w:rFonts w:cstheme="minorHAnsi"/>
          <w:sz w:val="22"/>
          <w:szCs w:val="22"/>
          <w:lang w:val="it-IT"/>
        </w:rPr>
        <w:t>Il/la sottoscritto/a ____________________________________ (inserire il nome e il cognome del soggetto responsabile), rappresentante legale __________________________________ (inserire il nome dell’organizzazione del richiedente), che è richiedente al bando di concorso pubblico in oggetto, dichiaro che:</w:t>
      </w:r>
    </w:p>
    <w:p w:rsidR="00644144" w:rsidRPr="00F331D9" w:rsidRDefault="00644144" w:rsidP="00644144">
      <w:pPr>
        <w:jc w:val="both"/>
        <w:rPr>
          <w:rFonts w:cstheme="minorHAnsi"/>
          <w:bCs/>
          <w:sz w:val="22"/>
          <w:szCs w:val="22"/>
          <w:lang w:val="it-IT"/>
        </w:rPr>
      </w:pPr>
    </w:p>
    <w:p w:rsidR="00644144" w:rsidRPr="00F331D9" w:rsidRDefault="00644144" w:rsidP="00644144">
      <w:pPr>
        <w:pStyle w:val="ListParagraph"/>
        <w:numPr>
          <w:ilvl w:val="0"/>
          <w:numId w:val="2"/>
        </w:numPr>
        <w:jc w:val="both"/>
        <w:rPr>
          <w:rFonts w:cstheme="minorHAnsi"/>
          <w:bCs/>
          <w:sz w:val="22"/>
          <w:szCs w:val="22"/>
          <w:lang w:val="it-IT"/>
        </w:rPr>
      </w:pPr>
      <w:r w:rsidRPr="00F331D9">
        <w:rPr>
          <w:rFonts w:cstheme="minorHAnsi"/>
          <w:sz w:val="22"/>
          <w:szCs w:val="22"/>
          <w:lang w:val="it-IT"/>
        </w:rPr>
        <w:t>siamo registrati per l’attuazione dell’attività relativa al bando, al quale partecipiamo e che approviamo nel completo le condizioni del bando pubblico, i criteri e le altre disposizioni della documentazione del bando, le disposizioni della bozza di contratto e le relazioni;</w:t>
      </w:r>
    </w:p>
    <w:p w:rsidR="00644144" w:rsidRPr="00F331D9" w:rsidRDefault="00644144" w:rsidP="00644144">
      <w:pPr>
        <w:pStyle w:val="ListParagraph"/>
        <w:numPr>
          <w:ilvl w:val="0"/>
          <w:numId w:val="2"/>
        </w:numPr>
        <w:jc w:val="both"/>
        <w:rPr>
          <w:rFonts w:cstheme="minorHAnsi"/>
          <w:sz w:val="22"/>
          <w:szCs w:val="22"/>
          <w:lang w:val="it-IT"/>
        </w:rPr>
      </w:pPr>
      <w:r w:rsidRPr="00F331D9">
        <w:rPr>
          <w:rFonts w:cstheme="minorHAnsi"/>
          <w:sz w:val="22"/>
          <w:szCs w:val="22"/>
          <w:lang w:val="it-IT"/>
        </w:rPr>
        <w:t>l’organizzazione ha una capacità giuridica, finanziaria e commerciale idonea per l’attuazione del progetto proposto;</w:t>
      </w:r>
    </w:p>
    <w:p w:rsidR="00644144" w:rsidRPr="00F331D9" w:rsidRDefault="00644144" w:rsidP="00644144">
      <w:pPr>
        <w:pStyle w:val="ListParagraph"/>
        <w:numPr>
          <w:ilvl w:val="0"/>
          <w:numId w:val="2"/>
        </w:numPr>
        <w:jc w:val="both"/>
        <w:rPr>
          <w:rFonts w:cstheme="minorHAnsi"/>
          <w:sz w:val="22"/>
          <w:szCs w:val="22"/>
          <w:lang w:val="it-IT"/>
        </w:rPr>
      </w:pPr>
      <w:r w:rsidRPr="00F331D9">
        <w:rPr>
          <w:rFonts w:cstheme="minorHAnsi"/>
          <w:sz w:val="22"/>
          <w:szCs w:val="22"/>
          <w:lang w:val="it-IT"/>
        </w:rPr>
        <w:t>l’organizzazione non è stata fondata per motivi di interesse personale o a scopo di lucro;</w:t>
      </w:r>
    </w:p>
    <w:p w:rsidR="00644144" w:rsidRPr="00F331D9" w:rsidRDefault="00644144" w:rsidP="00644144">
      <w:pPr>
        <w:pStyle w:val="ListParagraph"/>
        <w:numPr>
          <w:ilvl w:val="0"/>
          <w:numId w:val="2"/>
        </w:numPr>
        <w:jc w:val="both"/>
        <w:rPr>
          <w:rFonts w:cstheme="minorHAnsi"/>
          <w:sz w:val="22"/>
          <w:szCs w:val="22"/>
          <w:lang w:val="it-IT"/>
        </w:rPr>
      </w:pPr>
      <w:r w:rsidRPr="00F331D9">
        <w:rPr>
          <w:rFonts w:cstheme="minorHAnsi"/>
          <w:sz w:val="22"/>
          <w:szCs w:val="22"/>
          <w:lang w:val="it-IT"/>
        </w:rPr>
        <w:t>l’organizzazione è registrata per l’attuazione dell’attività alla quale partecipa ed è attiva da almeno un anno, svolge i programmi nell’area del comune e i suoi utenti vengono dall’area del comune;</w:t>
      </w:r>
    </w:p>
    <w:p w:rsidR="00644144" w:rsidRPr="00F331D9" w:rsidRDefault="00644144" w:rsidP="00644144">
      <w:pPr>
        <w:pStyle w:val="ListParagraph"/>
        <w:numPr>
          <w:ilvl w:val="0"/>
          <w:numId w:val="2"/>
        </w:numPr>
        <w:jc w:val="both"/>
        <w:rPr>
          <w:rFonts w:cstheme="minorHAnsi"/>
          <w:sz w:val="22"/>
          <w:szCs w:val="22"/>
          <w:lang w:val="it-IT"/>
        </w:rPr>
      </w:pPr>
      <w:r>
        <w:rPr>
          <w:rFonts w:cstheme="minorHAnsi"/>
          <w:sz w:val="22"/>
          <w:szCs w:val="22"/>
          <w:lang w:val="it-IT"/>
        </w:rPr>
        <w:t xml:space="preserve">per </w:t>
      </w:r>
      <w:r w:rsidRPr="00F331D9">
        <w:rPr>
          <w:rFonts w:cstheme="minorHAnsi"/>
          <w:sz w:val="22"/>
          <w:szCs w:val="22"/>
          <w:lang w:val="it-IT"/>
        </w:rPr>
        <w:t>il progetto, per il quale presentiamo la richiesta, non abbiamo ottenuto finanziamenti da altre fonti, salvo per la parte di cofinanziamento (divieto di doppio finanziamento);</w:t>
      </w:r>
    </w:p>
    <w:p w:rsidR="00644144" w:rsidRPr="00F331D9" w:rsidRDefault="00644144" w:rsidP="00644144">
      <w:pPr>
        <w:pStyle w:val="ListParagraph"/>
        <w:numPr>
          <w:ilvl w:val="0"/>
          <w:numId w:val="2"/>
        </w:numPr>
        <w:jc w:val="both"/>
        <w:rPr>
          <w:rFonts w:cstheme="minorHAnsi"/>
          <w:sz w:val="22"/>
          <w:szCs w:val="22"/>
          <w:lang w:val="it-IT"/>
        </w:rPr>
      </w:pPr>
      <w:r>
        <w:rPr>
          <w:rFonts w:cstheme="minorHAnsi"/>
          <w:sz w:val="22"/>
          <w:szCs w:val="22"/>
          <w:lang w:val="it-IT"/>
        </w:rPr>
        <w:t>sono</w:t>
      </w:r>
      <w:r w:rsidRPr="00F331D9">
        <w:rPr>
          <w:rFonts w:cstheme="minorHAnsi"/>
          <w:sz w:val="22"/>
          <w:szCs w:val="22"/>
          <w:lang w:val="it-IT"/>
        </w:rPr>
        <w:t xml:space="preserve"> garantite le condizioni di base (materiali, spazi, personale e organizzative) per la realizzazione del progetto;</w:t>
      </w:r>
    </w:p>
    <w:p w:rsidR="00644144" w:rsidRPr="00F331D9" w:rsidRDefault="00644144" w:rsidP="00644144">
      <w:pPr>
        <w:pStyle w:val="ListParagraph"/>
        <w:numPr>
          <w:ilvl w:val="0"/>
          <w:numId w:val="2"/>
        </w:numPr>
        <w:jc w:val="both"/>
        <w:rPr>
          <w:rFonts w:cstheme="minorHAnsi"/>
          <w:sz w:val="22"/>
          <w:szCs w:val="22"/>
          <w:lang w:val="it-IT"/>
        </w:rPr>
      </w:pPr>
      <w:r w:rsidRPr="00F331D9">
        <w:rPr>
          <w:rFonts w:cstheme="minorHAnsi"/>
          <w:sz w:val="22"/>
          <w:szCs w:val="22"/>
          <w:lang w:val="it-IT"/>
        </w:rPr>
        <w:t>acconsentiamo alla pubblicazione dei dati sul progetto e sul richiedente, nonché</w:t>
      </w:r>
      <w:r>
        <w:rPr>
          <w:rFonts w:cstheme="minorHAnsi"/>
          <w:sz w:val="22"/>
          <w:szCs w:val="22"/>
          <w:lang w:val="it-IT"/>
        </w:rPr>
        <w:t xml:space="preserve"> sui</w:t>
      </w:r>
      <w:r w:rsidRPr="00F331D9">
        <w:rPr>
          <w:rFonts w:cstheme="minorHAnsi"/>
          <w:sz w:val="22"/>
          <w:szCs w:val="22"/>
          <w:lang w:val="it-IT"/>
        </w:rPr>
        <w:t xml:space="preserve"> mezzi finanziari assegnati e versati, che sono di carattere pubblico;</w:t>
      </w:r>
    </w:p>
    <w:p w:rsidR="00644144" w:rsidRPr="00F331D9" w:rsidRDefault="00644144" w:rsidP="00644144">
      <w:pPr>
        <w:pStyle w:val="ListParagraph"/>
        <w:numPr>
          <w:ilvl w:val="0"/>
          <w:numId w:val="2"/>
        </w:numPr>
        <w:jc w:val="both"/>
        <w:rPr>
          <w:rFonts w:cstheme="minorHAnsi"/>
          <w:sz w:val="22"/>
          <w:szCs w:val="22"/>
          <w:lang w:val="it-IT"/>
        </w:rPr>
      </w:pPr>
      <w:r w:rsidRPr="00F331D9">
        <w:rPr>
          <w:rFonts w:cstheme="minorHAnsi"/>
          <w:sz w:val="22"/>
          <w:szCs w:val="22"/>
          <w:lang w:val="it-IT"/>
        </w:rPr>
        <w:t>abbiamo saldato in data della sottoscrizione della dichiarazione tutte le imposte, i contributi ed altri oneri, stabiliti dalla legge;</w:t>
      </w:r>
    </w:p>
    <w:p w:rsidR="00644144" w:rsidRPr="00F331D9" w:rsidRDefault="00644144" w:rsidP="00644144">
      <w:pPr>
        <w:pStyle w:val="ListParagraph"/>
        <w:numPr>
          <w:ilvl w:val="0"/>
          <w:numId w:val="2"/>
        </w:numPr>
        <w:jc w:val="both"/>
        <w:rPr>
          <w:rFonts w:cstheme="minorHAnsi"/>
          <w:sz w:val="22"/>
          <w:szCs w:val="22"/>
          <w:lang w:val="it-IT"/>
        </w:rPr>
      </w:pPr>
      <w:r w:rsidRPr="00F331D9">
        <w:rPr>
          <w:rFonts w:cstheme="minorHAnsi"/>
          <w:sz w:val="22"/>
          <w:szCs w:val="22"/>
          <w:lang w:val="it-IT"/>
        </w:rPr>
        <w:t>garantiremo al finanziatore, all’organo di revisione e ad altri enti di controllo l’accesso alla documentazione, le informazioni sullo svolgimento del progetto, sul raggiungimento degli obiettivi e dei risultati, nonché su eventuali entrate relative all’attuazione del progetto;</w:t>
      </w:r>
    </w:p>
    <w:p w:rsidR="00644144" w:rsidRPr="00F331D9" w:rsidRDefault="00644144" w:rsidP="00644144">
      <w:pPr>
        <w:pStyle w:val="ListParagraph"/>
        <w:numPr>
          <w:ilvl w:val="0"/>
          <w:numId w:val="2"/>
        </w:numPr>
        <w:jc w:val="both"/>
        <w:rPr>
          <w:rFonts w:cstheme="minorHAnsi"/>
          <w:sz w:val="22"/>
          <w:szCs w:val="22"/>
          <w:lang w:val="it-IT"/>
        </w:rPr>
      </w:pPr>
      <w:r w:rsidRPr="00F331D9">
        <w:rPr>
          <w:rFonts w:cstheme="minorHAnsi"/>
          <w:sz w:val="22"/>
          <w:szCs w:val="22"/>
          <w:lang w:val="it-IT"/>
        </w:rPr>
        <w:t>in caso di utilizzo improprio dei fondi, di mancato rispetto delle disposizioni contrattuali o di doppio finanziamento del progetto, restituiremo tutti i fondi ricevuti, maggiorati degli interessi di mora dal giorno del versamento fino al giorno della restituzione;</w:t>
      </w:r>
    </w:p>
    <w:p w:rsidR="00644144" w:rsidRPr="00F331D9" w:rsidRDefault="00644144" w:rsidP="00644144">
      <w:pPr>
        <w:pStyle w:val="ListParagraph"/>
        <w:numPr>
          <w:ilvl w:val="0"/>
          <w:numId w:val="2"/>
        </w:numPr>
        <w:jc w:val="both"/>
        <w:rPr>
          <w:rFonts w:cstheme="minorHAnsi"/>
          <w:sz w:val="22"/>
          <w:szCs w:val="22"/>
          <w:lang w:val="it-IT"/>
        </w:rPr>
      </w:pPr>
      <w:r w:rsidRPr="00F331D9">
        <w:rPr>
          <w:rFonts w:cstheme="minorHAnsi"/>
          <w:sz w:val="22"/>
          <w:szCs w:val="22"/>
          <w:lang w:val="it-IT"/>
        </w:rPr>
        <w:t xml:space="preserve">l’organizzazione che rappresento non riceverà i fondi se, durante il periodo di valutazione, si dovesse riscontrare che non soddisfa tutte le condizioni indicate, oppure se verrà ritenuta colpevole di aver fornito dati inesatti richiesti come condizione per partecipare al bando pubblico, o ancora se non fornirà </w:t>
      </w:r>
      <w:r>
        <w:rPr>
          <w:rFonts w:cstheme="minorHAnsi"/>
          <w:sz w:val="22"/>
          <w:szCs w:val="22"/>
          <w:lang w:val="it-IT"/>
        </w:rPr>
        <w:t>tutte le informazioni richieste.</w:t>
      </w:r>
    </w:p>
    <w:p w:rsidR="00644144" w:rsidRPr="00F331D9" w:rsidRDefault="00644144" w:rsidP="00644144">
      <w:pPr>
        <w:ind w:firstLine="720"/>
        <w:jc w:val="both"/>
        <w:rPr>
          <w:rFonts w:cstheme="minorHAnsi"/>
          <w:bCs/>
          <w:sz w:val="22"/>
          <w:szCs w:val="22"/>
          <w:lang w:val="it-IT"/>
        </w:rPr>
      </w:pPr>
    </w:p>
    <w:p w:rsidR="00644144" w:rsidRPr="00F331D9" w:rsidRDefault="00644144" w:rsidP="00644144">
      <w:pPr>
        <w:ind w:firstLine="720"/>
        <w:jc w:val="both"/>
        <w:rPr>
          <w:rFonts w:cstheme="minorHAnsi"/>
          <w:bCs/>
          <w:sz w:val="22"/>
          <w:szCs w:val="22"/>
          <w:lang w:val="it-IT"/>
        </w:rPr>
      </w:pPr>
      <w:r>
        <w:rPr>
          <w:rFonts w:cstheme="minorHAnsi"/>
          <w:sz w:val="22"/>
          <w:szCs w:val="22"/>
          <w:lang w:val="it-IT"/>
        </w:rPr>
        <w:t>C</w:t>
      </w:r>
      <w:r w:rsidRPr="00F331D9">
        <w:rPr>
          <w:rFonts w:cstheme="minorHAnsi"/>
          <w:sz w:val="22"/>
          <w:szCs w:val="22"/>
          <w:lang w:val="it-IT"/>
        </w:rPr>
        <w:t xml:space="preserve">on la firma della presente dichiarazione </w:t>
      </w:r>
      <w:r>
        <w:rPr>
          <w:rFonts w:cstheme="minorHAnsi"/>
          <w:sz w:val="22"/>
          <w:szCs w:val="22"/>
          <w:lang w:val="it-IT"/>
        </w:rPr>
        <w:t xml:space="preserve">si conferma </w:t>
      </w:r>
      <w:r w:rsidRPr="00F331D9">
        <w:rPr>
          <w:rFonts w:cstheme="minorHAnsi"/>
          <w:sz w:val="22"/>
          <w:szCs w:val="22"/>
          <w:lang w:val="it-IT"/>
        </w:rPr>
        <w:t xml:space="preserve">la validità della partecipazione al bando di concorso pubblico e la veridicità e l’esattezza dei dati nella richiesta, le fotocopie dei documenti allegati corrispondono all’originale. </w:t>
      </w:r>
    </w:p>
    <w:p w:rsidR="00644144" w:rsidRPr="00F331D9" w:rsidRDefault="00644144" w:rsidP="00644144">
      <w:pPr>
        <w:ind w:firstLine="720"/>
        <w:jc w:val="both"/>
        <w:rPr>
          <w:rFonts w:cstheme="minorHAnsi"/>
          <w:bCs/>
          <w:sz w:val="22"/>
          <w:szCs w:val="22"/>
          <w:lang w:val="it-IT"/>
        </w:rPr>
      </w:pPr>
    </w:p>
    <w:p w:rsidR="00644144" w:rsidRPr="00F331D9" w:rsidRDefault="00644144" w:rsidP="00644144">
      <w:pPr>
        <w:ind w:firstLine="720"/>
        <w:jc w:val="both"/>
        <w:rPr>
          <w:rFonts w:cstheme="minorHAnsi"/>
          <w:bCs/>
          <w:sz w:val="22"/>
          <w:szCs w:val="22"/>
          <w:lang w:val="it-IT"/>
        </w:rPr>
      </w:pPr>
      <w:r w:rsidRPr="00F331D9">
        <w:rPr>
          <w:rFonts w:cstheme="minorHAnsi"/>
          <w:sz w:val="22"/>
          <w:szCs w:val="22"/>
          <w:lang w:val="it-IT"/>
        </w:rPr>
        <w:t>Siamo consapevoli che la commissione può escluderci dalla valutazione del programma o progetto presentato qualora i dati forniti nella domanda non risultino veritieri.</w:t>
      </w:r>
    </w:p>
    <w:p w:rsidR="00644144" w:rsidRPr="00F331D9" w:rsidRDefault="00644144" w:rsidP="00644144">
      <w:pPr>
        <w:ind w:firstLine="720"/>
        <w:jc w:val="both"/>
        <w:rPr>
          <w:rFonts w:cstheme="minorHAnsi"/>
          <w:bCs/>
          <w:sz w:val="22"/>
          <w:szCs w:val="22"/>
          <w:lang w:val="it-IT"/>
        </w:rPr>
      </w:pPr>
    </w:p>
    <w:p w:rsidR="00644144" w:rsidRPr="00F331D9" w:rsidRDefault="00644144" w:rsidP="00644144">
      <w:pPr>
        <w:ind w:firstLine="720"/>
        <w:jc w:val="both"/>
        <w:rPr>
          <w:rFonts w:cstheme="minorHAnsi"/>
          <w:bCs/>
          <w:sz w:val="22"/>
          <w:szCs w:val="22"/>
          <w:lang w:val="it-IT"/>
        </w:rPr>
      </w:pPr>
      <w:r w:rsidRPr="00F331D9">
        <w:rPr>
          <w:rFonts w:cstheme="minorHAnsi"/>
          <w:sz w:val="22"/>
          <w:szCs w:val="22"/>
          <w:lang w:val="it-IT"/>
        </w:rPr>
        <w:t>Dichiariamo di aver s</w:t>
      </w:r>
      <w:r>
        <w:rPr>
          <w:rFonts w:cstheme="minorHAnsi"/>
          <w:sz w:val="22"/>
          <w:szCs w:val="22"/>
          <w:lang w:val="it-IT"/>
        </w:rPr>
        <w:t>aldato</w:t>
      </w:r>
      <w:r w:rsidRPr="00F331D9">
        <w:rPr>
          <w:rFonts w:cstheme="minorHAnsi"/>
          <w:sz w:val="22"/>
          <w:szCs w:val="22"/>
          <w:lang w:val="it-IT"/>
        </w:rPr>
        <w:t xml:space="preserve"> completamente e nel termine del contratto tutti gli obblighi finanziari nei confronti del Comune città di Capodistria.</w:t>
      </w:r>
    </w:p>
    <w:p w:rsidR="00644144" w:rsidRPr="00F331D9" w:rsidRDefault="00644144" w:rsidP="00644144">
      <w:pPr>
        <w:ind w:firstLine="720"/>
        <w:jc w:val="both"/>
        <w:rPr>
          <w:rFonts w:cstheme="minorHAnsi"/>
          <w:bCs/>
          <w:sz w:val="22"/>
          <w:szCs w:val="22"/>
          <w:lang w:val="it-IT"/>
        </w:rPr>
      </w:pPr>
    </w:p>
    <w:p w:rsidR="00644144" w:rsidRPr="00F331D9" w:rsidRDefault="00644144" w:rsidP="00644144">
      <w:pPr>
        <w:ind w:firstLine="720"/>
        <w:jc w:val="both"/>
        <w:rPr>
          <w:rFonts w:cstheme="minorHAnsi"/>
          <w:sz w:val="22"/>
          <w:szCs w:val="22"/>
          <w:lang w:val="it-IT"/>
        </w:rPr>
      </w:pPr>
      <w:r w:rsidRPr="00F331D9">
        <w:rPr>
          <w:rFonts w:cstheme="minorHAnsi"/>
          <w:sz w:val="22"/>
          <w:szCs w:val="22"/>
          <w:lang w:val="it-IT"/>
        </w:rPr>
        <w:t>Durante la realizzazione del programma ci impegniamo a rispettare la protezione dei dati personali ai sensi della vigente legislazione settoriale.</w:t>
      </w:r>
    </w:p>
    <w:p w:rsidR="00644144" w:rsidRPr="00F331D9" w:rsidRDefault="00644144" w:rsidP="00644144">
      <w:pPr>
        <w:ind w:firstLine="720"/>
        <w:jc w:val="both"/>
        <w:rPr>
          <w:rFonts w:cstheme="minorHAnsi"/>
          <w:sz w:val="22"/>
          <w:szCs w:val="22"/>
          <w:lang w:val="it-IT"/>
        </w:rPr>
      </w:pPr>
    </w:p>
    <w:p w:rsidR="00644144" w:rsidRPr="00F331D9" w:rsidRDefault="00644144" w:rsidP="00644144">
      <w:pPr>
        <w:ind w:firstLine="720"/>
        <w:jc w:val="both"/>
        <w:rPr>
          <w:rFonts w:cstheme="minorHAnsi"/>
          <w:sz w:val="22"/>
          <w:szCs w:val="22"/>
          <w:lang w:val="it-IT"/>
        </w:rPr>
      </w:pPr>
      <w:r w:rsidRPr="00F331D9">
        <w:rPr>
          <w:rFonts w:cstheme="minorHAnsi"/>
          <w:sz w:val="22"/>
          <w:szCs w:val="22"/>
          <w:lang w:val="it-IT"/>
        </w:rPr>
        <w:t>Ai sensi delle disposizioni sull’accesso alle informazioni di carattere pubblico e sulla protezione dei dati personali, permettiamo la pubblicazione dei dati relativi al richiedente e al programma presentato con l’obiettivo di pubblicazione dei risultati sulla pagina web del Comune città di Capodistria.</w:t>
      </w:r>
    </w:p>
    <w:p w:rsidR="00644144" w:rsidRPr="00F331D9" w:rsidRDefault="00644144" w:rsidP="00644144">
      <w:pPr>
        <w:ind w:firstLine="720"/>
        <w:jc w:val="both"/>
        <w:rPr>
          <w:rFonts w:cstheme="minorHAnsi"/>
          <w:sz w:val="22"/>
          <w:szCs w:val="22"/>
          <w:lang w:val="it-IT"/>
        </w:rPr>
      </w:pPr>
    </w:p>
    <w:p w:rsidR="00644144" w:rsidRPr="00F331D9" w:rsidRDefault="00644144" w:rsidP="00644144">
      <w:pPr>
        <w:ind w:firstLine="720"/>
        <w:jc w:val="both"/>
        <w:rPr>
          <w:rFonts w:cstheme="minorHAnsi"/>
          <w:sz w:val="22"/>
          <w:szCs w:val="22"/>
          <w:lang w:val="it-IT"/>
        </w:rPr>
      </w:pPr>
      <w:r w:rsidRPr="00F331D9">
        <w:rPr>
          <w:rFonts w:cstheme="minorHAnsi"/>
          <w:sz w:val="22"/>
          <w:szCs w:val="22"/>
          <w:lang w:val="it-IT"/>
        </w:rPr>
        <w:t xml:space="preserve">Permettiamo al Comune città di Capodistria di controllare i dati di cui alla richiesta presso i gestori dei dati. </w:t>
      </w:r>
    </w:p>
    <w:p w:rsidR="00644144" w:rsidRPr="00F331D9" w:rsidRDefault="00644144" w:rsidP="00644144">
      <w:pPr>
        <w:ind w:firstLine="720"/>
        <w:jc w:val="both"/>
        <w:rPr>
          <w:rFonts w:cstheme="minorHAnsi"/>
          <w:sz w:val="22"/>
          <w:szCs w:val="22"/>
          <w:lang w:val="it-IT"/>
        </w:rPr>
      </w:pPr>
    </w:p>
    <w:p w:rsidR="00644144" w:rsidRPr="00A522D3" w:rsidRDefault="00644144" w:rsidP="00644144">
      <w:pPr>
        <w:ind w:firstLine="720"/>
        <w:jc w:val="both"/>
        <w:rPr>
          <w:rFonts w:cstheme="minorHAnsi"/>
          <w:sz w:val="22"/>
          <w:szCs w:val="22"/>
          <w:lang w:val="it-IT"/>
        </w:rPr>
      </w:pPr>
      <w:r w:rsidRPr="00F331D9">
        <w:rPr>
          <w:rFonts w:cstheme="minorHAnsi"/>
          <w:sz w:val="22"/>
          <w:szCs w:val="22"/>
          <w:lang w:val="it-IT"/>
        </w:rPr>
        <w:t>Di</w:t>
      </w:r>
      <w:r>
        <w:rPr>
          <w:rFonts w:cstheme="minorHAnsi"/>
          <w:sz w:val="22"/>
          <w:szCs w:val="22"/>
          <w:lang w:val="it-IT"/>
        </w:rPr>
        <w:t>chiariamo di</w:t>
      </w:r>
      <w:r w:rsidRPr="00F331D9">
        <w:rPr>
          <w:rFonts w:cstheme="minorHAnsi"/>
          <w:sz w:val="22"/>
          <w:szCs w:val="22"/>
          <w:lang w:val="it-IT"/>
        </w:rPr>
        <w:t xml:space="preserve"> non essere soggetti per i quali vige per il Comune città di Capodistria la limitazione di </w:t>
      </w:r>
      <w:r w:rsidRPr="00A522D3">
        <w:rPr>
          <w:rFonts w:cstheme="minorHAnsi"/>
          <w:sz w:val="22"/>
          <w:szCs w:val="22"/>
          <w:lang w:val="it-IT"/>
        </w:rPr>
        <w:t>attività a seconda dell’articolo 35 della Legge sull’integrità e sulla prevenzione della corruzione (Gazzetta Ufficiale n. 69/11 - testo coordinato ufficiale, 158/20, 3/22 – Sigla: ZDeb e 16/23 – Sigla: ZZPri);</w:t>
      </w:r>
    </w:p>
    <w:p w:rsidR="00644144" w:rsidRPr="00A522D3" w:rsidRDefault="00644144" w:rsidP="00644144">
      <w:pPr>
        <w:ind w:firstLine="720"/>
        <w:jc w:val="both"/>
        <w:rPr>
          <w:bCs/>
          <w:sz w:val="22"/>
          <w:lang w:val="it-IT"/>
        </w:rPr>
      </w:pPr>
    </w:p>
    <w:p w:rsidR="00644144" w:rsidRPr="00A522D3" w:rsidRDefault="00644144" w:rsidP="00644144">
      <w:pPr>
        <w:ind w:firstLine="720"/>
        <w:jc w:val="both"/>
        <w:rPr>
          <w:rFonts w:cstheme="minorHAnsi"/>
          <w:bCs/>
          <w:sz w:val="22"/>
          <w:szCs w:val="22"/>
          <w:lang w:val="it-IT"/>
        </w:rPr>
      </w:pPr>
      <w:r w:rsidRPr="00A522D3">
        <w:rPr>
          <w:rFonts w:cstheme="minorHAnsi"/>
          <w:sz w:val="22"/>
          <w:szCs w:val="22"/>
          <w:lang w:val="it-IT"/>
        </w:rPr>
        <w:t xml:space="preserve">La presente dichiarazione è parte integrante ed allegato della documentazione della richiesta, con la quale partecipiamo al «Bando di concorso pubblico al cofinanziamento dei progetti di ricerca giovanili nel Comune città di Capodistria per l’anno 2026», pubblicato sulla pagina web del Comune città di Capodistria in data 17 aprile 2026. </w:t>
      </w:r>
    </w:p>
    <w:p w:rsidR="00644144" w:rsidRPr="00A522D3" w:rsidRDefault="00644144" w:rsidP="00644144">
      <w:pPr>
        <w:rPr>
          <w:rFonts w:cstheme="minorHAnsi"/>
          <w:sz w:val="22"/>
          <w:szCs w:val="22"/>
          <w:lang w:val="it-IT"/>
        </w:rPr>
      </w:pPr>
    </w:p>
    <w:p w:rsidR="00644144" w:rsidRPr="00F331D9" w:rsidRDefault="00644144" w:rsidP="00644144">
      <w:pPr>
        <w:rPr>
          <w:rFonts w:cstheme="minorHAnsi"/>
          <w:sz w:val="22"/>
          <w:szCs w:val="22"/>
          <w:lang w:val="it-IT"/>
        </w:rPr>
      </w:pPr>
    </w:p>
    <w:p w:rsidR="00644144" w:rsidRPr="00F331D9" w:rsidRDefault="00644144" w:rsidP="00644144">
      <w:pPr>
        <w:ind w:left="5760" w:hanging="5760"/>
        <w:rPr>
          <w:rFonts w:cstheme="minorHAnsi"/>
          <w:b/>
          <w:sz w:val="22"/>
          <w:szCs w:val="22"/>
          <w:lang w:val="it-IT"/>
        </w:rPr>
      </w:pPr>
      <w:r w:rsidRPr="00F331D9">
        <w:rPr>
          <w:rFonts w:cstheme="minorHAnsi"/>
          <w:sz w:val="22"/>
          <w:szCs w:val="22"/>
          <w:lang w:val="it-IT"/>
        </w:rPr>
        <w:t xml:space="preserve">Luogo e data:                                                                </w:t>
      </w:r>
      <w:r w:rsidRPr="00F331D9">
        <w:rPr>
          <w:rFonts w:cstheme="minorHAnsi"/>
          <w:b/>
          <w:bCs/>
          <w:sz w:val="22"/>
          <w:szCs w:val="22"/>
          <w:lang w:val="it-IT"/>
        </w:rPr>
        <w:t xml:space="preserve"> Nome e cognome del rappresentante legale:</w:t>
      </w:r>
    </w:p>
    <w:p w:rsidR="00644144" w:rsidRPr="00F331D9" w:rsidRDefault="00644144" w:rsidP="00644144">
      <w:pPr>
        <w:ind w:left="5040" w:hanging="5040"/>
        <w:rPr>
          <w:rFonts w:cstheme="minorHAnsi"/>
          <w:b/>
          <w:sz w:val="22"/>
          <w:szCs w:val="22"/>
          <w:lang w:val="it-IT"/>
        </w:rPr>
      </w:pPr>
    </w:p>
    <w:p w:rsidR="00644144" w:rsidRPr="00F331D9" w:rsidRDefault="00644144" w:rsidP="00644144">
      <w:pPr>
        <w:ind w:left="5040" w:hanging="5040"/>
        <w:rPr>
          <w:rFonts w:cstheme="minorHAnsi"/>
          <w:b/>
          <w:sz w:val="22"/>
          <w:szCs w:val="22"/>
          <w:lang w:val="it-IT"/>
        </w:rPr>
      </w:pPr>
    </w:p>
    <w:p w:rsidR="00644144" w:rsidRPr="00F331D9" w:rsidRDefault="00644144" w:rsidP="00644144">
      <w:pPr>
        <w:ind w:left="5040" w:hanging="5040"/>
        <w:rPr>
          <w:rFonts w:cstheme="minorHAnsi"/>
          <w:b/>
          <w:sz w:val="22"/>
          <w:szCs w:val="22"/>
          <w:lang w:val="it-IT"/>
        </w:rPr>
      </w:pPr>
      <w:r w:rsidRPr="00F331D9">
        <w:rPr>
          <w:rFonts w:cstheme="minorHAnsi"/>
          <w:b/>
          <w:bCs/>
          <w:sz w:val="22"/>
          <w:szCs w:val="22"/>
          <w:lang w:val="it-IT"/>
        </w:rPr>
        <w:t>Timbro:</w:t>
      </w:r>
      <w:r w:rsidRPr="00F331D9">
        <w:rPr>
          <w:rFonts w:cstheme="minorHAnsi"/>
          <w:b/>
          <w:bCs/>
          <w:sz w:val="22"/>
          <w:szCs w:val="22"/>
          <w:lang w:val="it-IT"/>
        </w:rPr>
        <w:tab/>
      </w:r>
      <w:r w:rsidRPr="00F331D9">
        <w:rPr>
          <w:rFonts w:cstheme="minorHAnsi"/>
          <w:b/>
          <w:bCs/>
          <w:sz w:val="22"/>
          <w:szCs w:val="22"/>
          <w:lang w:val="it-IT"/>
        </w:rPr>
        <w:tab/>
      </w:r>
      <w:r w:rsidRPr="00F331D9">
        <w:rPr>
          <w:rFonts w:cstheme="minorHAnsi"/>
          <w:b/>
          <w:bCs/>
          <w:sz w:val="22"/>
          <w:szCs w:val="22"/>
          <w:lang w:val="it-IT"/>
        </w:rPr>
        <w:tab/>
        <w:t>firma:</w:t>
      </w:r>
    </w:p>
    <w:p w:rsidR="00644144" w:rsidRPr="00F331D9" w:rsidRDefault="00644144" w:rsidP="00644144">
      <w:pPr>
        <w:ind w:left="5040" w:hanging="5040"/>
        <w:rPr>
          <w:rFonts w:cstheme="minorHAnsi"/>
          <w:b/>
          <w:sz w:val="22"/>
          <w:szCs w:val="22"/>
          <w:lang w:val="it-IT"/>
        </w:rPr>
      </w:pPr>
    </w:p>
    <w:p w:rsidR="00644144" w:rsidRPr="00BE558C" w:rsidRDefault="00644144" w:rsidP="00644144">
      <w:pPr>
        <w:pStyle w:val="ListParagraph"/>
        <w:jc w:val="both"/>
        <w:rPr>
          <w:rFonts w:cstheme="minorHAnsi"/>
          <w:sz w:val="22"/>
          <w:szCs w:val="22"/>
        </w:rPr>
      </w:pPr>
    </w:p>
    <w:p w:rsidR="0071557F" w:rsidRDefault="0071557F" w:rsidP="00D85BAE">
      <w:pPr>
        <w:tabs>
          <w:tab w:val="left" w:pos="1418"/>
        </w:tabs>
        <w:jc w:val="both"/>
      </w:pPr>
      <w:bookmarkStart w:id="0" w:name="_GoBack"/>
      <w:bookmarkEnd w:id="0"/>
    </w:p>
    <w:sectPr w:rsidR="0071557F" w:rsidSect="00330A24">
      <w:footerReference w:type="default" r:id="rId9"/>
      <w:headerReference w:type="first" r:id="rId10"/>
      <w:footerReference w:type="first" r:id="rId11"/>
      <w:pgSz w:w="11909" w:h="16834" w:code="9"/>
      <w:pgMar w:top="680" w:right="1419" w:bottom="992" w:left="1418" w:header="567"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7C7" w:rsidRDefault="003227C7">
      <w:r>
        <w:separator/>
      </w:r>
    </w:p>
  </w:endnote>
  <w:endnote w:type="continuationSeparator" w:id="0">
    <w:p w:rsidR="003227C7" w:rsidRDefault="0032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D90" w:rsidRDefault="00796D1C" w:rsidP="00796D1C">
    <w:pPr>
      <w:pStyle w:val="Footer"/>
      <w:jc w:val="right"/>
    </w:pPr>
    <w:r>
      <w:fldChar w:fldCharType="begin"/>
    </w:r>
    <w:r>
      <w:instrText xml:space="preserve"> PAGE   \* MERGEFORMAT </w:instrText>
    </w:r>
    <w:r>
      <w:fldChar w:fldCharType="separate"/>
    </w:r>
    <w:r w:rsidR="00644144">
      <w:rPr>
        <w:noProof/>
      </w:rPr>
      <w:t>2</w:t>
    </w:r>
    <w:r>
      <w:fldChar w:fldCharType="end"/>
    </w:r>
    <w:r>
      <w:t>/</w:t>
    </w:r>
    <w:r w:rsidR="003227C7">
      <w:fldChar w:fldCharType="begin"/>
    </w:r>
    <w:r w:rsidR="003227C7">
      <w:instrText xml:space="preserve"> NUMPAGES   \* MERGEFORMAT </w:instrText>
    </w:r>
    <w:r w:rsidR="003227C7">
      <w:fldChar w:fldCharType="separate"/>
    </w:r>
    <w:r w:rsidR="00644144">
      <w:rPr>
        <w:noProof/>
      </w:rPr>
      <w:t>2</w:t>
    </w:r>
    <w:r w:rsidR="003227C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CA0DBE" w:rsidRPr="00F90881" w:rsidTr="00C5448D">
      <w:trPr>
        <w:trHeight w:val="618"/>
      </w:trPr>
      <w:tc>
        <w:tcPr>
          <w:tcW w:w="9214" w:type="dxa"/>
          <w:vAlign w:val="center"/>
        </w:tcPr>
        <w:p w:rsidR="00CA0DBE" w:rsidRDefault="00CA0DBE" w:rsidP="00CA0DBE">
          <w:pPr>
            <w:pStyle w:val="Footer"/>
            <w:tabs>
              <w:tab w:val="left" w:pos="284"/>
            </w:tabs>
            <w:jc w:val="center"/>
            <w:rPr>
              <w:sz w:val="16"/>
            </w:rPr>
          </w:pPr>
        </w:p>
        <w:p w:rsidR="00CA0DBE" w:rsidRDefault="00CA0DBE" w:rsidP="00CA0DBE">
          <w:pPr>
            <w:pStyle w:val="Footer"/>
            <w:tabs>
              <w:tab w:val="left" w:pos="0"/>
            </w:tabs>
            <w:jc w:val="center"/>
            <w:rPr>
              <w:sz w:val="16"/>
            </w:rPr>
          </w:pPr>
          <w:r>
            <w:rPr>
              <w:sz w:val="16"/>
            </w:rPr>
            <w:t xml:space="preserve">Verdijeva ulica 10 </w:t>
          </w:r>
          <w:r>
            <w:rPr>
              <w:lang w:val="it-IT"/>
            </w:rPr>
            <w:t xml:space="preserve">– </w:t>
          </w:r>
          <w:r>
            <w:rPr>
              <w:sz w:val="16"/>
            </w:rPr>
            <w:t>Via Giuseppe Verdi 10, 6000 Koper – Capodistria, Slovenija, Tel. +386 (0)5 6646 239</w:t>
          </w:r>
        </w:p>
        <w:p w:rsidR="00CA0DBE" w:rsidRDefault="00CA0DBE" w:rsidP="00CA0DBE">
          <w:pPr>
            <w:pStyle w:val="Footer"/>
            <w:tabs>
              <w:tab w:val="left" w:pos="284"/>
            </w:tabs>
            <w:jc w:val="center"/>
            <w:rPr>
              <w:sz w:val="16"/>
            </w:rPr>
          </w:pPr>
        </w:p>
      </w:tc>
    </w:tr>
  </w:tbl>
  <w:p w:rsidR="00AF6676" w:rsidRDefault="001657A5" w:rsidP="001657A5">
    <w:pPr>
      <w:pStyle w:val="Footer"/>
      <w:tabs>
        <w:tab w:val="clear" w:pos="4320"/>
        <w:tab w:val="clear" w:pos="8640"/>
        <w:tab w:val="left" w:pos="3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7C7" w:rsidRDefault="003227C7">
      <w:r>
        <w:separator/>
      </w:r>
    </w:p>
  </w:footnote>
  <w:footnote w:type="continuationSeparator" w:id="0">
    <w:p w:rsidR="003227C7" w:rsidRDefault="0032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7B5E0F" w:rsidTr="00783959">
      <w:trPr>
        <w:trHeight w:val="20"/>
      </w:trPr>
      <w:tc>
        <w:tcPr>
          <w:tcW w:w="5954" w:type="dxa"/>
        </w:tcPr>
        <w:p w:rsidR="007B5E0F" w:rsidRDefault="0061520C" w:rsidP="00AF6676">
          <w:pPr>
            <w:tabs>
              <w:tab w:val="left" w:pos="1535"/>
            </w:tabs>
            <w:spacing w:after="100"/>
            <w:rPr>
              <w:sz w:val="24"/>
            </w:rPr>
          </w:pPr>
          <w:r>
            <w:object w:dxaOrig="5941" w:dyaOrig="3510" w14:anchorId="13F94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1in">
                <v:imagedata r:id="rId1" o:title=""/>
              </v:shape>
              <o:OLEObject Type="Embed" ProgID="PBrush" ShapeID="_x0000_i1025" DrawAspect="Content" ObjectID="_1837759296" r:id="rId2"/>
            </w:object>
          </w:r>
        </w:p>
      </w:tc>
    </w:tr>
    <w:tr w:rsidR="007B5E0F" w:rsidRPr="00F45869" w:rsidTr="00783959">
      <w:trPr>
        <w:trHeight w:val="20"/>
      </w:trPr>
      <w:tc>
        <w:tcPr>
          <w:tcW w:w="5954" w:type="dxa"/>
        </w:tcPr>
        <w:p w:rsidR="00443B49" w:rsidRPr="005A348A" w:rsidRDefault="00D75DCB" w:rsidP="0038259C">
          <w:pPr>
            <w:tabs>
              <w:tab w:val="left" w:pos="1050"/>
            </w:tabs>
            <w:rPr>
              <w:b/>
            </w:rPr>
          </w:pPr>
          <w:r w:rsidRPr="005A348A">
            <w:rPr>
              <w:b/>
            </w:rPr>
            <w:t xml:space="preserve">Urad </w:t>
          </w:r>
          <w:r w:rsidR="00F45869" w:rsidRPr="00F45869">
            <w:rPr>
              <w:b/>
            </w:rPr>
            <w:t>za družbene dejavnosti</w:t>
          </w:r>
        </w:p>
        <w:p w:rsidR="0038259C" w:rsidRPr="005A348A" w:rsidRDefault="00D75DCB" w:rsidP="001174FB">
          <w:pPr>
            <w:tabs>
              <w:tab w:val="left" w:pos="1050"/>
            </w:tabs>
            <w:spacing w:after="80"/>
            <w:rPr>
              <w:b/>
            </w:rPr>
          </w:pPr>
          <w:r w:rsidRPr="005A348A">
            <w:rPr>
              <w:b/>
            </w:rPr>
            <w:t xml:space="preserve">Ufficio </w:t>
          </w:r>
          <w:r w:rsidR="00F45869" w:rsidRPr="00F45869">
            <w:rPr>
              <w:b/>
            </w:rPr>
            <w:t>affari sociali</w:t>
          </w:r>
        </w:p>
        <w:p w:rsidR="0011639C" w:rsidRPr="00D9102B" w:rsidRDefault="0011639C" w:rsidP="0038259C">
          <w:pPr>
            <w:tabs>
              <w:tab w:val="left" w:pos="1050"/>
            </w:tabs>
            <w:rPr>
              <w:sz w:val="16"/>
              <w:szCs w:val="16"/>
            </w:rPr>
          </w:pPr>
        </w:p>
      </w:tc>
    </w:tr>
  </w:tbl>
  <w:p w:rsidR="007B5E0F" w:rsidRPr="00796D1C" w:rsidRDefault="007B5E0F">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6E22"/>
    <w:multiLevelType w:val="hybridMultilevel"/>
    <w:tmpl w:val="A56CC440"/>
    <w:lvl w:ilvl="0" w:tplc="BC0EFCD8">
      <w:start w:val="2"/>
      <w:numFmt w:val="bullet"/>
      <w:lvlText w:val="-"/>
      <w:lvlJc w:val="left"/>
      <w:pPr>
        <w:ind w:left="720" w:hanging="360"/>
      </w:pPr>
      <w:rPr>
        <w:rFonts w:ascii="Cambria" w:eastAsia="Times New Roman" w:hAnsi="Cambri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0F85FCB"/>
    <w:multiLevelType w:val="singleLevel"/>
    <w:tmpl w:val="0C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44"/>
    <w:rsid w:val="000143ED"/>
    <w:rsid w:val="000801E3"/>
    <w:rsid w:val="00110382"/>
    <w:rsid w:val="0011639C"/>
    <w:rsid w:val="0011673B"/>
    <w:rsid w:val="001174FB"/>
    <w:rsid w:val="001248ED"/>
    <w:rsid w:val="00143273"/>
    <w:rsid w:val="00155A39"/>
    <w:rsid w:val="001657A5"/>
    <w:rsid w:val="001E6F2D"/>
    <w:rsid w:val="00207DE5"/>
    <w:rsid w:val="00217BA5"/>
    <w:rsid w:val="00224021"/>
    <w:rsid w:val="0023354E"/>
    <w:rsid w:val="002750C8"/>
    <w:rsid w:val="002A04FE"/>
    <w:rsid w:val="00321E1B"/>
    <w:rsid w:val="003227C7"/>
    <w:rsid w:val="00330A24"/>
    <w:rsid w:val="0038259C"/>
    <w:rsid w:val="003A46F6"/>
    <w:rsid w:val="00443B49"/>
    <w:rsid w:val="0047735A"/>
    <w:rsid w:val="0049077E"/>
    <w:rsid w:val="004C06D4"/>
    <w:rsid w:val="004E0C2E"/>
    <w:rsid w:val="004E41E2"/>
    <w:rsid w:val="00506EB3"/>
    <w:rsid w:val="00520EA8"/>
    <w:rsid w:val="00541F61"/>
    <w:rsid w:val="00561422"/>
    <w:rsid w:val="005A348A"/>
    <w:rsid w:val="005B0289"/>
    <w:rsid w:val="005F1065"/>
    <w:rsid w:val="0061520C"/>
    <w:rsid w:val="00626959"/>
    <w:rsid w:val="00644144"/>
    <w:rsid w:val="00663981"/>
    <w:rsid w:val="00664184"/>
    <w:rsid w:val="006912DE"/>
    <w:rsid w:val="00702644"/>
    <w:rsid w:val="00714D69"/>
    <w:rsid w:val="0071557F"/>
    <w:rsid w:val="00717ED4"/>
    <w:rsid w:val="00776F88"/>
    <w:rsid w:val="00783959"/>
    <w:rsid w:val="00796D1C"/>
    <w:rsid w:val="007B2534"/>
    <w:rsid w:val="007B5E0F"/>
    <w:rsid w:val="00803D72"/>
    <w:rsid w:val="00825FD9"/>
    <w:rsid w:val="00840FE2"/>
    <w:rsid w:val="0085486D"/>
    <w:rsid w:val="00902E10"/>
    <w:rsid w:val="009573A7"/>
    <w:rsid w:val="009831D2"/>
    <w:rsid w:val="00990A6C"/>
    <w:rsid w:val="00994D3B"/>
    <w:rsid w:val="009B0BFD"/>
    <w:rsid w:val="009B43FD"/>
    <w:rsid w:val="00AB24FF"/>
    <w:rsid w:val="00AB28B1"/>
    <w:rsid w:val="00AF5F71"/>
    <w:rsid w:val="00AF6676"/>
    <w:rsid w:val="00B1174B"/>
    <w:rsid w:val="00B45741"/>
    <w:rsid w:val="00B73605"/>
    <w:rsid w:val="00BB78A8"/>
    <w:rsid w:val="00BC3C97"/>
    <w:rsid w:val="00BE5D90"/>
    <w:rsid w:val="00C3664A"/>
    <w:rsid w:val="00C62804"/>
    <w:rsid w:val="00C65088"/>
    <w:rsid w:val="00CA0DBE"/>
    <w:rsid w:val="00CB1783"/>
    <w:rsid w:val="00CC3A99"/>
    <w:rsid w:val="00CC7E45"/>
    <w:rsid w:val="00CE7B32"/>
    <w:rsid w:val="00CF1FA4"/>
    <w:rsid w:val="00CF4E6C"/>
    <w:rsid w:val="00CF6509"/>
    <w:rsid w:val="00D04C67"/>
    <w:rsid w:val="00D464B1"/>
    <w:rsid w:val="00D46543"/>
    <w:rsid w:val="00D525BB"/>
    <w:rsid w:val="00D75DCB"/>
    <w:rsid w:val="00D85BAE"/>
    <w:rsid w:val="00D9102B"/>
    <w:rsid w:val="00DA21D9"/>
    <w:rsid w:val="00DD5149"/>
    <w:rsid w:val="00E24134"/>
    <w:rsid w:val="00E26146"/>
    <w:rsid w:val="00E3174D"/>
    <w:rsid w:val="00E31F06"/>
    <w:rsid w:val="00E603D2"/>
    <w:rsid w:val="00E8523D"/>
    <w:rsid w:val="00E95714"/>
    <w:rsid w:val="00EB6CA6"/>
    <w:rsid w:val="00EC33B0"/>
    <w:rsid w:val="00F45869"/>
    <w:rsid w:val="00F60E20"/>
    <w:rsid w:val="00F806B0"/>
    <w:rsid w:val="00F83A6A"/>
    <w:rsid w:val="00FA55E0"/>
    <w:rsid w:val="00FC3423"/>
    <w:rsid w:val="00FD6B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C1ADB"/>
  <w15:chartTrackingRefBased/>
  <w15:docId w15:val="{6ADE335E-96AA-4688-99C9-82839428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2"/>
        <w:szCs w:val="22"/>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bria (10pt) - standard"/>
    <w:qFormat/>
    <w:rsid w:val="00644144"/>
    <w:rPr>
      <w:sz w:val="20"/>
      <w:szCs w:val="20"/>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autoSpaceDE w:val="0"/>
      <w:autoSpaceDN w:val="0"/>
      <w:adjustRightInd w:val="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b/>
      <w:lang w:val="en-AU"/>
    </w:rPr>
  </w:style>
  <w:style w:type="paragraph" w:styleId="BalloonText">
    <w:name w:val="Balloon Text"/>
    <w:basedOn w:val="Normal"/>
    <w:semiHidden/>
    <w:rsid w:val="005B0289"/>
    <w:rPr>
      <w:rFonts w:ascii="Tahoma" w:hAnsi="Tahoma" w:cs="Tahoma"/>
      <w:sz w:val="16"/>
      <w:szCs w:val="16"/>
    </w:rPr>
  </w:style>
  <w:style w:type="table" w:styleId="TableGrid">
    <w:name w:val="Table Grid"/>
    <w:basedOn w:val="TableNormal"/>
    <w:uiPriority w:val="59"/>
    <w:rsid w:val="00C3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3664A"/>
    <w:rPr>
      <w:lang w:val="en-US" w:eastAsia="en-US"/>
    </w:rPr>
  </w:style>
  <w:style w:type="table" w:styleId="PlainTable5">
    <w:name w:val="Plain Table 5"/>
    <w:basedOn w:val="TableNormal"/>
    <w:uiPriority w:val="45"/>
    <w:rsid w:val="00EB6C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117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76F88"/>
    <w:rPr>
      <w:b/>
      <w:bCs/>
    </w:rPr>
  </w:style>
  <w:style w:type="paragraph" w:styleId="ListParagraph">
    <w:name w:val="List Paragraph"/>
    <w:basedOn w:val="Normal"/>
    <w:uiPriority w:val="34"/>
    <w:qFormat/>
    <w:rsid w:val="00644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371675">
      <w:bodyDiv w:val="1"/>
      <w:marLeft w:val="0"/>
      <w:marRight w:val="0"/>
      <w:marTop w:val="0"/>
      <w:marBottom w:val="0"/>
      <w:divBdr>
        <w:top w:val="none" w:sz="0" w:space="0" w:color="auto"/>
        <w:left w:val="none" w:sz="0" w:space="0" w:color="auto"/>
        <w:bottom w:val="none" w:sz="0" w:space="0" w:color="auto"/>
        <w:right w:val="none" w:sz="0" w:space="0" w:color="auto"/>
      </w:divBdr>
    </w:div>
    <w:div w:id="1679039581">
      <w:bodyDiv w:val="1"/>
      <w:marLeft w:val="0"/>
      <w:marRight w:val="0"/>
      <w:marTop w:val="0"/>
      <w:marBottom w:val="0"/>
      <w:divBdr>
        <w:top w:val="none" w:sz="0" w:space="0" w:color="auto"/>
        <w:left w:val="none" w:sz="0" w:space="0" w:color="auto"/>
        <w:bottom w:val="none" w:sz="0" w:space="0" w:color="auto"/>
        <w:right w:val="none" w:sz="0" w:space="0" w:color="auto"/>
      </w:divBdr>
    </w:div>
    <w:div w:id="1810711382">
      <w:bodyDiv w:val="1"/>
      <w:marLeft w:val="0"/>
      <w:marRight w:val="0"/>
      <w:marTop w:val="0"/>
      <w:marBottom w:val="0"/>
      <w:divBdr>
        <w:top w:val="none" w:sz="0" w:space="0" w:color="auto"/>
        <w:left w:val="none" w:sz="0" w:space="0" w:color="auto"/>
        <w:bottom w:val="none" w:sz="0" w:space="0" w:color="auto"/>
        <w:right w:val="none" w:sz="0" w:space="0" w:color="auto"/>
      </w:divBdr>
    </w:div>
    <w:div w:id="2012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workgroup_templates\UDD\B_UDD_B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07CC3-A97D-4E71-A106-913DD5B2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B_UDD_BL.dotx</Template>
  <TotalTime>0</TotalTime>
  <Pages>2</Pages>
  <Words>686</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SSIS-GIC</vt:lpstr>
      <vt:lpstr>SSIS-GIC</vt:lpstr>
    </vt:vector>
  </TitlesOfParts>
  <Company>MO Koper</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SSIS-GIC</dc:title>
  <dc:subject/>
  <dc:creator>Ingrid Kozlovič</dc:creator>
  <cp:keywords/>
  <cp:lastModifiedBy>Ingrid Kozlovič</cp:lastModifiedBy>
  <cp:revision>1</cp:revision>
  <cp:lastPrinted>2020-02-05T09:59:00Z</cp:lastPrinted>
  <dcterms:created xsi:type="dcterms:W3CDTF">2026-04-15T09:38:00Z</dcterms:created>
  <dcterms:modified xsi:type="dcterms:W3CDTF">2026-04-15T09:54:00Z</dcterms:modified>
</cp:coreProperties>
</file>