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1FC" w:rsidRPr="00A43BC2" w:rsidRDefault="00E451FC" w:rsidP="00E451FC">
      <w:pPr>
        <w:tabs>
          <w:tab w:val="center" w:pos="4320"/>
          <w:tab w:val="right" w:pos="8640"/>
        </w:tabs>
        <w:ind w:left="3540" w:right="5768"/>
        <w:jc w:val="center"/>
        <w:rPr>
          <w:sz w:val="22"/>
          <w:szCs w:val="22"/>
          <w:lang w:val="sl-SI"/>
        </w:rPr>
      </w:pPr>
      <w:r>
        <w:rPr>
          <w:noProof/>
          <w:sz w:val="22"/>
          <w:szCs w:val="22"/>
          <w:lang w:val="sl-SI" w:eastAsia="sl-SI"/>
        </w:rPr>
        <w:drawing>
          <wp:inline distT="0" distB="0" distL="0" distR="0" wp14:anchorId="5A793629" wp14:editId="771FA4F9">
            <wp:extent cx="1085850" cy="1295400"/>
            <wp:effectExtent l="0" t="0" r="0" b="0"/>
            <wp:docPr id="1" name="Picture 1" descr="grb-heral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herald-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95400"/>
                    </a:xfrm>
                    <a:prstGeom prst="rect">
                      <a:avLst/>
                    </a:prstGeom>
                    <a:noFill/>
                    <a:ln>
                      <a:noFill/>
                    </a:ln>
                  </pic:spPr>
                </pic:pic>
              </a:graphicData>
            </a:graphic>
          </wp:inline>
        </w:drawing>
      </w:r>
    </w:p>
    <w:p w:rsidR="00E451FC" w:rsidRPr="00A43BC2" w:rsidRDefault="00E451FC" w:rsidP="00E451FC">
      <w:pPr>
        <w:tabs>
          <w:tab w:val="center" w:pos="4320"/>
          <w:tab w:val="right" w:pos="8640"/>
        </w:tabs>
        <w:ind w:right="5768"/>
        <w:jc w:val="center"/>
        <w:rPr>
          <w:sz w:val="22"/>
          <w:szCs w:val="22"/>
          <w:lang w:val="sl-SI"/>
        </w:rPr>
      </w:pPr>
    </w:p>
    <w:p w:rsidR="00E451FC" w:rsidRPr="00A43BC2" w:rsidRDefault="00E451FC" w:rsidP="00E451FC">
      <w:pPr>
        <w:tabs>
          <w:tab w:val="center" w:pos="4320"/>
          <w:tab w:val="right" w:pos="8640"/>
        </w:tabs>
        <w:ind w:right="5768"/>
        <w:jc w:val="center"/>
        <w:rPr>
          <w:sz w:val="22"/>
          <w:szCs w:val="22"/>
          <w:lang w:val="sl-SI"/>
        </w:rPr>
      </w:pPr>
      <w:r w:rsidRPr="00A43BC2">
        <w:rPr>
          <w:sz w:val="22"/>
          <w:szCs w:val="22"/>
          <w:lang w:val="sl-SI"/>
        </w:rPr>
        <w:tab/>
        <w:t>MESTNA OBČINA KOPER</w:t>
      </w:r>
    </w:p>
    <w:p w:rsidR="00E451FC" w:rsidRPr="00A43BC2" w:rsidRDefault="00E451FC" w:rsidP="00E451FC">
      <w:pPr>
        <w:tabs>
          <w:tab w:val="center" w:pos="4320"/>
          <w:tab w:val="right" w:pos="8640"/>
        </w:tabs>
        <w:ind w:right="5768"/>
        <w:jc w:val="center"/>
        <w:rPr>
          <w:sz w:val="22"/>
          <w:szCs w:val="22"/>
          <w:lang w:val="sl-SI"/>
        </w:rPr>
      </w:pPr>
      <w:r w:rsidRPr="00A43BC2">
        <w:rPr>
          <w:sz w:val="22"/>
          <w:szCs w:val="22"/>
          <w:lang w:val="sl-SI"/>
        </w:rPr>
        <w:tab/>
        <w:t>COMUNE CITT</w:t>
      </w:r>
      <w:r w:rsidRPr="00A43BC2">
        <w:rPr>
          <w:spacing w:val="-60"/>
          <w:sz w:val="22"/>
          <w:szCs w:val="22"/>
          <w:lang w:val="sl-SI"/>
        </w:rPr>
        <w:t>A</w:t>
      </w:r>
      <w:r w:rsidRPr="00A43BC2">
        <w:rPr>
          <w:spacing w:val="-60"/>
          <w:position w:val="2"/>
          <w:sz w:val="22"/>
          <w:szCs w:val="22"/>
          <w:lang w:val="sl-SI"/>
        </w:rPr>
        <w:t>`</w:t>
      </w:r>
      <w:r w:rsidRPr="00A43BC2">
        <w:rPr>
          <w:sz w:val="22"/>
          <w:szCs w:val="22"/>
          <w:lang w:val="sl-SI"/>
        </w:rPr>
        <w:t xml:space="preserve">  DI CAPODISTRIA</w:t>
      </w: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Pr="00A43BC2" w:rsidRDefault="00E451FC" w:rsidP="00E451FC">
      <w:pPr>
        <w:tabs>
          <w:tab w:val="left" w:pos="2835"/>
        </w:tabs>
        <w:ind w:left="1980" w:hanging="1980"/>
        <w:jc w:val="both"/>
        <w:rPr>
          <w:sz w:val="22"/>
          <w:szCs w:val="22"/>
          <w:lang w:val="sl-SI" w:eastAsia="sl-SI"/>
        </w:rPr>
      </w:pPr>
    </w:p>
    <w:p w:rsidR="00E451FC" w:rsidRDefault="00E451FC" w:rsidP="00E451FC">
      <w:pPr>
        <w:tabs>
          <w:tab w:val="left" w:pos="2835"/>
        </w:tabs>
        <w:spacing w:line="360" w:lineRule="auto"/>
        <w:ind w:left="1980" w:hanging="1980"/>
        <w:jc w:val="center"/>
        <w:rPr>
          <w:b/>
          <w:sz w:val="24"/>
          <w:szCs w:val="24"/>
          <w:lang w:val="sl-SI" w:eastAsia="sl-SI"/>
        </w:rPr>
      </w:pPr>
      <w:r w:rsidRPr="00A43BC2">
        <w:rPr>
          <w:b/>
          <w:sz w:val="24"/>
          <w:szCs w:val="24"/>
          <w:lang w:val="sl-SI" w:eastAsia="sl-SI"/>
        </w:rPr>
        <w:t>RAZPISNA DOKUMENTACIJA</w:t>
      </w:r>
    </w:p>
    <w:p w:rsidR="00E451FC" w:rsidRPr="00A43BC2" w:rsidRDefault="00E451FC" w:rsidP="00E451FC">
      <w:pPr>
        <w:tabs>
          <w:tab w:val="left" w:pos="2835"/>
        </w:tabs>
        <w:spacing w:line="360" w:lineRule="auto"/>
        <w:ind w:left="1980" w:hanging="1980"/>
        <w:jc w:val="center"/>
        <w:rPr>
          <w:b/>
          <w:sz w:val="24"/>
          <w:szCs w:val="24"/>
          <w:lang w:val="sl-SI" w:eastAsia="sl-SI"/>
        </w:rPr>
      </w:pPr>
    </w:p>
    <w:p w:rsidR="00E451FC" w:rsidRPr="00A43BC2" w:rsidRDefault="00E451FC" w:rsidP="00E451FC">
      <w:pPr>
        <w:spacing w:after="100" w:afterAutospacing="1" w:line="360" w:lineRule="auto"/>
        <w:ind w:left="57" w:firstLine="624"/>
        <w:jc w:val="center"/>
        <w:rPr>
          <w:sz w:val="22"/>
          <w:szCs w:val="22"/>
          <w:lang w:val="sl-SI" w:eastAsia="sl-SI"/>
        </w:rPr>
      </w:pPr>
      <w:r w:rsidRPr="00A43BC2">
        <w:rPr>
          <w:b/>
          <w:bCs/>
          <w:sz w:val="22"/>
          <w:szCs w:val="22"/>
          <w:lang w:val="sl-SI" w:eastAsia="sl-SI"/>
        </w:rPr>
        <w:t>JAVNI RAZPIS ZA SOFINANCIRANJE PROGRAMOV DELA DRUŠTEV IN DRUGIH USTANOV, KATERIH DELOVANJE SPODBUJA PROMOCIJO VARSTVA OKOLJA V MESTNI OBČINI KOPER V LETU 201</w:t>
      </w:r>
      <w:r w:rsidR="0045629A">
        <w:rPr>
          <w:b/>
          <w:bCs/>
          <w:sz w:val="22"/>
          <w:szCs w:val="22"/>
          <w:lang w:val="sl-SI" w:eastAsia="sl-SI"/>
        </w:rPr>
        <w:t>5</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VSEBINA:</w:t>
      </w:r>
    </w:p>
    <w:p w:rsidR="00E451FC" w:rsidRPr="00A43BC2" w:rsidRDefault="00E451FC" w:rsidP="00E451FC">
      <w:pPr>
        <w:jc w:val="both"/>
        <w:rPr>
          <w:sz w:val="22"/>
          <w:szCs w:val="22"/>
          <w:lang w:val="sl-SI" w:eastAsia="sl-SI"/>
        </w:rPr>
      </w:pPr>
    </w:p>
    <w:p w:rsidR="00E451FC" w:rsidRPr="00A43BC2" w:rsidRDefault="00E451FC" w:rsidP="00E451FC">
      <w:pPr>
        <w:numPr>
          <w:ilvl w:val="0"/>
          <w:numId w:val="1"/>
        </w:numPr>
        <w:jc w:val="both"/>
        <w:rPr>
          <w:sz w:val="22"/>
          <w:szCs w:val="22"/>
          <w:lang w:val="sl-SI" w:eastAsia="sl-SI"/>
        </w:rPr>
      </w:pPr>
      <w:r w:rsidRPr="00A43BC2">
        <w:rPr>
          <w:sz w:val="22"/>
          <w:szCs w:val="22"/>
          <w:lang w:val="sl-SI" w:eastAsia="sl-SI"/>
        </w:rPr>
        <w:t>Besedilo javnega razpisa</w:t>
      </w:r>
    </w:p>
    <w:p w:rsidR="00E451FC" w:rsidRPr="00A43BC2" w:rsidRDefault="00E451FC" w:rsidP="00E451FC">
      <w:pPr>
        <w:numPr>
          <w:ilvl w:val="0"/>
          <w:numId w:val="1"/>
        </w:numPr>
        <w:jc w:val="both"/>
        <w:rPr>
          <w:sz w:val="22"/>
          <w:szCs w:val="22"/>
          <w:lang w:val="sl-SI" w:eastAsia="sl-SI"/>
        </w:rPr>
      </w:pPr>
      <w:r w:rsidRPr="00A43BC2">
        <w:rPr>
          <w:sz w:val="22"/>
          <w:szCs w:val="22"/>
          <w:lang w:val="sl-SI" w:eastAsia="sl-SI"/>
        </w:rPr>
        <w:t>Prijavni obrazec</w:t>
      </w:r>
    </w:p>
    <w:p w:rsidR="00E451FC" w:rsidRPr="00A43BC2" w:rsidRDefault="00E451FC" w:rsidP="00E451FC">
      <w:pPr>
        <w:numPr>
          <w:ilvl w:val="0"/>
          <w:numId w:val="1"/>
        </w:numPr>
        <w:jc w:val="both"/>
        <w:rPr>
          <w:sz w:val="22"/>
          <w:szCs w:val="22"/>
          <w:lang w:val="sl-SI" w:eastAsia="sl-SI"/>
        </w:rPr>
      </w:pPr>
      <w:r w:rsidRPr="00A43BC2">
        <w:rPr>
          <w:sz w:val="22"/>
          <w:szCs w:val="22"/>
          <w:lang w:val="sl-SI" w:eastAsia="sl-SI"/>
        </w:rPr>
        <w:t>Merila javnega razpisa</w:t>
      </w:r>
    </w:p>
    <w:p w:rsidR="00E451FC" w:rsidRPr="00A43BC2" w:rsidRDefault="00E451FC" w:rsidP="00E451FC">
      <w:pPr>
        <w:numPr>
          <w:ilvl w:val="0"/>
          <w:numId w:val="1"/>
        </w:numPr>
        <w:jc w:val="both"/>
        <w:rPr>
          <w:sz w:val="22"/>
          <w:szCs w:val="22"/>
          <w:lang w:val="sl-SI" w:eastAsia="sl-SI"/>
        </w:rPr>
      </w:pPr>
      <w:r w:rsidRPr="00A43BC2">
        <w:rPr>
          <w:sz w:val="22"/>
          <w:szCs w:val="22"/>
          <w:lang w:val="sl-SI" w:eastAsia="sl-SI"/>
        </w:rPr>
        <w:t>Vzorec pogodbe</w:t>
      </w:r>
    </w:p>
    <w:p w:rsidR="00E451FC" w:rsidRPr="00A43BC2" w:rsidRDefault="00E451FC" w:rsidP="00E451FC">
      <w:pPr>
        <w:numPr>
          <w:ilvl w:val="0"/>
          <w:numId w:val="1"/>
        </w:numPr>
        <w:jc w:val="both"/>
        <w:rPr>
          <w:sz w:val="22"/>
          <w:szCs w:val="22"/>
          <w:lang w:val="sl-SI" w:eastAsia="sl-SI"/>
        </w:rPr>
      </w:pPr>
      <w:r w:rsidRPr="00A43BC2">
        <w:rPr>
          <w:sz w:val="22"/>
          <w:szCs w:val="22"/>
          <w:lang w:val="sl-SI" w:eastAsia="sl-SI"/>
        </w:rPr>
        <w:t>Vzorec kratkega poročila z zahtevkom</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keepNext/>
        <w:jc w:val="both"/>
        <w:outlineLvl w:val="3"/>
        <w:rPr>
          <w:b/>
          <w:sz w:val="22"/>
          <w:szCs w:val="22"/>
          <w:lang w:val="sl-SI"/>
        </w:rPr>
      </w:pPr>
      <w:r w:rsidRPr="00A43BC2">
        <w:rPr>
          <w:b/>
          <w:sz w:val="22"/>
          <w:szCs w:val="22"/>
          <w:lang w:val="sl-SI"/>
        </w:rPr>
        <w:t xml:space="preserve">Številka: </w:t>
      </w:r>
      <w:r w:rsidR="00B42269">
        <w:rPr>
          <w:b/>
          <w:sz w:val="22"/>
          <w:szCs w:val="22"/>
          <w:lang w:val="sl-SI"/>
        </w:rPr>
        <w:t>354-52/2015</w:t>
      </w:r>
    </w:p>
    <w:p w:rsidR="00E451FC" w:rsidRPr="00A43BC2" w:rsidRDefault="00E451FC" w:rsidP="00E451FC">
      <w:pPr>
        <w:keepNext/>
        <w:outlineLvl w:val="1"/>
        <w:rPr>
          <w:b/>
          <w:sz w:val="22"/>
          <w:szCs w:val="22"/>
          <w:lang w:val="sl-SI" w:eastAsia="sl-SI"/>
        </w:rPr>
      </w:pPr>
      <w:r w:rsidRPr="00A43BC2">
        <w:rPr>
          <w:b/>
          <w:sz w:val="22"/>
          <w:szCs w:val="22"/>
          <w:lang w:val="sl-SI" w:eastAsia="sl-SI"/>
        </w:rPr>
        <w:t xml:space="preserve">Datum:  </w:t>
      </w:r>
      <w:r w:rsidR="0020410A">
        <w:rPr>
          <w:b/>
          <w:sz w:val="22"/>
          <w:szCs w:val="22"/>
          <w:lang w:val="sl-SI" w:eastAsia="sl-SI"/>
        </w:rPr>
        <w:t>17</w:t>
      </w:r>
      <w:r w:rsidR="00153063">
        <w:rPr>
          <w:b/>
          <w:sz w:val="22"/>
          <w:szCs w:val="22"/>
          <w:lang w:val="sl-SI" w:eastAsia="sl-SI"/>
        </w:rPr>
        <w:t>.4.2015</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p>
    <w:p w:rsidR="00E451FC" w:rsidRPr="003C2076" w:rsidRDefault="00E451FC" w:rsidP="003C2076">
      <w:pPr>
        <w:pStyle w:val="ListParagraph"/>
        <w:numPr>
          <w:ilvl w:val="0"/>
          <w:numId w:val="27"/>
        </w:numPr>
        <w:tabs>
          <w:tab w:val="num" w:pos="360"/>
        </w:tabs>
        <w:jc w:val="both"/>
        <w:rPr>
          <w:b/>
          <w:sz w:val="22"/>
          <w:szCs w:val="22"/>
          <w:lang w:val="sl-SI" w:eastAsia="sl-SI"/>
        </w:rPr>
      </w:pPr>
      <w:r w:rsidRPr="003C2076">
        <w:rPr>
          <w:sz w:val="22"/>
          <w:szCs w:val="22"/>
          <w:lang w:val="sl-SI" w:eastAsia="sl-SI"/>
        </w:rPr>
        <w:br w:type="page"/>
      </w:r>
      <w:r w:rsidRPr="003C2076">
        <w:rPr>
          <w:b/>
          <w:sz w:val="22"/>
          <w:szCs w:val="22"/>
          <w:lang w:val="sl-SI" w:eastAsia="sl-SI"/>
        </w:rPr>
        <w:lastRenderedPageBreak/>
        <w:t xml:space="preserve">PREDMET JAVNEGA RAZPISA </w:t>
      </w:r>
      <w:r w:rsidRPr="003C2076">
        <w:rPr>
          <w:b/>
          <w:bCs/>
          <w:sz w:val="22"/>
          <w:szCs w:val="22"/>
          <w:lang w:val="sl-SI" w:eastAsia="sl-SI"/>
        </w:rPr>
        <w:t xml:space="preserve">je sofinanciranje programov dela društev in drugih ustanov, katerih delovanje spodbuja promocijo varstva okolja </w:t>
      </w:r>
      <w:r w:rsidRPr="003C2076">
        <w:rPr>
          <w:b/>
          <w:sz w:val="22"/>
          <w:szCs w:val="22"/>
          <w:lang w:val="sl-SI" w:eastAsia="sl-SI"/>
        </w:rPr>
        <w:t>v Mestni občini Koper v letu 201</w:t>
      </w:r>
      <w:r w:rsidR="0045629A">
        <w:rPr>
          <w:b/>
          <w:sz w:val="22"/>
          <w:szCs w:val="22"/>
          <w:lang w:val="sl-SI" w:eastAsia="sl-SI"/>
        </w:rPr>
        <w:t>5</w:t>
      </w:r>
      <w:r w:rsidRPr="003C2076">
        <w:rPr>
          <w:b/>
          <w:sz w:val="22"/>
          <w:szCs w:val="22"/>
          <w:lang w:val="sl-SI" w:eastAsia="sl-SI"/>
        </w:rPr>
        <w:t xml:space="preserve">. </w:t>
      </w:r>
    </w:p>
    <w:p w:rsidR="003C2076" w:rsidRPr="003C2076" w:rsidRDefault="003C2076" w:rsidP="003C2076">
      <w:pPr>
        <w:pStyle w:val="ListParagraph"/>
        <w:tabs>
          <w:tab w:val="num" w:pos="360"/>
        </w:tabs>
        <w:jc w:val="both"/>
        <w:rPr>
          <w:b/>
          <w:sz w:val="22"/>
          <w:szCs w:val="22"/>
          <w:lang w:val="sl-SI" w:eastAsia="sl-SI"/>
        </w:rPr>
      </w:pPr>
    </w:p>
    <w:p w:rsidR="003C2076" w:rsidRPr="003C2076" w:rsidRDefault="003C2076" w:rsidP="003C2076">
      <w:pPr>
        <w:jc w:val="both"/>
        <w:rPr>
          <w:b/>
          <w:bCs/>
          <w:sz w:val="22"/>
          <w:szCs w:val="22"/>
          <w:lang w:val="sl-SI"/>
        </w:rPr>
      </w:pPr>
      <w:r w:rsidRPr="00B42269">
        <w:rPr>
          <w:b/>
          <w:sz w:val="22"/>
          <w:szCs w:val="22"/>
          <w:lang w:val="sl-SI"/>
        </w:rPr>
        <w:t xml:space="preserve">Prijavitelj se s </w:t>
      </w:r>
      <w:r w:rsidRPr="00B42269">
        <w:rPr>
          <w:b/>
          <w:bCs/>
          <w:sz w:val="22"/>
          <w:szCs w:val="22"/>
          <w:lang w:val="sl-SI"/>
        </w:rPr>
        <w:t>svojim programom za leto 201</w:t>
      </w:r>
      <w:r w:rsidR="005A18E7" w:rsidRPr="00B42269">
        <w:rPr>
          <w:b/>
          <w:bCs/>
          <w:sz w:val="22"/>
          <w:szCs w:val="22"/>
          <w:lang w:val="sl-SI"/>
        </w:rPr>
        <w:t>5</w:t>
      </w:r>
      <w:r w:rsidRPr="00B42269">
        <w:rPr>
          <w:b/>
          <w:sz w:val="22"/>
          <w:szCs w:val="22"/>
          <w:lang w:val="sl-SI"/>
        </w:rPr>
        <w:t xml:space="preserve"> lahko prijavi samo</w:t>
      </w:r>
      <w:r w:rsidRPr="003C2076">
        <w:rPr>
          <w:sz w:val="22"/>
          <w:szCs w:val="22"/>
          <w:lang w:val="sl-SI"/>
        </w:rPr>
        <w:t xml:space="preserve"> </w:t>
      </w:r>
      <w:r w:rsidRPr="003C2076">
        <w:rPr>
          <w:b/>
          <w:bCs/>
          <w:sz w:val="22"/>
          <w:szCs w:val="22"/>
          <w:lang w:val="sl-SI"/>
        </w:rPr>
        <w:t>na enega izmed javnih razpisov Mestne občine Koper za leto 201</w:t>
      </w:r>
      <w:r w:rsidR="005A18E7">
        <w:rPr>
          <w:b/>
          <w:bCs/>
          <w:sz w:val="22"/>
          <w:szCs w:val="22"/>
          <w:lang w:val="sl-SI"/>
        </w:rPr>
        <w:t>5</w:t>
      </w:r>
      <w:r w:rsidRPr="003C2076">
        <w:rPr>
          <w:b/>
          <w:bCs/>
          <w:sz w:val="22"/>
          <w:szCs w:val="22"/>
          <w:lang w:val="sl-SI"/>
        </w:rPr>
        <w:t xml:space="preserve"> in sicer na tisti razpis, katerega predmet razpisa pokriva osnovni oz. večji del programa prijavitelja. To ne velja za prijave na javni razpis za sofinanciranje prireditev v MOK za leto 201</w:t>
      </w:r>
      <w:r w:rsidR="00B42269">
        <w:rPr>
          <w:b/>
          <w:bCs/>
          <w:sz w:val="22"/>
          <w:szCs w:val="22"/>
          <w:lang w:val="sl-SI"/>
        </w:rPr>
        <w:t>5</w:t>
      </w:r>
      <w:r w:rsidRPr="003C2076">
        <w:rPr>
          <w:b/>
          <w:bCs/>
          <w:sz w:val="22"/>
          <w:szCs w:val="22"/>
          <w:lang w:val="sl-SI"/>
        </w:rPr>
        <w:t xml:space="preserve"> in za prijave na javni razpis za sofinanciranje športnih programov v MOK za leto 201</w:t>
      </w:r>
      <w:r w:rsidR="00B42269">
        <w:rPr>
          <w:b/>
          <w:bCs/>
          <w:sz w:val="22"/>
          <w:szCs w:val="22"/>
          <w:lang w:val="sl-SI"/>
        </w:rPr>
        <w:t>5</w:t>
      </w:r>
      <w:r w:rsidRPr="003C2076">
        <w:rPr>
          <w:b/>
          <w:bCs/>
          <w:sz w:val="22"/>
          <w:szCs w:val="22"/>
          <w:lang w:val="sl-SI"/>
        </w:rPr>
        <w:t>.</w:t>
      </w:r>
    </w:p>
    <w:p w:rsidR="00E451FC" w:rsidRPr="00E451FC" w:rsidRDefault="00E451FC" w:rsidP="00E451FC">
      <w:pPr>
        <w:ind w:left="360"/>
        <w:rPr>
          <w:sz w:val="22"/>
          <w:szCs w:val="22"/>
          <w:lang w:val="sl-SI" w:eastAsia="sl-SI"/>
        </w:rPr>
      </w:pPr>
    </w:p>
    <w:p w:rsidR="00E451FC" w:rsidRPr="003C2076" w:rsidRDefault="00E451FC" w:rsidP="003C2076">
      <w:pPr>
        <w:pStyle w:val="ListParagraph"/>
        <w:numPr>
          <w:ilvl w:val="0"/>
          <w:numId w:val="27"/>
        </w:numPr>
        <w:jc w:val="both"/>
        <w:rPr>
          <w:b/>
          <w:bCs/>
          <w:sz w:val="22"/>
          <w:szCs w:val="22"/>
          <w:lang w:val="sl-SI" w:eastAsia="sl-SI"/>
        </w:rPr>
      </w:pPr>
      <w:r w:rsidRPr="003C2076">
        <w:rPr>
          <w:b/>
          <w:bCs/>
          <w:sz w:val="22"/>
          <w:szCs w:val="22"/>
          <w:lang w:val="sl-SI" w:eastAsia="sl-SI"/>
        </w:rPr>
        <w:t xml:space="preserve">POGOJI IN MERILA: </w:t>
      </w:r>
    </w:p>
    <w:p w:rsidR="003C2076" w:rsidRPr="003C2076" w:rsidRDefault="003C2076" w:rsidP="003C2076">
      <w:pPr>
        <w:pStyle w:val="ListParagraph"/>
        <w:jc w:val="both"/>
        <w:rPr>
          <w:sz w:val="22"/>
          <w:szCs w:val="22"/>
          <w:lang w:val="sl-SI" w:eastAsia="sl-SI"/>
        </w:rPr>
      </w:pPr>
    </w:p>
    <w:p w:rsidR="00E451FC" w:rsidRPr="00E451FC" w:rsidRDefault="00E451FC" w:rsidP="00E451FC">
      <w:pPr>
        <w:jc w:val="both"/>
        <w:rPr>
          <w:b/>
          <w:sz w:val="22"/>
          <w:szCs w:val="22"/>
          <w:lang w:val="sl-SI"/>
        </w:rPr>
      </w:pPr>
      <w:r w:rsidRPr="00E451FC">
        <w:rPr>
          <w:b/>
          <w:sz w:val="22"/>
          <w:szCs w:val="22"/>
          <w:lang w:val="sl-SI"/>
        </w:rPr>
        <w:t>Pogoji:</w:t>
      </w:r>
    </w:p>
    <w:p w:rsidR="00E451FC" w:rsidRDefault="00E451FC" w:rsidP="00E451FC">
      <w:pPr>
        <w:jc w:val="both"/>
        <w:rPr>
          <w:sz w:val="22"/>
          <w:szCs w:val="22"/>
          <w:lang w:val="sl-SI" w:eastAsia="sl-SI"/>
        </w:rPr>
      </w:pPr>
      <w:r w:rsidRPr="00E451FC">
        <w:rPr>
          <w:sz w:val="22"/>
          <w:szCs w:val="22"/>
          <w:lang w:val="sl-SI" w:eastAsia="sl-SI"/>
        </w:rPr>
        <w:t xml:space="preserve">Na javni razpis se lahko prijavijo </w:t>
      </w:r>
      <w:r w:rsidRPr="00E451FC">
        <w:rPr>
          <w:b/>
          <w:sz w:val="22"/>
          <w:szCs w:val="22"/>
          <w:lang w:val="sl-SI" w:eastAsia="sl-SI"/>
        </w:rPr>
        <w:t>izključno</w:t>
      </w:r>
      <w:r w:rsidRPr="00E451FC">
        <w:rPr>
          <w:sz w:val="22"/>
          <w:szCs w:val="22"/>
          <w:lang w:val="sl-SI" w:eastAsia="sl-SI"/>
        </w:rPr>
        <w:t xml:space="preserve"> društva in ustanove, katerih delovanje spodbuja razvoj in promocijo varstva okolja in ki:</w:t>
      </w:r>
    </w:p>
    <w:p w:rsidR="003C2076" w:rsidRPr="00E451FC" w:rsidRDefault="003C2076" w:rsidP="00E451FC">
      <w:pPr>
        <w:jc w:val="both"/>
        <w:rPr>
          <w:sz w:val="22"/>
          <w:szCs w:val="22"/>
          <w:lang w:val="sl-SI" w:eastAsia="sl-SI"/>
        </w:rPr>
      </w:pPr>
    </w:p>
    <w:p w:rsidR="00E451FC" w:rsidRPr="00E451FC" w:rsidRDefault="00E451FC" w:rsidP="00E451FC">
      <w:pPr>
        <w:numPr>
          <w:ilvl w:val="0"/>
          <w:numId w:val="3"/>
        </w:numPr>
        <w:jc w:val="both"/>
        <w:rPr>
          <w:sz w:val="22"/>
          <w:szCs w:val="22"/>
          <w:lang w:val="sl-SI" w:eastAsia="sl-SI"/>
        </w:rPr>
      </w:pPr>
      <w:r w:rsidRPr="00E451FC">
        <w:rPr>
          <w:sz w:val="22"/>
          <w:szCs w:val="22"/>
          <w:lang w:val="sl-SI" w:eastAsia="sl-SI"/>
        </w:rPr>
        <w:t>delujejo na območju Mestne občine Koper in so registrirana v Sloveniji,</w:t>
      </w:r>
    </w:p>
    <w:p w:rsidR="00E451FC" w:rsidRPr="00E451FC" w:rsidRDefault="00E451FC" w:rsidP="00E451FC">
      <w:pPr>
        <w:numPr>
          <w:ilvl w:val="0"/>
          <w:numId w:val="3"/>
        </w:numPr>
        <w:jc w:val="both"/>
        <w:rPr>
          <w:sz w:val="22"/>
          <w:szCs w:val="22"/>
          <w:lang w:val="sl-SI" w:eastAsia="sl-SI"/>
        </w:rPr>
      </w:pPr>
      <w:r w:rsidRPr="00E451FC">
        <w:rPr>
          <w:sz w:val="22"/>
          <w:szCs w:val="22"/>
          <w:lang w:val="sl-SI" w:eastAsia="sl-SI"/>
        </w:rPr>
        <w:t>delujejo s ciljem pospeševanja razvoja varovanja okolja na območju Mestne občine Koper ali delujejo s ciljem varstva okolja</w:t>
      </w:r>
      <w:r w:rsidR="006129DA" w:rsidRPr="006129DA">
        <w:rPr>
          <w:sz w:val="22"/>
          <w:szCs w:val="22"/>
          <w:lang w:val="sl-SI" w:eastAsia="sl-SI"/>
        </w:rPr>
        <w:t xml:space="preserve"> </w:t>
      </w:r>
      <w:r w:rsidR="006129DA">
        <w:rPr>
          <w:sz w:val="22"/>
          <w:szCs w:val="22"/>
          <w:lang w:val="sl-SI" w:eastAsia="sl-SI"/>
        </w:rPr>
        <w:t>na območju Mestne občine Koper</w:t>
      </w:r>
      <w:r w:rsidRPr="00E451FC">
        <w:rPr>
          <w:sz w:val="22"/>
          <w:szCs w:val="22"/>
          <w:lang w:val="sl-SI" w:eastAsia="sl-SI"/>
        </w:rPr>
        <w:t xml:space="preserve">, </w:t>
      </w:r>
    </w:p>
    <w:p w:rsidR="00E451FC" w:rsidRDefault="00E451FC" w:rsidP="00E451FC">
      <w:pPr>
        <w:numPr>
          <w:ilvl w:val="0"/>
          <w:numId w:val="3"/>
        </w:numPr>
        <w:jc w:val="both"/>
        <w:rPr>
          <w:sz w:val="22"/>
          <w:szCs w:val="22"/>
          <w:lang w:val="sl-SI" w:eastAsia="sl-SI"/>
        </w:rPr>
      </w:pPr>
      <w:r w:rsidRPr="00E451FC">
        <w:rPr>
          <w:sz w:val="22"/>
          <w:szCs w:val="22"/>
          <w:lang w:val="sl-SI" w:eastAsia="sl-SI"/>
        </w:rPr>
        <w:t>ne bodo prejela sredstev za letno delovanje društva iz drugih virov Mestne občine Koper v letu 201</w:t>
      </w:r>
      <w:r w:rsidR="005A18E7">
        <w:rPr>
          <w:sz w:val="22"/>
          <w:szCs w:val="22"/>
          <w:lang w:val="sl-SI" w:eastAsia="sl-SI"/>
        </w:rPr>
        <w:t>5</w:t>
      </w:r>
      <w:r w:rsidRPr="00E451FC">
        <w:rPr>
          <w:sz w:val="22"/>
          <w:szCs w:val="22"/>
          <w:lang w:val="sl-SI" w:eastAsia="sl-SI"/>
        </w:rPr>
        <w:t>,</w:t>
      </w:r>
    </w:p>
    <w:p w:rsidR="005A18E7" w:rsidRDefault="005A18E7" w:rsidP="00E451FC">
      <w:pPr>
        <w:numPr>
          <w:ilvl w:val="0"/>
          <w:numId w:val="3"/>
        </w:numPr>
        <w:jc w:val="both"/>
        <w:rPr>
          <w:sz w:val="22"/>
          <w:szCs w:val="22"/>
          <w:lang w:val="sl-SI" w:eastAsia="sl-SI"/>
        </w:rPr>
      </w:pPr>
      <w:r>
        <w:rPr>
          <w:sz w:val="22"/>
          <w:szCs w:val="22"/>
          <w:lang w:val="sl-SI" w:eastAsia="sl-SI"/>
        </w:rPr>
        <w:t>se bodo obvezno vključila v prireditev Teden mobilnosti v mesecu septembru</w:t>
      </w:r>
      <w:r w:rsidR="00B71BBC">
        <w:rPr>
          <w:sz w:val="22"/>
          <w:szCs w:val="22"/>
          <w:lang w:val="sl-SI" w:eastAsia="sl-SI"/>
        </w:rPr>
        <w:t xml:space="preserve"> (od 16 do 22 septembra 2015)</w:t>
      </w:r>
      <w:r w:rsidR="00B42269">
        <w:rPr>
          <w:sz w:val="22"/>
          <w:szCs w:val="22"/>
          <w:lang w:val="sl-SI" w:eastAsia="sl-SI"/>
        </w:rPr>
        <w:t>.</w:t>
      </w:r>
    </w:p>
    <w:p w:rsidR="00B42269" w:rsidRPr="00E451FC" w:rsidRDefault="00B42269" w:rsidP="00B42269">
      <w:pPr>
        <w:ind w:left="720"/>
        <w:jc w:val="both"/>
        <w:rPr>
          <w:sz w:val="22"/>
          <w:szCs w:val="22"/>
          <w:lang w:val="sl-SI" w:eastAsia="sl-SI"/>
        </w:rPr>
      </w:pPr>
    </w:p>
    <w:p w:rsidR="00E451FC" w:rsidRPr="00E451FC" w:rsidRDefault="00E451FC" w:rsidP="00E451FC">
      <w:pPr>
        <w:jc w:val="both"/>
        <w:rPr>
          <w:sz w:val="22"/>
          <w:szCs w:val="22"/>
          <w:lang w:val="sl-SI" w:eastAsia="sl-SI"/>
        </w:rPr>
      </w:pPr>
      <w:r w:rsidRPr="00E451FC">
        <w:rPr>
          <w:sz w:val="22"/>
          <w:szCs w:val="22"/>
          <w:lang w:val="sl-SI" w:eastAsia="sl-SI"/>
        </w:rPr>
        <w:t>Predmet sofinanciranja ne bodo programi, ki sodijo v redno dejavnost zavodov, organizacija počitnic, izletov, taborov in letovanj.</w:t>
      </w:r>
    </w:p>
    <w:p w:rsidR="00E451FC" w:rsidRPr="00E451FC" w:rsidRDefault="00E451FC" w:rsidP="00E451FC">
      <w:pPr>
        <w:ind w:left="720"/>
        <w:jc w:val="both"/>
        <w:rPr>
          <w:sz w:val="22"/>
          <w:szCs w:val="22"/>
          <w:lang w:val="sl-SI" w:eastAsia="sl-SI"/>
        </w:rPr>
      </w:pPr>
    </w:p>
    <w:p w:rsidR="00E451FC" w:rsidRPr="00E451FC" w:rsidRDefault="00E451FC" w:rsidP="00E451FC">
      <w:pPr>
        <w:jc w:val="both"/>
        <w:rPr>
          <w:sz w:val="22"/>
          <w:szCs w:val="22"/>
          <w:lang w:val="sl-SI" w:eastAsia="sl-SI"/>
        </w:rPr>
      </w:pPr>
      <w:r w:rsidRPr="00E451FC">
        <w:rPr>
          <w:sz w:val="22"/>
          <w:szCs w:val="22"/>
          <w:lang w:val="sl-SI" w:eastAsia="sl-SI"/>
        </w:rPr>
        <w:t>Na razpis se lahko prijavijo pravne osebe, ustanovljene na podlagi Zakona o društvih, Zakona o ustanovah in Zakona o zavodih ali drugih organizacij, katerih namen in cilj delovanja je nepridobiten in imajo uradni sedež na ozemlju Republike Slovenije.</w:t>
      </w:r>
    </w:p>
    <w:p w:rsidR="00E451FC" w:rsidRPr="00E451FC" w:rsidRDefault="00E451FC" w:rsidP="00E451FC">
      <w:pPr>
        <w:ind w:left="360"/>
        <w:jc w:val="both"/>
        <w:rPr>
          <w:sz w:val="22"/>
          <w:szCs w:val="22"/>
          <w:lang w:val="sl-SI" w:eastAsia="sl-SI"/>
        </w:rPr>
      </w:pPr>
    </w:p>
    <w:p w:rsidR="00E451FC" w:rsidRPr="00E451FC" w:rsidRDefault="00E451FC" w:rsidP="00E451FC">
      <w:pPr>
        <w:jc w:val="both"/>
        <w:rPr>
          <w:sz w:val="22"/>
          <w:szCs w:val="22"/>
          <w:lang w:val="sl-SI" w:eastAsia="sl-SI"/>
        </w:rPr>
      </w:pPr>
      <w:r w:rsidRPr="00E451FC">
        <w:rPr>
          <w:sz w:val="22"/>
          <w:szCs w:val="22"/>
          <w:lang w:val="sl-SI" w:eastAsia="sl-SI"/>
        </w:rPr>
        <w:t>Mestna občina Koper bo sofinancirala delovanja društev in drugih ustanov, katerih aktivnosti temeljijo na:</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izvajanju aktivnosti na področju spodbujanja lokalnega prebivalstva za sodelovanje pri aktivnostih pospeševanja varovanja okolja,</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izvajanju aktivnosti ozaveščanja prebivalstva in mladine za varstvo okolja,</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izvajanju promocijske in informativne dejavnosti v kraju na področju varovanja okolja,</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aktivnostih, ki povezujejo k skupni izvedbi več društev in ustanov,</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aktivnosti ki omogočajo uspešno, množično vključevanje uporabnikov iz Mestne občine Koper,</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aktivnostih, z večletnim delovanjem,</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aktivnostih, ki bodo predstavljene širši javnosti,</w:t>
      </w:r>
    </w:p>
    <w:p w:rsidR="00E451FC" w:rsidRPr="00E451FC" w:rsidRDefault="00E451FC" w:rsidP="00E451FC">
      <w:pPr>
        <w:numPr>
          <w:ilvl w:val="0"/>
          <w:numId w:val="13"/>
        </w:numPr>
        <w:jc w:val="both"/>
        <w:rPr>
          <w:sz w:val="22"/>
          <w:szCs w:val="22"/>
          <w:lang w:val="sl-SI" w:eastAsia="sl-SI"/>
        </w:rPr>
      </w:pPr>
      <w:r w:rsidRPr="00E451FC">
        <w:rPr>
          <w:sz w:val="22"/>
          <w:szCs w:val="22"/>
          <w:lang w:val="sl-SI" w:eastAsia="sl-SI"/>
        </w:rPr>
        <w:t xml:space="preserve">vključevanju v aktivnosti, prireditve in projekte v izvajanju Mestne občine Koper, in sicer </w:t>
      </w:r>
      <w:r w:rsidR="005A18E7">
        <w:rPr>
          <w:sz w:val="22"/>
          <w:szCs w:val="22"/>
          <w:lang w:val="sl-SI" w:eastAsia="sl-SI"/>
        </w:rPr>
        <w:t xml:space="preserve">obvezno </w:t>
      </w:r>
      <w:r w:rsidRPr="00E451FC">
        <w:rPr>
          <w:sz w:val="22"/>
          <w:szCs w:val="22"/>
          <w:lang w:val="sl-SI" w:eastAsia="sl-SI"/>
        </w:rPr>
        <w:t xml:space="preserve">v </w:t>
      </w:r>
      <w:r w:rsidR="005A18E7">
        <w:rPr>
          <w:sz w:val="22"/>
          <w:szCs w:val="22"/>
          <w:lang w:val="sl-SI" w:eastAsia="sl-SI"/>
        </w:rPr>
        <w:t>mesecu septembru</w:t>
      </w:r>
      <w:r w:rsidRPr="00E451FC">
        <w:rPr>
          <w:sz w:val="22"/>
          <w:szCs w:val="22"/>
          <w:lang w:val="sl-SI" w:eastAsia="sl-SI"/>
        </w:rPr>
        <w:t xml:space="preserve"> v Tednu mobilnosti, </w:t>
      </w:r>
      <w:r w:rsidR="005A18E7">
        <w:rPr>
          <w:sz w:val="22"/>
          <w:szCs w:val="22"/>
          <w:lang w:val="sl-SI" w:eastAsia="sl-SI"/>
        </w:rPr>
        <w:t xml:space="preserve">ter </w:t>
      </w:r>
      <w:r w:rsidRPr="00E451FC">
        <w:rPr>
          <w:sz w:val="22"/>
          <w:szCs w:val="22"/>
          <w:lang w:val="sl-SI" w:eastAsia="sl-SI"/>
        </w:rPr>
        <w:t xml:space="preserve">v obeleženih dnevih varstva okolja,  kot so svetovni dan okolja, dan zemlje, </w:t>
      </w:r>
      <w:proofErr w:type="spellStart"/>
      <w:r w:rsidRPr="00E451FC">
        <w:rPr>
          <w:sz w:val="22"/>
          <w:szCs w:val="22"/>
          <w:lang w:val="sl-SI" w:eastAsia="sl-SI"/>
        </w:rPr>
        <w:t>ekodnevi</w:t>
      </w:r>
      <w:proofErr w:type="spellEnd"/>
      <w:r w:rsidRPr="00E451FC">
        <w:rPr>
          <w:sz w:val="22"/>
          <w:szCs w:val="22"/>
          <w:lang w:val="sl-SI" w:eastAsia="sl-SI"/>
        </w:rPr>
        <w:t xml:space="preserve"> itd.</w:t>
      </w:r>
    </w:p>
    <w:p w:rsidR="00E451FC" w:rsidRPr="00E451FC" w:rsidRDefault="00E451FC" w:rsidP="00E451FC">
      <w:pPr>
        <w:jc w:val="both"/>
        <w:rPr>
          <w:sz w:val="22"/>
          <w:szCs w:val="22"/>
          <w:lang w:val="sl-SI" w:eastAsia="sl-SI"/>
        </w:rPr>
      </w:pPr>
    </w:p>
    <w:p w:rsidR="00E451FC" w:rsidRPr="00E451FC" w:rsidRDefault="00E451FC" w:rsidP="00E451FC">
      <w:pPr>
        <w:jc w:val="both"/>
        <w:rPr>
          <w:b/>
          <w:sz w:val="22"/>
          <w:szCs w:val="22"/>
          <w:lang w:val="sl-SI" w:eastAsia="sl-SI"/>
        </w:rPr>
      </w:pPr>
      <w:r w:rsidRPr="00E451FC">
        <w:rPr>
          <w:b/>
          <w:sz w:val="22"/>
          <w:szCs w:val="22"/>
          <w:lang w:val="sl-SI" w:eastAsia="sl-SI"/>
        </w:rPr>
        <w:t xml:space="preserve">S tem javnim razpisom Mestna občina Koper ne sofinancira </w:t>
      </w:r>
      <w:r w:rsidR="005A18E7">
        <w:rPr>
          <w:b/>
          <w:sz w:val="22"/>
          <w:szCs w:val="22"/>
          <w:lang w:val="sl-SI" w:eastAsia="sl-SI"/>
        </w:rPr>
        <w:t>aktivnosti</w:t>
      </w:r>
      <w:r w:rsidRPr="00E451FC">
        <w:rPr>
          <w:b/>
          <w:sz w:val="22"/>
          <w:szCs w:val="22"/>
          <w:lang w:val="sl-SI" w:eastAsia="sl-SI"/>
        </w:rPr>
        <w:t xml:space="preserve"> investicijske narave. </w:t>
      </w:r>
    </w:p>
    <w:p w:rsidR="00E451FC" w:rsidRPr="00E451FC" w:rsidRDefault="00E451FC" w:rsidP="00E451FC">
      <w:pPr>
        <w:jc w:val="both"/>
        <w:rPr>
          <w:b/>
          <w:sz w:val="22"/>
          <w:szCs w:val="22"/>
          <w:lang w:val="sl-SI"/>
        </w:rPr>
      </w:pPr>
    </w:p>
    <w:p w:rsidR="00E451FC" w:rsidRPr="00E451FC" w:rsidRDefault="00E451FC" w:rsidP="00E451FC">
      <w:pPr>
        <w:jc w:val="both"/>
        <w:rPr>
          <w:b/>
          <w:sz w:val="22"/>
          <w:szCs w:val="22"/>
          <w:lang w:val="sl-SI"/>
        </w:rPr>
      </w:pPr>
      <w:r w:rsidRPr="00E451FC">
        <w:rPr>
          <w:b/>
          <w:sz w:val="22"/>
          <w:szCs w:val="22"/>
          <w:lang w:val="sl-SI"/>
        </w:rPr>
        <w:t>Merila za izbor prijav:</w:t>
      </w:r>
    </w:p>
    <w:p w:rsidR="00E451FC" w:rsidRPr="00E451FC" w:rsidRDefault="00E451FC" w:rsidP="00E451FC">
      <w:pPr>
        <w:tabs>
          <w:tab w:val="left" w:pos="1134"/>
        </w:tabs>
        <w:jc w:val="both"/>
        <w:rPr>
          <w:sz w:val="22"/>
          <w:szCs w:val="22"/>
          <w:lang w:val="sl-SI" w:eastAsia="sl-SI"/>
        </w:rPr>
      </w:pPr>
      <w:r w:rsidRPr="00E451FC">
        <w:rPr>
          <w:sz w:val="22"/>
          <w:szCs w:val="22"/>
          <w:lang w:val="sl-SI" w:eastAsia="sl-SI"/>
        </w:rPr>
        <w:t xml:space="preserve">Komisija sofinancerja bo, po zaporedju najvišje ocenjenih prijav, izvedla presojo primernega zneska sofinanciranja aktivnosti z vidika višine zaprošenih sredstev, ostalih virov sofinanciranja, izvedljivosti prijavljenih aktivnosti in možnosti optimiziranja izvedbe aktivnosti glede na predvideno strukturo stroškov. Poleg skupnega zbira točk, bo ta presoja osnova za dodelitev višine sredstev sofinanciranja za posamezno prijavo. </w:t>
      </w:r>
    </w:p>
    <w:p w:rsidR="00E451FC" w:rsidRPr="00E451FC" w:rsidRDefault="00E451FC" w:rsidP="00E451FC">
      <w:pPr>
        <w:tabs>
          <w:tab w:val="left" w:pos="1134"/>
        </w:tabs>
        <w:jc w:val="both"/>
        <w:rPr>
          <w:sz w:val="22"/>
          <w:szCs w:val="22"/>
          <w:lang w:val="sl-SI" w:eastAsia="sl-SI"/>
        </w:rPr>
      </w:pPr>
    </w:p>
    <w:p w:rsidR="003C2076" w:rsidRDefault="003C2076" w:rsidP="00E451FC">
      <w:pPr>
        <w:rPr>
          <w:sz w:val="22"/>
          <w:szCs w:val="22"/>
          <w:u w:val="single"/>
          <w:lang w:val="sl-SI" w:eastAsia="sl-SI"/>
        </w:rPr>
      </w:pPr>
    </w:p>
    <w:p w:rsidR="00E451FC" w:rsidRPr="00E451FC" w:rsidRDefault="00E451FC" w:rsidP="00E451FC">
      <w:pPr>
        <w:rPr>
          <w:sz w:val="22"/>
          <w:szCs w:val="22"/>
          <w:u w:val="single"/>
          <w:lang w:val="sl-SI" w:eastAsia="sl-SI"/>
        </w:rPr>
      </w:pPr>
      <w:r w:rsidRPr="00E451FC">
        <w:rPr>
          <w:sz w:val="22"/>
          <w:szCs w:val="22"/>
          <w:u w:val="single"/>
          <w:lang w:val="sl-SI" w:eastAsia="sl-SI"/>
        </w:rPr>
        <w:t>Izločitveno merilo:</w:t>
      </w:r>
    </w:p>
    <w:p w:rsidR="00E451FC" w:rsidRPr="00E451FC" w:rsidRDefault="00E451FC" w:rsidP="00E451FC">
      <w:pPr>
        <w:numPr>
          <w:ilvl w:val="0"/>
          <w:numId w:val="23"/>
        </w:numPr>
        <w:tabs>
          <w:tab w:val="left" w:pos="284"/>
        </w:tabs>
        <w:jc w:val="both"/>
        <w:rPr>
          <w:sz w:val="22"/>
          <w:szCs w:val="22"/>
          <w:lang w:val="sl-SI" w:eastAsia="sl-SI"/>
        </w:rPr>
      </w:pPr>
      <w:r w:rsidRPr="00E451FC">
        <w:rPr>
          <w:sz w:val="22"/>
          <w:szCs w:val="22"/>
          <w:lang w:val="sl-SI" w:eastAsia="sl-SI"/>
        </w:rPr>
        <w:t>v kolikor so aktivnosti neskladne s predmetom in nameni javnega razpisa, strokovna komisija prijavo izloči in je ne ocenjuje.</w:t>
      </w:r>
    </w:p>
    <w:p w:rsidR="00E451FC" w:rsidRPr="00E451FC" w:rsidRDefault="00E451FC" w:rsidP="00E451FC">
      <w:pPr>
        <w:rPr>
          <w:b/>
          <w:bCs/>
          <w:sz w:val="22"/>
          <w:szCs w:val="22"/>
          <w:lang w:val="sl-SI" w:eastAsia="sl-SI"/>
        </w:rPr>
      </w:pPr>
    </w:p>
    <w:p w:rsidR="00E451FC" w:rsidRPr="00F15315" w:rsidRDefault="00F15315" w:rsidP="00F15315">
      <w:pPr>
        <w:pStyle w:val="ListParagraph"/>
        <w:numPr>
          <w:ilvl w:val="0"/>
          <w:numId w:val="27"/>
        </w:numPr>
        <w:rPr>
          <w:b/>
          <w:bCs/>
          <w:sz w:val="22"/>
          <w:szCs w:val="22"/>
          <w:lang w:val="sl-SI" w:eastAsia="sl-SI"/>
        </w:rPr>
      </w:pPr>
      <w:r w:rsidRPr="00F15315">
        <w:rPr>
          <w:b/>
          <w:bCs/>
          <w:sz w:val="22"/>
          <w:szCs w:val="22"/>
          <w:lang w:val="sl-SI" w:eastAsia="sl-SI"/>
        </w:rPr>
        <w:t xml:space="preserve">OKVIRNA VIŠINA SREDSTEV </w:t>
      </w:r>
    </w:p>
    <w:p w:rsidR="00F15315" w:rsidRPr="00F15315" w:rsidRDefault="00F15315" w:rsidP="00F15315">
      <w:pPr>
        <w:pStyle w:val="ListParagraph"/>
        <w:rPr>
          <w:sz w:val="22"/>
          <w:szCs w:val="22"/>
          <w:lang w:val="sl-SI" w:eastAsia="sl-SI"/>
        </w:rPr>
      </w:pPr>
    </w:p>
    <w:p w:rsidR="00BA1D6A" w:rsidRPr="00BA1D6A" w:rsidRDefault="00BA1D6A" w:rsidP="00BA1D6A">
      <w:pPr>
        <w:jc w:val="both"/>
        <w:rPr>
          <w:b/>
          <w:sz w:val="22"/>
          <w:szCs w:val="22"/>
          <w:lang w:val="sl-SI"/>
        </w:rPr>
      </w:pPr>
      <w:r w:rsidRPr="00BA1D6A">
        <w:rPr>
          <w:sz w:val="22"/>
          <w:szCs w:val="22"/>
          <w:lang w:val="sl-SI"/>
        </w:rPr>
        <w:t>Okvirna vrednost razpisanih sredstev za leto 20</w:t>
      </w:r>
      <w:r>
        <w:rPr>
          <w:sz w:val="22"/>
          <w:szCs w:val="22"/>
          <w:lang w:val="sl-SI"/>
        </w:rPr>
        <w:t>15</w:t>
      </w:r>
      <w:r w:rsidRPr="00BA1D6A">
        <w:rPr>
          <w:sz w:val="22"/>
          <w:szCs w:val="22"/>
          <w:lang w:val="sl-SI"/>
        </w:rPr>
        <w:t xml:space="preserve"> je višina proračunskih sredstev v letu 201</w:t>
      </w:r>
      <w:r>
        <w:rPr>
          <w:sz w:val="22"/>
          <w:szCs w:val="22"/>
          <w:lang w:val="sl-SI"/>
        </w:rPr>
        <w:t>4</w:t>
      </w:r>
      <w:r w:rsidRPr="00BA1D6A">
        <w:rPr>
          <w:sz w:val="22"/>
          <w:szCs w:val="22"/>
          <w:lang w:val="sl-SI"/>
        </w:rPr>
        <w:t xml:space="preserve"> oziroma sredstva določena s sklepi o začasnem financiranju. Dokončna višina sredstev za sofinanciranje programov bo opredeljena s proračunom za leto 201</w:t>
      </w:r>
      <w:r>
        <w:rPr>
          <w:sz w:val="22"/>
          <w:szCs w:val="22"/>
          <w:lang w:val="sl-SI"/>
        </w:rPr>
        <w:t>5</w:t>
      </w:r>
      <w:r w:rsidRPr="00BA1D6A">
        <w:rPr>
          <w:sz w:val="22"/>
          <w:szCs w:val="22"/>
          <w:lang w:val="sl-SI"/>
        </w:rPr>
        <w:t xml:space="preserve"> oziroma z ustreznimi sklepi o začasnem financiranju. </w:t>
      </w:r>
    </w:p>
    <w:p w:rsidR="00E451FC" w:rsidRPr="00E451FC" w:rsidRDefault="00E451FC" w:rsidP="00E451FC">
      <w:pPr>
        <w:rPr>
          <w:sz w:val="22"/>
          <w:szCs w:val="22"/>
          <w:lang w:val="sl-SI" w:eastAsia="sl-SI"/>
        </w:rPr>
      </w:pPr>
    </w:p>
    <w:p w:rsidR="00E451FC" w:rsidRPr="00F15315" w:rsidRDefault="00E451FC" w:rsidP="00F15315">
      <w:pPr>
        <w:pStyle w:val="ListParagraph"/>
        <w:numPr>
          <w:ilvl w:val="0"/>
          <w:numId w:val="27"/>
        </w:numPr>
        <w:jc w:val="both"/>
        <w:rPr>
          <w:b/>
          <w:sz w:val="22"/>
          <w:szCs w:val="22"/>
          <w:lang w:val="sl-SI" w:eastAsia="sl-SI"/>
        </w:rPr>
      </w:pPr>
      <w:r w:rsidRPr="00F15315">
        <w:rPr>
          <w:b/>
          <w:sz w:val="22"/>
          <w:szCs w:val="22"/>
          <w:lang w:val="sl-SI" w:eastAsia="sl-SI"/>
        </w:rPr>
        <w:t>ROK</w:t>
      </w:r>
      <w:r w:rsidR="00F15315" w:rsidRPr="00F15315">
        <w:rPr>
          <w:b/>
          <w:sz w:val="22"/>
          <w:szCs w:val="22"/>
          <w:lang w:val="sl-SI" w:eastAsia="sl-SI"/>
        </w:rPr>
        <w:t xml:space="preserve"> PORABE SREDSTEV</w:t>
      </w:r>
    </w:p>
    <w:p w:rsidR="00E451FC" w:rsidRPr="00E451FC" w:rsidRDefault="00E451FC" w:rsidP="00E451FC">
      <w:pPr>
        <w:jc w:val="both"/>
        <w:rPr>
          <w:sz w:val="22"/>
          <w:szCs w:val="22"/>
          <w:lang w:val="sl-SI" w:eastAsia="sl-SI"/>
        </w:rPr>
      </w:pPr>
    </w:p>
    <w:p w:rsidR="00E451FC" w:rsidRPr="00E451FC" w:rsidRDefault="00E451FC" w:rsidP="00E451FC">
      <w:pPr>
        <w:jc w:val="both"/>
        <w:rPr>
          <w:sz w:val="22"/>
          <w:szCs w:val="22"/>
          <w:lang w:val="sl-SI"/>
        </w:rPr>
      </w:pPr>
      <w:r w:rsidRPr="00E451FC">
        <w:rPr>
          <w:sz w:val="22"/>
          <w:szCs w:val="22"/>
          <w:lang w:val="sl-SI"/>
        </w:rPr>
        <w:t>Dodeljena sredstva morajo biti porabljena v letu 201</w:t>
      </w:r>
      <w:r w:rsidR="005A18E7">
        <w:rPr>
          <w:sz w:val="22"/>
          <w:szCs w:val="22"/>
          <w:lang w:val="sl-SI"/>
        </w:rPr>
        <w:t>5</w:t>
      </w:r>
      <w:r w:rsidRPr="00E451FC">
        <w:rPr>
          <w:sz w:val="22"/>
          <w:szCs w:val="22"/>
          <w:lang w:val="sl-SI"/>
        </w:rPr>
        <w:t xml:space="preserve"> v skladu s predpisi, ki določajo izvrševanje proračuna.</w:t>
      </w:r>
    </w:p>
    <w:p w:rsidR="00E451FC" w:rsidRPr="00E451FC" w:rsidRDefault="00E451FC" w:rsidP="00E451FC">
      <w:pPr>
        <w:rPr>
          <w:sz w:val="22"/>
          <w:szCs w:val="22"/>
          <w:lang w:val="sl-SI" w:eastAsia="sl-SI"/>
        </w:rPr>
      </w:pPr>
    </w:p>
    <w:p w:rsidR="00E451FC" w:rsidRPr="00F15315" w:rsidRDefault="00E451FC" w:rsidP="00F15315">
      <w:pPr>
        <w:pStyle w:val="ListParagraph"/>
        <w:numPr>
          <w:ilvl w:val="0"/>
          <w:numId w:val="27"/>
        </w:numPr>
        <w:rPr>
          <w:b/>
          <w:sz w:val="22"/>
          <w:szCs w:val="22"/>
          <w:lang w:val="sl-SI" w:eastAsia="sl-SI"/>
        </w:rPr>
      </w:pPr>
      <w:r w:rsidRPr="00F15315">
        <w:rPr>
          <w:b/>
          <w:bCs/>
          <w:sz w:val="22"/>
          <w:szCs w:val="22"/>
          <w:lang w:val="sl-SI" w:eastAsia="sl-SI"/>
        </w:rPr>
        <w:t xml:space="preserve">VSEBINA </w:t>
      </w:r>
      <w:r w:rsidR="00F15315" w:rsidRPr="00F15315">
        <w:rPr>
          <w:b/>
          <w:bCs/>
          <w:sz w:val="22"/>
          <w:szCs w:val="22"/>
          <w:lang w:val="sl-SI" w:eastAsia="sl-SI"/>
        </w:rPr>
        <w:t>PRIJAVE</w:t>
      </w:r>
    </w:p>
    <w:p w:rsidR="00E451FC" w:rsidRPr="00E451FC" w:rsidRDefault="00E451FC" w:rsidP="00E451FC">
      <w:pPr>
        <w:jc w:val="both"/>
        <w:rPr>
          <w:sz w:val="22"/>
          <w:szCs w:val="22"/>
          <w:lang w:val="sl-SI" w:eastAsia="sl-SI"/>
        </w:rPr>
      </w:pPr>
    </w:p>
    <w:p w:rsidR="00E451FC" w:rsidRPr="00E451FC" w:rsidRDefault="00E451FC" w:rsidP="00E451FC">
      <w:pPr>
        <w:jc w:val="both"/>
        <w:rPr>
          <w:sz w:val="22"/>
          <w:szCs w:val="22"/>
          <w:lang w:val="sl-SI" w:eastAsia="sl-SI"/>
        </w:rPr>
      </w:pPr>
      <w:r w:rsidRPr="00E451FC">
        <w:rPr>
          <w:sz w:val="22"/>
          <w:szCs w:val="22"/>
          <w:lang w:val="sl-SI" w:eastAsia="sl-SI"/>
        </w:rPr>
        <w:t xml:space="preserve">Prijava na razpis mora biti izdelana izključno na obrazcu, ki je sestavni del razpisne dokumentacije. </w:t>
      </w:r>
    </w:p>
    <w:p w:rsidR="00E451FC" w:rsidRPr="00E451FC" w:rsidRDefault="00E451FC" w:rsidP="00E451FC">
      <w:pPr>
        <w:jc w:val="both"/>
        <w:rPr>
          <w:sz w:val="22"/>
          <w:szCs w:val="22"/>
          <w:lang w:val="sl-SI" w:eastAsia="sl-SI"/>
        </w:rPr>
      </w:pPr>
    </w:p>
    <w:p w:rsidR="00E451FC" w:rsidRPr="00E451FC" w:rsidRDefault="00E451FC" w:rsidP="00E451FC">
      <w:pPr>
        <w:jc w:val="both"/>
        <w:rPr>
          <w:sz w:val="22"/>
          <w:szCs w:val="22"/>
          <w:lang w:val="sl-SI" w:eastAsia="sl-SI"/>
        </w:rPr>
      </w:pPr>
      <w:r w:rsidRPr="00E451FC">
        <w:rPr>
          <w:sz w:val="22"/>
          <w:szCs w:val="22"/>
          <w:lang w:val="sl-SI" w:eastAsia="sl-SI"/>
        </w:rPr>
        <w:t xml:space="preserve">Prijava mora vsebovati vse zahtevane priloge oziroma dokazila, ki so navedena v razpisnem obrazcu. </w:t>
      </w:r>
    </w:p>
    <w:p w:rsidR="00E451FC" w:rsidRPr="00E451FC" w:rsidRDefault="00E451FC" w:rsidP="00E451FC">
      <w:pPr>
        <w:jc w:val="both"/>
        <w:rPr>
          <w:sz w:val="22"/>
          <w:szCs w:val="22"/>
          <w:lang w:val="sl-SI" w:eastAsia="sl-SI"/>
        </w:rPr>
      </w:pPr>
    </w:p>
    <w:p w:rsidR="00E451FC" w:rsidRPr="00E451FC" w:rsidRDefault="00E451FC" w:rsidP="00E451FC">
      <w:pPr>
        <w:jc w:val="both"/>
        <w:rPr>
          <w:sz w:val="22"/>
          <w:szCs w:val="22"/>
          <w:lang w:val="sl-SI" w:eastAsia="sl-SI"/>
        </w:rPr>
      </w:pPr>
      <w:r w:rsidRPr="00E451FC">
        <w:rPr>
          <w:sz w:val="22"/>
          <w:szCs w:val="22"/>
          <w:lang w:val="sl-SI" w:eastAsia="sl-SI"/>
        </w:rPr>
        <w:t>Prijavitelj mora s podpisom izjave na razpisnem obrazcu soglašati s preverjanjem namenske porabe proračunskih sredstev, odobrenih na podlagi tega razpisa, in sicer s strani pooblaščene osebe občine.</w:t>
      </w:r>
    </w:p>
    <w:p w:rsidR="00E451FC" w:rsidRPr="00E451FC" w:rsidRDefault="00E451FC" w:rsidP="00E451FC">
      <w:pPr>
        <w:jc w:val="both"/>
        <w:rPr>
          <w:sz w:val="22"/>
          <w:szCs w:val="22"/>
          <w:lang w:val="sl-SI" w:eastAsia="sl-SI"/>
        </w:rPr>
      </w:pPr>
    </w:p>
    <w:p w:rsidR="00E451FC" w:rsidRDefault="00E451FC" w:rsidP="00E451FC">
      <w:pPr>
        <w:jc w:val="both"/>
        <w:rPr>
          <w:sz w:val="22"/>
          <w:szCs w:val="22"/>
          <w:lang w:val="sl-SI" w:eastAsia="sl-SI"/>
        </w:rPr>
      </w:pPr>
      <w:r w:rsidRPr="00E451FC">
        <w:rPr>
          <w:sz w:val="22"/>
          <w:szCs w:val="22"/>
          <w:lang w:val="sl-SI" w:eastAsia="sl-SI"/>
        </w:rPr>
        <w:t>Tako izdelana prijava bo obravnavana kot popolna. Nepopolne prijave ne bodo obravnavane.</w:t>
      </w:r>
    </w:p>
    <w:p w:rsidR="00F15315" w:rsidRPr="00E451FC" w:rsidRDefault="00F15315" w:rsidP="00E451FC">
      <w:pPr>
        <w:jc w:val="both"/>
        <w:rPr>
          <w:sz w:val="22"/>
          <w:szCs w:val="22"/>
          <w:lang w:val="sl-SI" w:eastAsia="sl-SI"/>
        </w:rPr>
      </w:pPr>
    </w:p>
    <w:p w:rsidR="00E451FC" w:rsidRPr="00F15315" w:rsidRDefault="00E451FC" w:rsidP="00F15315">
      <w:pPr>
        <w:pStyle w:val="ListParagraph"/>
        <w:numPr>
          <w:ilvl w:val="0"/>
          <w:numId w:val="27"/>
        </w:numPr>
        <w:rPr>
          <w:b/>
          <w:sz w:val="22"/>
          <w:szCs w:val="22"/>
          <w:lang w:val="sl-SI" w:eastAsia="sl-SI"/>
        </w:rPr>
      </w:pPr>
      <w:r w:rsidRPr="00F15315">
        <w:rPr>
          <w:b/>
          <w:sz w:val="22"/>
          <w:szCs w:val="22"/>
          <w:lang w:val="sl-SI" w:eastAsia="sl-SI"/>
        </w:rPr>
        <w:t>ROK ZA PREDLOŽI</w:t>
      </w:r>
      <w:r w:rsidR="00F15315">
        <w:rPr>
          <w:b/>
          <w:sz w:val="22"/>
          <w:szCs w:val="22"/>
          <w:lang w:val="sl-SI" w:eastAsia="sl-SI"/>
        </w:rPr>
        <w:t>TEV PRIJAV IN NAČIN PREDLOŽITVE</w:t>
      </w:r>
    </w:p>
    <w:p w:rsidR="00E451FC" w:rsidRPr="00E451FC" w:rsidRDefault="00E451FC" w:rsidP="00E451FC">
      <w:pPr>
        <w:jc w:val="both"/>
        <w:rPr>
          <w:sz w:val="22"/>
          <w:szCs w:val="22"/>
          <w:lang w:val="sl-SI"/>
        </w:rPr>
      </w:pPr>
    </w:p>
    <w:p w:rsidR="00E451FC" w:rsidRPr="00E451FC" w:rsidRDefault="00E451FC" w:rsidP="00E451FC">
      <w:pPr>
        <w:jc w:val="both"/>
        <w:rPr>
          <w:sz w:val="22"/>
          <w:szCs w:val="22"/>
          <w:lang w:val="sl-SI"/>
        </w:rPr>
      </w:pPr>
      <w:r w:rsidRPr="00E451FC">
        <w:rPr>
          <w:sz w:val="22"/>
          <w:szCs w:val="22"/>
          <w:lang w:val="sl-SI"/>
        </w:rPr>
        <w:t xml:space="preserve">Prijavitelji morajo prijave oddati po pošti kot priporočeno pošiljko najkasneje </w:t>
      </w:r>
      <w:r w:rsidRPr="00E451FC">
        <w:rPr>
          <w:b/>
          <w:sz w:val="22"/>
          <w:szCs w:val="22"/>
          <w:lang w:val="sl-SI"/>
        </w:rPr>
        <w:t xml:space="preserve">do </w:t>
      </w:r>
      <w:r w:rsidR="0020410A">
        <w:rPr>
          <w:b/>
          <w:sz w:val="22"/>
          <w:szCs w:val="22"/>
          <w:lang w:val="sl-SI"/>
        </w:rPr>
        <w:t>15.5</w:t>
      </w:r>
      <w:r w:rsidRPr="00B71BBC">
        <w:rPr>
          <w:b/>
          <w:sz w:val="22"/>
          <w:szCs w:val="22"/>
          <w:lang w:val="sl-SI"/>
        </w:rPr>
        <w:t>.201</w:t>
      </w:r>
      <w:r w:rsidR="00C833EC" w:rsidRPr="00B71BBC">
        <w:rPr>
          <w:b/>
          <w:sz w:val="22"/>
          <w:szCs w:val="22"/>
          <w:lang w:val="sl-SI"/>
        </w:rPr>
        <w:t>5</w:t>
      </w:r>
      <w:r w:rsidR="00B71BBC" w:rsidRPr="00B71BBC">
        <w:rPr>
          <w:b/>
          <w:sz w:val="22"/>
          <w:szCs w:val="22"/>
          <w:lang w:val="sl-SI"/>
        </w:rPr>
        <w:t xml:space="preserve"> </w:t>
      </w:r>
      <w:r w:rsidRPr="00E451FC">
        <w:rPr>
          <w:sz w:val="22"/>
          <w:szCs w:val="22"/>
          <w:lang w:val="sl-SI"/>
        </w:rPr>
        <w:t>na naslov Mestna občina Koper, Verdijeva ulica 10, 6000 Koper, ali jo do tega dne oddati v sprejemni pisarni Mestne občine Koper, Verdijeva ulica 10, 6000 Koper, pritličje desno, in sicer v času uradnih ur.</w:t>
      </w:r>
    </w:p>
    <w:p w:rsidR="00E451FC" w:rsidRPr="00E451FC" w:rsidRDefault="00E451FC" w:rsidP="00E451FC">
      <w:pPr>
        <w:jc w:val="both"/>
        <w:rPr>
          <w:sz w:val="22"/>
          <w:szCs w:val="22"/>
          <w:lang w:val="sl-SI"/>
        </w:rPr>
      </w:pPr>
    </w:p>
    <w:p w:rsidR="00E451FC" w:rsidRPr="00E451FC" w:rsidRDefault="00E451FC" w:rsidP="00E451FC">
      <w:pPr>
        <w:keepNext/>
        <w:autoSpaceDE w:val="0"/>
        <w:autoSpaceDN w:val="0"/>
        <w:adjustRightInd w:val="0"/>
        <w:jc w:val="both"/>
        <w:outlineLvl w:val="3"/>
        <w:rPr>
          <w:sz w:val="22"/>
          <w:szCs w:val="22"/>
          <w:lang w:val="sl-SI"/>
        </w:rPr>
      </w:pPr>
      <w:r w:rsidRPr="00E451FC">
        <w:rPr>
          <w:sz w:val="22"/>
          <w:szCs w:val="22"/>
          <w:lang w:val="sl-SI"/>
        </w:rPr>
        <w:t xml:space="preserve">Prijave morajo biti oddane v zaprti ovojnici z oznako: </w:t>
      </w:r>
      <w:r w:rsidRPr="00E451FC">
        <w:rPr>
          <w:b/>
          <w:bCs/>
          <w:sz w:val="22"/>
          <w:szCs w:val="22"/>
          <w:lang w:val="sl-SI"/>
        </w:rPr>
        <w:t xml:space="preserve">Javni razpis </w:t>
      </w:r>
      <w:r w:rsidRPr="00E451FC">
        <w:rPr>
          <w:b/>
          <w:sz w:val="22"/>
          <w:szCs w:val="22"/>
          <w:lang w:val="sl-SI"/>
        </w:rPr>
        <w:t xml:space="preserve">za sofinanciranje </w:t>
      </w:r>
      <w:r w:rsidRPr="00E451FC">
        <w:rPr>
          <w:b/>
          <w:iCs/>
          <w:sz w:val="22"/>
          <w:szCs w:val="22"/>
          <w:lang w:val="sl-SI"/>
        </w:rPr>
        <w:t>programov dela društev in drugih ustanov, katerih delovanje spodbuja promocijo varstva okolja</w:t>
      </w:r>
      <w:r w:rsidRPr="00E451FC">
        <w:rPr>
          <w:b/>
          <w:sz w:val="22"/>
          <w:szCs w:val="22"/>
          <w:lang w:val="sl-SI"/>
        </w:rPr>
        <w:t xml:space="preserve"> v Mestni občini Koper za leto 201</w:t>
      </w:r>
      <w:r w:rsidR="005A18E7">
        <w:rPr>
          <w:b/>
          <w:sz w:val="22"/>
          <w:szCs w:val="22"/>
          <w:lang w:val="sl-SI"/>
        </w:rPr>
        <w:t>5</w:t>
      </w:r>
      <w:r w:rsidRPr="00E451FC">
        <w:rPr>
          <w:b/>
          <w:sz w:val="22"/>
          <w:szCs w:val="22"/>
          <w:lang w:val="sl-SI"/>
        </w:rPr>
        <w:t>, »</w:t>
      </w:r>
      <w:r w:rsidRPr="00E451FC">
        <w:rPr>
          <w:b/>
          <w:caps/>
          <w:sz w:val="22"/>
          <w:szCs w:val="22"/>
          <w:lang w:val="sl-SI"/>
        </w:rPr>
        <w:t>Ne</w:t>
      </w:r>
      <w:r w:rsidRPr="00E451FC">
        <w:rPr>
          <w:b/>
          <w:sz w:val="22"/>
          <w:szCs w:val="22"/>
          <w:lang w:val="sl-SI"/>
        </w:rPr>
        <w:t xml:space="preserve"> </w:t>
      </w:r>
      <w:r w:rsidRPr="00E451FC">
        <w:rPr>
          <w:b/>
          <w:caps/>
          <w:sz w:val="22"/>
          <w:szCs w:val="22"/>
          <w:lang w:val="sl-SI"/>
        </w:rPr>
        <w:t xml:space="preserve">odpiraj, šT. </w:t>
      </w:r>
      <w:r w:rsidRPr="00B71BBC">
        <w:rPr>
          <w:b/>
          <w:sz w:val="22"/>
          <w:szCs w:val="22"/>
          <w:lang w:val="sl-SI"/>
        </w:rPr>
        <w:t>354-</w:t>
      </w:r>
      <w:r w:rsidR="00022E1E" w:rsidRPr="00B71BBC">
        <w:rPr>
          <w:b/>
          <w:sz w:val="22"/>
          <w:szCs w:val="22"/>
          <w:lang w:val="sl-SI"/>
        </w:rPr>
        <w:t>52</w:t>
      </w:r>
      <w:r w:rsidRPr="00B71BBC">
        <w:rPr>
          <w:b/>
          <w:sz w:val="22"/>
          <w:szCs w:val="22"/>
          <w:lang w:val="sl-SI"/>
        </w:rPr>
        <w:t>/201</w:t>
      </w:r>
      <w:r w:rsidR="00022E1E" w:rsidRPr="00B71BBC">
        <w:rPr>
          <w:b/>
          <w:sz w:val="22"/>
          <w:szCs w:val="22"/>
          <w:lang w:val="sl-SI"/>
        </w:rPr>
        <w:t>5</w:t>
      </w:r>
      <w:r w:rsidRPr="00E451FC">
        <w:rPr>
          <w:b/>
          <w:sz w:val="22"/>
          <w:szCs w:val="22"/>
          <w:lang w:val="sl-SI"/>
        </w:rPr>
        <w:t>«.</w:t>
      </w:r>
    </w:p>
    <w:p w:rsidR="00E451FC" w:rsidRPr="00E451FC" w:rsidRDefault="00E451FC" w:rsidP="00E451FC">
      <w:pPr>
        <w:jc w:val="both"/>
        <w:rPr>
          <w:sz w:val="22"/>
          <w:szCs w:val="22"/>
          <w:lang w:val="sl-SI"/>
        </w:rPr>
      </w:pPr>
    </w:p>
    <w:p w:rsidR="00E451FC" w:rsidRPr="00E451FC" w:rsidRDefault="00E451FC" w:rsidP="00E451FC">
      <w:pPr>
        <w:jc w:val="both"/>
        <w:rPr>
          <w:sz w:val="22"/>
          <w:szCs w:val="22"/>
          <w:lang w:val="sl-SI"/>
        </w:rPr>
      </w:pPr>
      <w:r w:rsidRPr="00E451FC">
        <w:rPr>
          <w:sz w:val="22"/>
          <w:szCs w:val="22"/>
          <w:lang w:val="sl-SI"/>
        </w:rPr>
        <w:t>Na hrbtni strani mora biti naveden naslov pošiljatelja. Veljavne bodo prijave, ki bodo pravilno označene in pravočasno oddane. Neveljavne  prijave ne bodo obravnavane.</w:t>
      </w:r>
    </w:p>
    <w:p w:rsidR="00E451FC" w:rsidRPr="00E451FC" w:rsidRDefault="00E451FC" w:rsidP="00E451FC">
      <w:pPr>
        <w:jc w:val="both"/>
        <w:rPr>
          <w:sz w:val="22"/>
          <w:szCs w:val="22"/>
          <w:lang w:val="sl-SI"/>
        </w:rPr>
      </w:pPr>
    </w:p>
    <w:p w:rsidR="00E451FC" w:rsidRPr="00F15315" w:rsidRDefault="00E451FC" w:rsidP="00F15315">
      <w:pPr>
        <w:numPr>
          <w:ilvl w:val="0"/>
          <w:numId w:val="27"/>
        </w:numPr>
        <w:tabs>
          <w:tab w:val="left" w:pos="284"/>
        </w:tabs>
        <w:contextualSpacing/>
        <w:rPr>
          <w:b/>
          <w:sz w:val="22"/>
          <w:szCs w:val="22"/>
          <w:lang w:val="sl-SI" w:eastAsia="sl-SI"/>
        </w:rPr>
      </w:pPr>
      <w:r w:rsidRPr="00F15315">
        <w:rPr>
          <w:b/>
          <w:sz w:val="22"/>
          <w:szCs w:val="22"/>
          <w:lang w:val="sl-SI" w:eastAsia="sl-SI"/>
        </w:rPr>
        <w:t>ODPIRANJE PRIJAV OB</w:t>
      </w:r>
      <w:r w:rsidR="00F15315">
        <w:rPr>
          <w:b/>
          <w:sz w:val="22"/>
          <w:szCs w:val="22"/>
          <w:lang w:val="sl-SI" w:eastAsia="sl-SI"/>
        </w:rPr>
        <w:t>VESTILO O IZIDU JAVNEGA RAZPISA</w:t>
      </w:r>
    </w:p>
    <w:p w:rsidR="00E451FC" w:rsidRPr="00E451FC" w:rsidRDefault="00E451FC" w:rsidP="00E451FC">
      <w:pPr>
        <w:ind w:left="720"/>
        <w:contextualSpacing/>
        <w:rPr>
          <w:b/>
          <w:sz w:val="22"/>
          <w:szCs w:val="22"/>
          <w:lang w:val="sl-SI" w:eastAsia="sl-SI"/>
        </w:rPr>
      </w:pPr>
    </w:p>
    <w:p w:rsidR="00E451FC" w:rsidRPr="00E451FC" w:rsidRDefault="00E451FC" w:rsidP="00E451FC">
      <w:pPr>
        <w:jc w:val="both"/>
        <w:rPr>
          <w:sz w:val="22"/>
          <w:szCs w:val="22"/>
          <w:lang w:val="sl-SI"/>
        </w:rPr>
      </w:pPr>
      <w:r w:rsidRPr="00E451FC">
        <w:rPr>
          <w:sz w:val="22"/>
          <w:szCs w:val="22"/>
          <w:lang w:val="sl-SI"/>
        </w:rPr>
        <w:t xml:space="preserve">Pri odpiranju prijav bo strokovna komisija ugotavljala popolnost prijav, glede na zahtevana dokazila. Če strokovna komisija ugotovi, da prijava ni popolna, v roku 14 dni od odpiranja prijav pozove prijavitelja, da vlogo v določenem roku dopolni. Če prijavitelj v določenem roku prijave ne dopolni, se prijava zavrže kot nepopolna. </w:t>
      </w:r>
    </w:p>
    <w:p w:rsidR="00E451FC" w:rsidRPr="00E451FC" w:rsidRDefault="00E451FC" w:rsidP="00E451FC">
      <w:pPr>
        <w:jc w:val="both"/>
        <w:rPr>
          <w:sz w:val="22"/>
          <w:szCs w:val="22"/>
          <w:lang w:val="sl-SI" w:eastAsia="sl-SI"/>
        </w:rPr>
      </w:pPr>
    </w:p>
    <w:p w:rsidR="00E451FC" w:rsidRPr="00E451FC" w:rsidRDefault="00E451FC" w:rsidP="00E451FC">
      <w:pPr>
        <w:jc w:val="both"/>
        <w:rPr>
          <w:sz w:val="22"/>
          <w:szCs w:val="22"/>
          <w:lang w:val="sl-SI"/>
        </w:rPr>
      </w:pPr>
      <w:r w:rsidRPr="00E451FC">
        <w:rPr>
          <w:sz w:val="22"/>
          <w:szCs w:val="22"/>
          <w:lang w:val="sl-SI"/>
        </w:rPr>
        <w:t>Mestna občina Koper bo vse prijavitelje obvestila o izidu razpisa predvidoma v roku 30 dni po sprejemu odločitve.</w:t>
      </w:r>
    </w:p>
    <w:p w:rsidR="00E451FC" w:rsidRPr="00E451FC" w:rsidRDefault="00E451FC" w:rsidP="00E451FC">
      <w:pPr>
        <w:jc w:val="both"/>
        <w:rPr>
          <w:sz w:val="22"/>
          <w:szCs w:val="22"/>
          <w:lang w:val="sl-SI"/>
        </w:rPr>
      </w:pPr>
      <w:r w:rsidRPr="00E451FC">
        <w:rPr>
          <w:sz w:val="22"/>
          <w:szCs w:val="22"/>
          <w:lang w:val="sl-SI"/>
        </w:rPr>
        <w:t xml:space="preserve">Odločitev se izda v obliki sklepa. Prijavitelji imajo možnost pritožbe v skladu z določili Pravilnika o postopkih za izvrševanje proračuna Republike Slovenije. </w:t>
      </w:r>
    </w:p>
    <w:p w:rsidR="00E451FC" w:rsidRPr="00E451FC" w:rsidRDefault="00E451FC" w:rsidP="00E451FC">
      <w:pPr>
        <w:jc w:val="both"/>
        <w:rPr>
          <w:sz w:val="22"/>
          <w:szCs w:val="22"/>
          <w:lang w:val="sl-SI"/>
        </w:rPr>
      </w:pPr>
    </w:p>
    <w:p w:rsidR="00E451FC" w:rsidRPr="00E451FC" w:rsidRDefault="00E451FC" w:rsidP="00E451FC">
      <w:pPr>
        <w:jc w:val="both"/>
        <w:rPr>
          <w:sz w:val="22"/>
          <w:szCs w:val="22"/>
          <w:lang w:val="sl-SI"/>
        </w:rPr>
      </w:pPr>
      <w:r w:rsidRPr="00E451FC">
        <w:rPr>
          <w:sz w:val="22"/>
          <w:szCs w:val="22"/>
          <w:lang w:val="sl-SI"/>
        </w:rPr>
        <w:lastRenderedPageBreak/>
        <w:t>Z izbranimi prijavitelji bodo sklenjene pogodbe, v katerih bodo opredeljeni pogoji in način koriščenja proračunskih sredstev.</w:t>
      </w:r>
    </w:p>
    <w:p w:rsidR="00E451FC" w:rsidRPr="00E451FC" w:rsidRDefault="00E451FC" w:rsidP="00E451FC">
      <w:pPr>
        <w:jc w:val="both"/>
        <w:rPr>
          <w:b/>
          <w:sz w:val="22"/>
          <w:szCs w:val="22"/>
          <w:lang w:val="sl-SI" w:eastAsia="sl-SI"/>
        </w:rPr>
      </w:pPr>
    </w:p>
    <w:p w:rsidR="00E451FC" w:rsidRPr="00F15315" w:rsidRDefault="00E451FC" w:rsidP="00F15315">
      <w:pPr>
        <w:pStyle w:val="ListParagraph"/>
        <w:numPr>
          <w:ilvl w:val="0"/>
          <w:numId w:val="27"/>
        </w:numPr>
        <w:jc w:val="both"/>
        <w:rPr>
          <w:b/>
          <w:sz w:val="22"/>
          <w:szCs w:val="22"/>
          <w:lang w:val="sl-SI" w:eastAsia="sl-SI"/>
        </w:rPr>
      </w:pPr>
      <w:r w:rsidRPr="00F15315">
        <w:rPr>
          <w:b/>
          <w:sz w:val="22"/>
          <w:szCs w:val="22"/>
          <w:lang w:val="sl-SI" w:eastAsia="sl-SI"/>
        </w:rPr>
        <w:t xml:space="preserve">KRAJ IN ČAS, KJER LAHKO ZAINTERESIRANI </w:t>
      </w:r>
      <w:r w:rsidR="00F15315" w:rsidRPr="00F15315">
        <w:rPr>
          <w:b/>
          <w:sz w:val="22"/>
          <w:szCs w:val="22"/>
          <w:lang w:val="sl-SI" w:eastAsia="sl-SI"/>
        </w:rPr>
        <w:t>DVIGNEJO RAZPISNO DOKUMENTACIJO</w:t>
      </w:r>
    </w:p>
    <w:p w:rsidR="00E451FC" w:rsidRPr="00E451FC" w:rsidRDefault="00E451FC" w:rsidP="00E451FC">
      <w:pPr>
        <w:jc w:val="both"/>
        <w:rPr>
          <w:sz w:val="22"/>
          <w:szCs w:val="22"/>
          <w:lang w:val="sl-SI"/>
        </w:rPr>
      </w:pPr>
    </w:p>
    <w:p w:rsidR="00E451FC" w:rsidRDefault="00E451FC" w:rsidP="00E451FC">
      <w:pPr>
        <w:jc w:val="both"/>
        <w:rPr>
          <w:sz w:val="22"/>
          <w:szCs w:val="22"/>
          <w:lang w:val="sl-SI" w:eastAsia="sl-SI"/>
        </w:rPr>
      </w:pPr>
      <w:r w:rsidRPr="00E451FC">
        <w:rPr>
          <w:sz w:val="22"/>
          <w:szCs w:val="22"/>
          <w:lang w:val="sl-SI" w:eastAsia="sl-SI"/>
        </w:rPr>
        <w:t xml:space="preserve">Razpisna dokumentacija je od dneva te objave do izteka prijavnega roka dosegljiva na spletni strani Mestne občine Koper </w:t>
      </w:r>
      <w:hyperlink r:id="rId9" w:history="1">
        <w:r w:rsidRPr="00E451FC">
          <w:rPr>
            <w:sz w:val="22"/>
            <w:szCs w:val="22"/>
            <w:u w:val="single"/>
            <w:lang w:val="sl-SI" w:eastAsia="sl-SI"/>
          </w:rPr>
          <w:t>www.koper.si</w:t>
        </w:r>
      </w:hyperlink>
      <w:r w:rsidRPr="00E451FC">
        <w:rPr>
          <w:sz w:val="22"/>
          <w:szCs w:val="22"/>
          <w:lang w:val="sl-SI" w:eastAsia="sl-SI"/>
        </w:rPr>
        <w:t xml:space="preserve"> ali pa jo v tem roku zainteresirani lahko dvignejo v času uradnih ur v sprejemni pisarni Mestne občine Koper, Verdijeva 10, Koper.</w:t>
      </w:r>
    </w:p>
    <w:p w:rsidR="003C2076" w:rsidRDefault="003C2076">
      <w:pPr>
        <w:spacing w:after="200" w:line="276" w:lineRule="auto"/>
        <w:rPr>
          <w:sz w:val="22"/>
          <w:szCs w:val="22"/>
          <w:lang w:val="sl-SI" w:eastAsia="sl-SI"/>
        </w:rPr>
      </w:pPr>
      <w:r>
        <w:rPr>
          <w:sz w:val="22"/>
          <w:szCs w:val="22"/>
          <w:lang w:val="sl-SI" w:eastAsia="sl-SI"/>
        </w:rPr>
        <w:br w:type="page"/>
      </w:r>
    </w:p>
    <w:p w:rsidR="00E451FC" w:rsidRPr="00A43BC2" w:rsidRDefault="00E451FC" w:rsidP="00E451FC">
      <w:pPr>
        <w:jc w:val="both"/>
        <w:rPr>
          <w:b/>
          <w:sz w:val="22"/>
          <w:szCs w:val="22"/>
          <w:lang w:val="sl-SI" w:eastAsia="sl-SI"/>
        </w:rPr>
      </w:pPr>
      <w:r w:rsidRPr="00A43BC2">
        <w:rPr>
          <w:b/>
          <w:sz w:val="22"/>
          <w:szCs w:val="22"/>
          <w:lang w:val="sl-SI" w:eastAsia="sl-SI"/>
        </w:rPr>
        <w:lastRenderedPageBreak/>
        <w:t xml:space="preserve">Prijavni obrazec za </w:t>
      </w:r>
      <w:r w:rsidRPr="00A43BC2">
        <w:rPr>
          <w:b/>
          <w:bCs/>
          <w:sz w:val="22"/>
          <w:szCs w:val="22"/>
          <w:lang w:val="sl-SI" w:eastAsia="sl-SI"/>
        </w:rPr>
        <w:t>Javni razpis za sofinanciranje delovanja društev in drugih ustanov, katerih delovanje spodbuja promocijo varstva okolja v Mestni občini Koper v letu 201</w:t>
      </w:r>
      <w:r w:rsidR="005A18E7">
        <w:rPr>
          <w:b/>
          <w:bCs/>
          <w:sz w:val="22"/>
          <w:szCs w:val="22"/>
          <w:lang w:val="sl-SI" w:eastAsia="sl-SI"/>
        </w:rPr>
        <w:t>5</w:t>
      </w:r>
    </w:p>
    <w:p w:rsidR="00E451FC" w:rsidRPr="00A43BC2" w:rsidRDefault="00E451FC" w:rsidP="00E451FC">
      <w:pPr>
        <w:jc w:val="both"/>
        <w:rPr>
          <w:b/>
          <w:sz w:val="22"/>
          <w:szCs w:val="22"/>
          <w:lang w:val="sl-SI" w:eastAsia="sl-SI"/>
        </w:rPr>
      </w:pPr>
    </w:p>
    <w:tbl>
      <w:tblPr>
        <w:tblW w:w="9640" w:type="dxa"/>
        <w:tblInd w:w="5" w:type="dxa"/>
        <w:tblLayout w:type="fixed"/>
        <w:tblCellMar>
          <w:left w:w="0" w:type="dxa"/>
          <w:right w:w="0" w:type="dxa"/>
        </w:tblCellMar>
        <w:tblLook w:val="0000" w:firstRow="0" w:lastRow="0" w:firstColumn="0" w:lastColumn="0" w:noHBand="0" w:noVBand="0"/>
      </w:tblPr>
      <w:tblGrid>
        <w:gridCol w:w="1189"/>
        <w:gridCol w:w="793"/>
        <w:gridCol w:w="88"/>
        <w:gridCol w:w="138"/>
        <w:gridCol w:w="668"/>
        <w:gridCol w:w="1937"/>
        <w:gridCol w:w="227"/>
        <w:gridCol w:w="801"/>
        <w:gridCol w:w="189"/>
        <w:gridCol w:w="3610"/>
      </w:tblGrid>
      <w:tr w:rsidR="00E451FC" w:rsidRPr="00A43BC2" w:rsidTr="00317977">
        <w:tc>
          <w:tcPr>
            <w:tcW w:w="9640" w:type="dxa"/>
            <w:gridSpan w:val="10"/>
            <w:tcBorders>
              <w:top w:val="single" w:sz="4" w:space="0" w:color="auto"/>
              <w:left w:val="single" w:sz="4" w:space="0" w:color="auto"/>
              <w:bottom w:val="single" w:sz="4" w:space="0" w:color="auto"/>
              <w:right w:val="single" w:sz="4" w:space="0" w:color="auto"/>
            </w:tcBorders>
            <w:shd w:val="pct10" w:color="000000" w:fill="FFFFFF"/>
          </w:tcPr>
          <w:p w:rsidR="00E451FC" w:rsidRPr="00A43BC2" w:rsidRDefault="00E451FC" w:rsidP="00317977">
            <w:pPr>
              <w:keepNext/>
              <w:tabs>
                <w:tab w:val="left" w:pos="9640"/>
              </w:tabs>
              <w:spacing w:before="60" w:after="60"/>
              <w:outlineLvl w:val="1"/>
              <w:rPr>
                <w:b/>
                <w:sz w:val="22"/>
                <w:szCs w:val="22"/>
                <w:lang w:val="sl-SI" w:eastAsia="sl-SI"/>
              </w:rPr>
            </w:pPr>
            <w:r w:rsidRPr="00A43BC2">
              <w:rPr>
                <w:b/>
                <w:sz w:val="22"/>
                <w:szCs w:val="22"/>
                <w:lang w:val="sl-SI" w:eastAsia="sl-SI"/>
              </w:rPr>
              <w:t>I. Podatki o prijavitelju</w:t>
            </w:r>
          </w:p>
        </w:tc>
      </w:tr>
      <w:tr w:rsidR="00E451FC" w:rsidRPr="00A43BC2" w:rsidTr="00317977">
        <w:tc>
          <w:tcPr>
            <w:tcW w:w="9640" w:type="dxa"/>
            <w:gridSpan w:val="10"/>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c>
          <w:tcPr>
            <w:tcW w:w="9640" w:type="dxa"/>
            <w:gridSpan w:val="10"/>
          </w:tcPr>
          <w:p w:rsidR="00E451FC" w:rsidRPr="00A43BC2" w:rsidRDefault="00E451FC" w:rsidP="00317977">
            <w:pPr>
              <w:keepNext/>
              <w:tabs>
                <w:tab w:val="left" w:pos="9640"/>
              </w:tabs>
              <w:spacing w:before="60" w:after="60"/>
              <w:outlineLvl w:val="1"/>
              <w:rPr>
                <w:b/>
                <w:sz w:val="22"/>
                <w:szCs w:val="22"/>
                <w:lang w:val="sl-SI" w:eastAsia="sl-SI"/>
              </w:rPr>
            </w:pPr>
            <w:r w:rsidRPr="00A43BC2">
              <w:rPr>
                <w:b/>
                <w:sz w:val="22"/>
                <w:szCs w:val="22"/>
                <w:lang w:val="sl-SI" w:eastAsia="sl-SI"/>
              </w:rPr>
              <w:t>a) Osnovni podatki:</w:t>
            </w:r>
          </w:p>
        </w:tc>
      </w:tr>
      <w:tr w:rsidR="00E451FC" w:rsidRPr="00A43BC2" w:rsidTr="00317977">
        <w:tc>
          <w:tcPr>
            <w:tcW w:w="2070" w:type="dxa"/>
            <w:gridSpan w:val="3"/>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Naziv društva</w:t>
            </w:r>
            <w:r>
              <w:rPr>
                <w:sz w:val="22"/>
                <w:szCs w:val="22"/>
                <w:lang w:val="sl-SI" w:eastAsia="sl-SI"/>
              </w:rPr>
              <w:t xml:space="preserve"> ali druge ustanove</w:t>
            </w:r>
            <w:r w:rsidRPr="00A43BC2">
              <w:rPr>
                <w:sz w:val="22"/>
                <w:szCs w:val="22"/>
                <w:lang w:val="sl-SI" w:eastAsia="sl-SI"/>
              </w:rPr>
              <w:t>:</w:t>
            </w:r>
          </w:p>
        </w:tc>
        <w:tc>
          <w:tcPr>
            <w:tcW w:w="7570" w:type="dxa"/>
            <w:gridSpan w:val="7"/>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c>
          <w:tcPr>
            <w:tcW w:w="2070" w:type="dxa"/>
            <w:gridSpan w:val="3"/>
          </w:tcPr>
          <w:p w:rsidR="00E451FC" w:rsidRPr="00A43BC2" w:rsidRDefault="00E451FC" w:rsidP="00317977">
            <w:pPr>
              <w:keepNext/>
              <w:tabs>
                <w:tab w:val="left" w:pos="9640"/>
              </w:tabs>
              <w:spacing w:before="60" w:after="60"/>
              <w:outlineLvl w:val="1"/>
              <w:rPr>
                <w:sz w:val="22"/>
                <w:szCs w:val="22"/>
                <w:lang w:val="sl-SI" w:eastAsia="sl-SI"/>
              </w:rPr>
            </w:pPr>
          </w:p>
        </w:tc>
        <w:tc>
          <w:tcPr>
            <w:tcW w:w="7570" w:type="dxa"/>
            <w:gridSpan w:val="7"/>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c>
          <w:tcPr>
            <w:tcW w:w="2208" w:type="dxa"/>
            <w:gridSpan w:val="4"/>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Naslov oz. sedež:</w:t>
            </w:r>
          </w:p>
        </w:tc>
        <w:tc>
          <w:tcPr>
            <w:tcW w:w="7432" w:type="dxa"/>
            <w:gridSpan w:val="6"/>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rPr>
          <w:cantSplit/>
        </w:trPr>
        <w:tc>
          <w:tcPr>
            <w:tcW w:w="1189" w:type="dxa"/>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Tel./</w:t>
            </w:r>
            <w:proofErr w:type="spellStart"/>
            <w:r w:rsidRPr="00A43BC2">
              <w:rPr>
                <w:sz w:val="22"/>
                <w:szCs w:val="22"/>
                <w:lang w:val="sl-SI" w:eastAsia="sl-SI"/>
              </w:rPr>
              <w:t>fax</w:t>
            </w:r>
            <w:proofErr w:type="spellEnd"/>
            <w:r w:rsidRPr="00A43BC2">
              <w:rPr>
                <w:sz w:val="22"/>
                <w:szCs w:val="22"/>
                <w:lang w:val="sl-SI" w:eastAsia="sl-SI"/>
              </w:rPr>
              <w:t>:</w:t>
            </w:r>
          </w:p>
        </w:tc>
        <w:tc>
          <w:tcPr>
            <w:tcW w:w="3624" w:type="dxa"/>
            <w:gridSpan w:val="5"/>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c>
          <w:tcPr>
            <w:tcW w:w="1028" w:type="dxa"/>
            <w:gridSpan w:val="2"/>
            <w:tcBorders>
              <w:top w:val="single" w:sz="4" w:space="0" w:color="auto"/>
            </w:tcBorders>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e-</w:t>
            </w:r>
            <w:proofErr w:type="spellStart"/>
            <w:r w:rsidRPr="00A43BC2">
              <w:rPr>
                <w:sz w:val="22"/>
                <w:szCs w:val="22"/>
                <w:lang w:val="sl-SI" w:eastAsia="sl-SI"/>
              </w:rPr>
              <w:t>mail</w:t>
            </w:r>
            <w:proofErr w:type="spellEnd"/>
            <w:r w:rsidRPr="00A43BC2">
              <w:rPr>
                <w:sz w:val="22"/>
                <w:szCs w:val="22"/>
                <w:lang w:val="sl-SI" w:eastAsia="sl-SI"/>
              </w:rPr>
              <w:t>:</w:t>
            </w:r>
          </w:p>
        </w:tc>
        <w:tc>
          <w:tcPr>
            <w:tcW w:w="3799" w:type="dxa"/>
            <w:gridSpan w:val="2"/>
            <w:tcBorders>
              <w:left w:val="nil"/>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c>
          <w:tcPr>
            <w:tcW w:w="2876" w:type="dxa"/>
            <w:gridSpan w:val="5"/>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Davčna številka:</w:t>
            </w:r>
          </w:p>
        </w:tc>
        <w:tc>
          <w:tcPr>
            <w:tcW w:w="6764" w:type="dxa"/>
            <w:gridSpan w:val="5"/>
            <w:tcBorders>
              <w:top w:val="single" w:sz="4" w:space="0" w:color="auto"/>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c>
          <w:tcPr>
            <w:tcW w:w="2876" w:type="dxa"/>
            <w:gridSpan w:val="5"/>
          </w:tcPr>
          <w:p w:rsidR="00E451FC" w:rsidRPr="00A43BC2" w:rsidRDefault="00E451FC" w:rsidP="00317977">
            <w:pPr>
              <w:spacing w:before="60" w:after="60"/>
              <w:ind w:left="284"/>
              <w:rPr>
                <w:sz w:val="22"/>
                <w:szCs w:val="22"/>
                <w:lang w:val="sl-SI" w:eastAsia="sl-SI"/>
              </w:rPr>
            </w:pPr>
            <w:r w:rsidRPr="00A43BC2">
              <w:rPr>
                <w:sz w:val="22"/>
                <w:szCs w:val="22"/>
                <w:lang w:val="sl-SI" w:eastAsia="sl-SI"/>
              </w:rPr>
              <w:t>Matična številka:</w:t>
            </w:r>
          </w:p>
        </w:tc>
        <w:tc>
          <w:tcPr>
            <w:tcW w:w="6764" w:type="dxa"/>
            <w:gridSpan w:val="5"/>
            <w:tcBorders>
              <w:bottom w:val="single" w:sz="4" w:space="0" w:color="auto"/>
            </w:tcBorders>
          </w:tcPr>
          <w:p w:rsidR="00E451FC" w:rsidRPr="00A43BC2" w:rsidRDefault="00E451FC" w:rsidP="00317977">
            <w:pPr>
              <w:spacing w:before="60" w:after="60"/>
              <w:rPr>
                <w:sz w:val="22"/>
                <w:szCs w:val="22"/>
                <w:lang w:val="sl-SI" w:eastAsia="sl-SI"/>
              </w:rPr>
            </w:pPr>
          </w:p>
        </w:tc>
      </w:tr>
      <w:tr w:rsidR="00E451FC" w:rsidRPr="00A43BC2" w:rsidTr="00317977">
        <w:tc>
          <w:tcPr>
            <w:tcW w:w="2876" w:type="dxa"/>
            <w:gridSpan w:val="5"/>
          </w:tcPr>
          <w:p w:rsidR="00E451FC" w:rsidRPr="00A43BC2" w:rsidRDefault="00E451FC" w:rsidP="00317977">
            <w:pPr>
              <w:spacing w:before="60" w:after="60"/>
              <w:ind w:left="284"/>
              <w:rPr>
                <w:sz w:val="22"/>
                <w:szCs w:val="22"/>
                <w:lang w:val="sl-SI" w:eastAsia="sl-SI"/>
              </w:rPr>
            </w:pPr>
            <w:r w:rsidRPr="00A43BC2">
              <w:rPr>
                <w:sz w:val="22"/>
                <w:szCs w:val="22"/>
                <w:lang w:val="sl-SI" w:eastAsia="sl-SI"/>
              </w:rPr>
              <w:t>Številka TRR računa:</w:t>
            </w:r>
          </w:p>
        </w:tc>
        <w:tc>
          <w:tcPr>
            <w:tcW w:w="6764" w:type="dxa"/>
            <w:gridSpan w:val="5"/>
            <w:tcBorders>
              <w:bottom w:val="single" w:sz="4" w:space="0" w:color="auto"/>
            </w:tcBorders>
          </w:tcPr>
          <w:p w:rsidR="00E451FC" w:rsidRPr="00A43BC2" w:rsidRDefault="00E451FC" w:rsidP="00317977">
            <w:pPr>
              <w:spacing w:before="60" w:after="60"/>
              <w:rPr>
                <w:sz w:val="22"/>
                <w:szCs w:val="22"/>
                <w:lang w:val="sl-SI" w:eastAsia="sl-SI"/>
              </w:rPr>
            </w:pPr>
          </w:p>
        </w:tc>
      </w:tr>
      <w:tr w:rsidR="00E451FC" w:rsidRPr="00A43BC2" w:rsidTr="00317977">
        <w:tc>
          <w:tcPr>
            <w:tcW w:w="2876" w:type="dxa"/>
            <w:gridSpan w:val="5"/>
          </w:tcPr>
          <w:p w:rsidR="00E451FC" w:rsidRPr="00A43BC2" w:rsidRDefault="00E451FC" w:rsidP="00317977">
            <w:pPr>
              <w:spacing w:before="60" w:after="60"/>
              <w:ind w:left="284"/>
              <w:rPr>
                <w:sz w:val="22"/>
                <w:szCs w:val="22"/>
                <w:lang w:val="sl-SI" w:eastAsia="sl-SI"/>
              </w:rPr>
            </w:pPr>
            <w:r w:rsidRPr="00A43BC2">
              <w:rPr>
                <w:sz w:val="22"/>
                <w:szCs w:val="22"/>
                <w:lang w:val="sl-SI" w:eastAsia="sl-SI"/>
              </w:rPr>
              <w:t>Ime banke :</w:t>
            </w:r>
          </w:p>
        </w:tc>
        <w:tc>
          <w:tcPr>
            <w:tcW w:w="6764" w:type="dxa"/>
            <w:gridSpan w:val="5"/>
            <w:tcBorders>
              <w:bottom w:val="single" w:sz="4" w:space="0" w:color="auto"/>
            </w:tcBorders>
          </w:tcPr>
          <w:p w:rsidR="00E451FC" w:rsidRPr="00A43BC2" w:rsidRDefault="00E451FC" w:rsidP="00317977">
            <w:pPr>
              <w:spacing w:before="60" w:after="60"/>
              <w:rPr>
                <w:sz w:val="22"/>
                <w:szCs w:val="22"/>
                <w:lang w:val="sl-SI" w:eastAsia="sl-SI"/>
              </w:rPr>
            </w:pPr>
          </w:p>
        </w:tc>
      </w:tr>
      <w:tr w:rsidR="00E451FC" w:rsidRPr="00A43BC2" w:rsidTr="00317977">
        <w:trPr>
          <w:cantSplit/>
        </w:trPr>
        <w:tc>
          <w:tcPr>
            <w:tcW w:w="9640" w:type="dxa"/>
            <w:gridSpan w:val="10"/>
          </w:tcPr>
          <w:p w:rsidR="00E451FC" w:rsidRPr="00A43BC2" w:rsidRDefault="00E451FC" w:rsidP="00317977">
            <w:pPr>
              <w:rPr>
                <w:sz w:val="22"/>
                <w:szCs w:val="22"/>
                <w:lang w:val="sl-SI" w:eastAsia="sl-SI"/>
              </w:rPr>
            </w:pPr>
          </w:p>
        </w:tc>
      </w:tr>
      <w:tr w:rsidR="00E451FC" w:rsidRPr="00A43BC2" w:rsidTr="00317977">
        <w:trPr>
          <w:cantSplit/>
        </w:trPr>
        <w:tc>
          <w:tcPr>
            <w:tcW w:w="9640" w:type="dxa"/>
            <w:gridSpan w:val="10"/>
          </w:tcPr>
          <w:p w:rsidR="00E451FC" w:rsidRPr="00A43BC2" w:rsidRDefault="00E451FC" w:rsidP="00317977">
            <w:pPr>
              <w:keepNext/>
              <w:tabs>
                <w:tab w:val="left" w:pos="9640"/>
              </w:tabs>
              <w:spacing w:before="60" w:after="60"/>
              <w:outlineLvl w:val="1"/>
              <w:rPr>
                <w:b/>
                <w:sz w:val="22"/>
                <w:szCs w:val="22"/>
                <w:lang w:val="sl-SI" w:eastAsia="sl-SI"/>
              </w:rPr>
            </w:pPr>
            <w:r w:rsidRPr="00A43BC2">
              <w:rPr>
                <w:b/>
                <w:sz w:val="22"/>
                <w:szCs w:val="22"/>
                <w:lang w:val="sl-SI" w:eastAsia="sl-SI"/>
              </w:rPr>
              <w:t>b) Podatki o odgovorni osebi:</w:t>
            </w:r>
          </w:p>
        </w:tc>
      </w:tr>
      <w:tr w:rsidR="00E451FC" w:rsidRPr="00A43BC2" w:rsidTr="00317977">
        <w:tc>
          <w:tcPr>
            <w:tcW w:w="1982" w:type="dxa"/>
            <w:gridSpan w:val="2"/>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Ime in priimek:</w:t>
            </w:r>
          </w:p>
        </w:tc>
        <w:tc>
          <w:tcPr>
            <w:tcW w:w="7658" w:type="dxa"/>
            <w:gridSpan w:val="8"/>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rPr>
          <w:cantSplit/>
        </w:trPr>
        <w:tc>
          <w:tcPr>
            <w:tcW w:w="1189" w:type="dxa"/>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Funkcija:</w:t>
            </w:r>
          </w:p>
        </w:tc>
        <w:tc>
          <w:tcPr>
            <w:tcW w:w="3851" w:type="dxa"/>
            <w:gridSpan w:val="6"/>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c>
          <w:tcPr>
            <w:tcW w:w="990" w:type="dxa"/>
            <w:gridSpan w:val="2"/>
          </w:tcPr>
          <w:p w:rsidR="00E451FC" w:rsidRPr="00A43BC2" w:rsidRDefault="00E451FC" w:rsidP="00317977">
            <w:pPr>
              <w:keepNext/>
              <w:tabs>
                <w:tab w:val="left" w:pos="9640"/>
              </w:tabs>
              <w:spacing w:before="60" w:after="60"/>
              <w:ind w:left="284"/>
              <w:outlineLvl w:val="1"/>
              <w:rPr>
                <w:sz w:val="22"/>
                <w:szCs w:val="22"/>
                <w:lang w:val="sl-SI" w:eastAsia="sl-SI"/>
              </w:rPr>
            </w:pPr>
          </w:p>
        </w:tc>
        <w:tc>
          <w:tcPr>
            <w:tcW w:w="3610" w:type="dxa"/>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rPr>
          <w:cantSplit/>
        </w:trPr>
        <w:tc>
          <w:tcPr>
            <w:tcW w:w="1189" w:type="dxa"/>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br w:type="page"/>
            </w:r>
            <w:r w:rsidRPr="00A43BC2">
              <w:rPr>
                <w:sz w:val="22"/>
                <w:szCs w:val="22"/>
                <w:lang w:val="sl-SI" w:eastAsia="sl-SI"/>
              </w:rPr>
              <w:br w:type="page"/>
              <w:t>Tel./</w:t>
            </w:r>
            <w:proofErr w:type="spellStart"/>
            <w:r w:rsidRPr="00A43BC2">
              <w:rPr>
                <w:sz w:val="22"/>
                <w:szCs w:val="22"/>
                <w:lang w:val="sl-SI" w:eastAsia="sl-SI"/>
              </w:rPr>
              <w:t>fax</w:t>
            </w:r>
            <w:proofErr w:type="spellEnd"/>
            <w:r w:rsidRPr="00A43BC2">
              <w:rPr>
                <w:sz w:val="22"/>
                <w:szCs w:val="22"/>
                <w:lang w:val="sl-SI" w:eastAsia="sl-SI"/>
              </w:rPr>
              <w:t>:</w:t>
            </w:r>
          </w:p>
        </w:tc>
        <w:tc>
          <w:tcPr>
            <w:tcW w:w="3851" w:type="dxa"/>
            <w:gridSpan w:val="6"/>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c>
          <w:tcPr>
            <w:tcW w:w="990" w:type="dxa"/>
            <w:gridSpan w:val="2"/>
            <w:tcBorders>
              <w:top w:val="single" w:sz="4" w:space="0" w:color="auto"/>
              <w:bottom w:val="single" w:sz="4" w:space="0" w:color="auto"/>
            </w:tcBorders>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e-</w:t>
            </w:r>
            <w:proofErr w:type="spellStart"/>
            <w:r w:rsidRPr="00A43BC2">
              <w:rPr>
                <w:sz w:val="22"/>
                <w:szCs w:val="22"/>
                <w:lang w:val="sl-SI" w:eastAsia="sl-SI"/>
              </w:rPr>
              <w:t>mail</w:t>
            </w:r>
            <w:proofErr w:type="spellEnd"/>
            <w:r w:rsidRPr="00A43BC2">
              <w:rPr>
                <w:sz w:val="22"/>
                <w:szCs w:val="22"/>
                <w:lang w:val="sl-SI" w:eastAsia="sl-SI"/>
              </w:rPr>
              <w:t>:</w:t>
            </w:r>
          </w:p>
        </w:tc>
        <w:tc>
          <w:tcPr>
            <w:tcW w:w="3610" w:type="dxa"/>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rPr>
          <w:cantSplit/>
        </w:trPr>
        <w:tc>
          <w:tcPr>
            <w:tcW w:w="9640" w:type="dxa"/>
            <w:gridSpan w:val="10"/>
          </w:tcPr>
          <w:p w:rsidR="00E451FC" w:rsidRPr="00A43BC2" w:rsidRDefault="00E451FC" w:rsidP="00317977">
            <w:pPr>
              <w:keepNext/>
              <w:tabs>
                <w:tab w:val="left" w:pos="9640"/>
              </w:tabs>
              <w:spacing w:before="60" w:after="60"/>
              <w:outlineLvl w:val="1"/>
              <w:rPr>
                <w:b/>
                <w:sz w:val="22"/>
                <w:szCs w:val="22"/>
                <w:lang w:val="sl-SI" w:eastAsia="sl-SI"/>
              </w:rPr>
            </w:pPr>
            <w:r w:rsidRPr="00A43BC2">
              <w:rPr>
                <w:b/>
                <w:sz w:val="22"/>
                <w:szCs w:val="22"/>
                <w:lang w:val="sl-SI" w:eastAsia="sl-SI"/>
              </w:rPr>
              <w:t>c) Podatki o kontaktni osebi (izpolniti v kolikor to ni odgovorna oseba):</w:t>
            </w:r>
          </w:p>
        </w:tc>
      </w:tr>
      <w:tr w:rsidR="00E451FC" w:rsidRPr="00A43BC2" w:rsidTr="00317977">
        <w:tc>
          <w:tcPr>
            <w:tcW w:w="1982" w:type="dxa"/>
            <w:gridSpan w:val="2"/>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Ime in priimek:</w:t>
            </w:r>
          </w:p>
        </w:tc>
        <w:tc>
          <w:tcPr>
            <w:tcW w:w="7658" w:type="dxa"/>
            <w:gridSpan w:val="8"/>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rPr>
          <w:cantSplit/>
        </w:trPr>
        <w:tc>
          <w:tcPr>
            <w:tcW w:w="1189" w:type="dxa"/>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Funkcija:</w:t>
            </w:r>
          </w:p>
        </w:tc>
        <w:tc>
          <w:tcPr>
            <w:tcW w:w="3851" w:type="dxa"/>
            <w:gridSpan w:val="6"/>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c>
          <w:tcPr>
            <w:tcW w:w="990" w:type="dxa"/>
            <w:gridSpan w:val="2"/>
          </w:tcPr>
          <w:p w:rsidR="00E451FC" w:rsidRPr="00A43BC2" w:rsidRDefault="00E451FC" w:rsidP="00317977">
            <w:pPr>
              <w:keepNext/>
              <w:tabs>
                <w:tab w:val="left" w:pos="9640"/>
              </w:tabs>
              <w:spacing w:before="60" w:after="60"/>
              <w:ind w:left="284"/>
              <w:outlineLvl w:val="1"/>
              <w:rPr>
                <w:sz w:val="22"/>
                <w:szCs w:val="22"/>
                <w:lang w:val="sl-SI" w:eastAsia="sl-SI"/>
              </w:rPr>
            </w:pPr>
          </w:p>
        </w:tc>
        <w:tc>
          <w:tcPr>
            <w:tcW w:w="3610" w:type="dxa"/>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r w:rsidR="00E451FC" w:rsidRPr="00A43BC2" w:rsidTr="00317977">
        <w:trPr>
          <w:cantSplit/>
        </w:trPr>
        <w:tc>
          <w:tcPr>
            <w:tcW w:w="1189" w:type="dxa"/>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br w:type="page"/>
            </w:r>
            <w:r w:rsidRPr="00A43BC2">
              <w:rPr>
                <w:sz w:val="22"/>
                <w:szCs w:val="22"/>
                <w:lang w:val="sl-SI" w:eastAsia="sl-SI"/>
              </w:rPr>
              <w:br w:type="page"/>
              <w:t>Tel./</w:t>
            </w:r>
            <w:proofErr w:type="spellStart"/>
            <w:r w:rsidRPr="00A43BC2">
              <w:rPr>
                <w:sz w:val="22"/>
                <w:szCs w:val="22"/>
                <w:lang w:val="sl-SI" w:eastAsia="sl-SI"/>
              </w:rPr>
              <w:t>fax</w:t>
            </w:r>
            <w:proofErr w:type="spellEnd"/>
            <w:r w:rsidRPr="00A43BC2">
              <w:rPr>
                <w:sz w:val="22"/>
                <w:szCs w:val="22"/>
                <w:lang w:val="sl-SI" w:eastAsia="sl-SI"/>
              </w:rPr>
              <w:t>:</w:t>
            </w:r>
          </w:p>
        </w:tc>
        <w:tc>
          <w:tcPr>
            <w:tcW w:w="3851" w:type="dxa"/>
            <w:gridSpan w:val="6"/>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c>
          <w:tcPr>
            <w:tcW w:w="990" w:type="dxa"/>
            <w:gridSpan w:val="2"/>
            <w:tcBorders>
              <w:top w:val="single" w:sz="4" w:space="0" w:color="auto"/>
              <w:bottom w:val="single" w:sz="4" w:space="0" w:color="auto"/>
            </w:tcBorders>
          </w:tcPr>
          <w:p w:rsidR="00E451FC" w:rsidRPr="00A43BC2" w:rsidRDefault="00E451FC" w:rsidP="00317977">
            <w:pPr>
              <w:keepNext/>
              <w:tabs>
                <w:tab w:val="left" w:pos="9640"/>
              </w:tabs>
              <w:spacing w:before="60" w:after="60"/>
              <w:ind w:left="284"/>
              <w:outlineLvl w:val="1"/>
              <w:rPr>
                <w:sz w:val="22"/>
                <w:szCs w:val="22"/>
                <w:lang w:val="sl-SI" w:eastAsia="sl-SI"/>
              </w:rPr>
            </w:pPr>
            <w:r w:rsidRPr="00A43BC2">
              <w:rPr>
                <w:sz w:val="22"/>
                <w:szCs w:val="22"/>
                <w:lang w:val="sl-SI" w:eastAsia="sl-SI"/>
              </w:rPr>
              <w:t>e-</w:t>
            </w:r>
            <w:proofErr w:type="spellStart"/>
            <w:r w:rsidRPr="00A43BC2">
              <w:rPr>
                <w:sz w:val="22"/>
                <w:szCs w:val="22"/>
                <w:lang w:val="sl-SI" w:eastAsia="sl-SI"/>
              </w:rPr>
              <w:t>mail</w:t>
            </w:r>
            <w:proofErr w:type="spellEnd"/>
            <w:r w:rsidRPr="00A43BC2">
              <w:rPr>
                <w:sz w:val="22"/>
                <w:szCs w:val="22"/>
                <w:lang w:val="sl-SI" w:eastAsia="sl-SI"/>
              </w:rPr>
              <w:t>:</w:t>
            </w:r>
          </w:p>
        </w:tc>
        <w:tc>
          <w:tcPr>
            <w:tcW w:w="3610" w:type="dxa"/>
            <w:tcBorders>
              <w:bottom w:val="single" w:sz="4" w:space="0" w:color="auto"/>
            </w:tcBorders>
          </w:tcPr>
          <w:p w:rsidR="00E451FC" w:rsidRPr="00A43BC2" w:rsidRDefault="00E451FC" w:rsidP="00317977">
            <w:pPr>
              <w:keepNext/>
              <w:tabs>
                <w:tab w:val="left" w:pos="9640"/>
              </w:tabs>
              <w:spacing w:before="60" w:after="60"/>
              <w:outlineLvl w:val="1"/>
              <w:rPr>
                <w:sz w:val="22"/>
                <w:szCs w:val="22"/>
                <w:lang w:val="sl-SI" w:eastAsia="sl-SI"/>
              </w:rPr>
            </w:pPr>
          </w:p>
        </w:tc>
      </w:tr>
    </w:tbl>
    <w:p w:rsidR="00E451FC" w:rsidRDefault="00E451FC" w:rsidP="00E451FC">
      <w:pPr>
        <w:rPr>
          <w:sz w:val="22"/>
          <w:szCs w:val="22"/>
          <w:lang w:val="sl-SI" w:eastAsia="sl-SI"/>
        </w:rPr>
      </w:pPr>
    </w:p>
    <w:p w:rsidR="00E451FC" w:rsidRPr="00A43BC2" w:rsidRDefault="00E451FC" w:rsidP="00E451FC">
      <w:pPr>
        <w:rPr>
          <w:sz w:val="22"/>
          <w:szCs w:val="22"/>
          <w:lang w:val="sl-SI" w:eastAsia="sl-SI"/>
        </w:rPr>
      </w:pPr>
    </w:p>
    <w:tbl>
      <w:tblPr>
        <w:tblW w:w="9640" w:type="dxa"/>
        <w:tblInd w:w="5" w:type="dxa"/>
        <w:tblLayout w:type="fixed"/>
        <w:tblCellMar>
          <w:left w:w="0" w:type="dxa"/>
          <w:right w:w="0" w:type="dxa"/>
        </w:tblCellMar>
        <w:tblLook w:val="0000" w:firstRow="0" w:lastRow="0" w:firstColumn="0" w:lastColumn="0" w:noHBand="0" w:noVBand="0"/>
      </w:tblPr>
      <w:tblGrid>
        <w:gridCol w:w="35"/>
        <w:gridCol w:w="9605"/>
      </w:tblGrid>
      <w:tr w:rsidR="00E451FC" w:rsidRPr="00A43BC2" w:rsidTr="00317977">
        <w:tc>
          <w:tcPr>
            <w:tcW w:w="9640" w:type="dxa"/>
            <w:gridSpan w:val="2"/>
            <w:tcBorders>
              <w:top w:val="single" w:sz="4" w:space="0" w:color="auto"/>
              <w:left w:val="single" w:sz="4" w:space="0" w:color="auto"/>
              <w:bottom w:val="single" w:sz="4" w:space="0" w:color="auto"/>
              <w:right w:val="single" w:sz="4" w:space="0" w:color="auto"/>
            </w:tcBorders>
            <w:shd w:val="pct10" w:color="000000" w:fill="FFFFFF"/>
          </w:tcPr>
          <w:p w:rsidR="00E451FC" w:rsidRPr="00A43BC2" w:rsidRDefault="00E451FC" w:rsidP="00317977">
            <w:pPr>
              <w:keepNext/>
              <w:tabs>
                <w:tab w:val="left" w:pos="9640"/>
              </w:tabs>
              <w:spacing w:before="60" w:after="60"/>
              <w:outlineLvl w:val="1"/>
              <w:rPr>
                <w:b/>
                <w:sz w:val="22"/>
                <w:szCs w:val="22"/>
                <w:lang w:val="sl-SI" w:eastAsia="sl-SI"/>
              </w:rPr>
            </w:pPr>
            <w:r w:rsidRPr="00A43BC2">
              <w:rPr>
                <w:b/>
                <w:sz w:val="22"/>
                <w:szCs w:val="22"/>
                <w:lang w:val="sl-SI" w:eastAsia="sl-SI"/>
              </w:rPr>
              <w:br w:type="page"/>
            </w:r>
            <w:r w:rsidRPr="00A43BC2">
              <w:rPr>
                <w:sz w:val="22"/>
                <w:szCs w:val="22"/>
                <w:lang w:val="sl-SI" w:eastAsia="sl-SI"/>
              </w:rPr>
              <w:br w:type="page"/>
            </w:r>
            <w:r w:rsidRPr="00A43BC2">
              <w:rPr>
                <w:b/>
                <w:sz w:val="22"/>
                <w:szCs w:val="22"/>
                <w:lang w:val="sl-SI" w:eastAsia="sl-SI"/>
              </w:rPr>
              <w:t>II. Podatki o aktivnostih prijavitelja</w:t>
            </w:r>
          </w:p>
        </w:tc>
      </w:tr>
      <w:tr w:rsidR="00E451FC" w:rsidRPr="00A43BC2" w:rsidTr="00317977">
        <w:tc>
          <w:tcPr>
            <w:tcW w:w="9640" w:type="dxa"/>
            <w:gridSpan w:val="2"/>
            <w:tcBorders>
              <w:bottom w:val="single" w:sz="4" w:space="0" w:color="auto"/>
            </w:tcBorders>
          </w:tcPr>
          <w:p w:rsidR="00E451FC" w:rsidRDefault="00E451FC" w:rsidP="005A18E7">
            <w:pPr>
              <w:spacing w:before="240" w:after="60"/>
              <w:jc w:val="both"/>
              <w:outlineLvl w:val="8"/>
              <w:rPr>
                <w:sz w:val="22"/>
                <w:szCs w:val="22"/>
                <w:lang w:val="sl-SI" w:eastAsia="sl-SI"/>
              </w:rPr>
            </w:pPr>
            <w:r w:rsidRPr="00A43BC2">
              <w:rPr>
                <w:b/>
                <w:i/>
                <w:sz w:val="22"/>
                <w:szCs w:val="22"/>
                <w:lang w:val="sl-SI" w:eastAsia="sl-SI"/>
              </w:rPr>
              <w:t xml:space="preserve">Seznam aktivnosti </w:t>
            </w:r>
            <w:r w:rsidR="005A18E7">
              <w:rPr>
                <w:b/>
                <w:i/>
                <w:sz w:val="22"/>
                <w:szCs w:val="22"/>
                <w:lang w:val="sl-SI" w:eastAsia="sl-SI"/>
              </w:rPr>
              <w:t>(samo tistih, ki so predmet razpisa)</w:t>
            </w:r>
            <w:r w:rsidRPr="00A43BC2">
              <w:rPr>
                <w:b/>
                <w:i/>
                <w:sz w:val="22"/>
                <w:szCs w:val="22"/>
                <w:lang w:val="sl-SI" w:eastAsia="sl-SI"/>
              </w:rPr>
              <w:t>, ki jih planirate v letu 201</w:t>
            </w:r>
            <w:r w:rsidR="005A18E7">
              <w:rPr>
                <w:b/>
                <w:i/>
                <w:sz w:val="22"/>
                <w:szCs w:val="22"/>
                <w:lang w:val="sl-SI" w:eastAsia="sl-SI"/>
              </w:rPr>
              <w:t>5</w:t>
            </w:r>
            <w:r w:rsidRPr="00A43BC2">
              <w:rPr>
                <w:b/>
                <w:i/>
                <w:sz w:val="22"/>
                <w:szCs w:val="22"/>
                <w:lang w:val="sl-SI" w:eastAsia="sl-SI"/>
              </w:rPr>
              <w:t xml:space="preserve"> z mesecem izvedbe</w:t>
            </w:r>
            <w:r>
              <w:rPr>
                <w:b/>
                <w:i/>
                <w:sz w:val="22"/>
                <w:szCs w:val="22"/>
                <w:lang w:val="sl-SI" w:eastAsia="sl-SI"/>
              </w:rPr>
              <w:t xml:space="preserve">, </w:t>
            </w:r>
            <w:r>
              <w:rPr>
                <w:sz w:val="22"/>
                <w:szCs w:val="22"/>
                <w:lang w:val="sl-SI" w:eastAsia="sl-SI"/>
              </w:rPr>
              <w:t xml:space="preserve">brez </w:t>
            </w:r>
            <w:r w:rsidRPr="00A43BC2">
              <w:rPr>
                <w:b/>
                <w:sz w:val="22"/>
                <w:szCs w:val="22"/>
                <w:lang w:val="sl-SI" w:eastAsia="sl-SI"/>
              </w:rPr>
              <w:t>INVESTICIJSKIH PROJEKTOV</w:t>
            </w:r>
            <w:r w:rsidRPr="00A43BC2">
              <w:rPr>
                <w:sz w:val="22"/>
                <w:szCs w:val="22"/>
                <w:lang w:val="sl-SI" w:eastAsia="sl-SI"/>
              </w:rPr>
              <w:t>)</w:t>
            </w:r>
            <w:r w:rsidR="005A18E7">
              <w:rPr>
                <w:sz w:val="22"/>
                <w:szCs w:val="22"/>
                <w:lang w:val="sl-SI" w:eastAsia="sl-SI"/>
              </w:rPr>
              <w:t xml:space="preserve"> in opišite aktivnosti tako, da navedete če</w:t>
            </w:r>
            <w:r w:rsidRPr="00A43BC2">
              <w:rPr>
                <w:sz w:val="22"/>
                <w:szCs w:val="22"/>
                <w:lang w:val="sl-SI" w:eastAsia="sl-SI"/>
              </w:rPr>
              <w:t>:</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 xml:space="preserve">aktivnosti spodbujajo lokalno prebivalstvo za sodelovanje pri aktivnostih pospeševanja promocije </w:t>
            </w:r>
            <w:r>
              <w:rPr>
                <w:sz w:val="22"/>
                <w:szCs w:val="22"/>
                <w:lang w:val="sl-SI" w:eastAsia="sl-SI"/>
              </w:rPr>
              <w:t>okolja</w:t>
            </w:r>
            <w:r w:rsidRPr="00A9762B">
              <w:rPr>
                <w:sz w:val="22"/>
                <w:szCs w:val="22"/>
                <w:lang w:val="sl-SI" w:eastAsia="sl-SI"/>
              </w:rPr>
              <w:t>,</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 xml:space="preserve">aktivnosti ozaveščajo lokalno prebivalstvo predvsem mladino za varovanje </w:t>
            </w:r>
            <w:r>
              <w:rPr>
                <w:sz w:val="22"/>
                <w:szCs w:val="22"/>
                <w:lang w:val="sl-SI" w:eastAsia="sl-SI"/>
              </w:rPr>
              <w:t>okolja</w:t>
            </w:r>
            <w:r w:rsidRPr="00A9762B">
              <w:rPr>
                <w:sz w:val="22"/>
                <w:szCs w:val="22"/>
                <w:lang w:val="sl-SI" w:eastAsia="sl-SI"/>
              </w:rPr>
              <w:t>,</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aktivnosti spodbujajo k izvajanju promocijske in informativne dejavnosti v kraju,</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aktivnosti povezujejo k skupni izvedbi več društev in ustanov,</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 xml:space="preserve">aktivnosti  omogočajo uspešno, množično </w:t>
            </w:r>
            <w:r w:rsidR="00C954CF">
              <w:rPr>
                <w:sz w:val="22"/>
                <w:szCs w:val="22"/>
                <w:lang w:val="sl-SI" w:eastAsia="sl-SI"/>
              </w:rPr>
              <w:t xml:space="preserve">aktivno </w:t>
            </w:r>
            <w:r w:rsidRPr="00A9762B">
              <w:rPr>
                <w:sz w:val="22"/>
                <w:szCs w:val="22"/>
                <w:lang w:val="sl-SI" w:eastAsia="sl-SI"/>
              </w:rPr>
              <w:t>vključevanje uporabnikov iz Mestne občine Koper,</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 xml:space="preserve">ste društvo, ki izvaja aktivnosti z večletnim delovanjem in navedite število aktivnih članov v </w:t>
            </w:r>
            <w:r w:rsidRPr="00A9762B">
              <w:rPr>
                <w:sz w:val="22"/>
                <w:szCs w:val="22"/>
                <w:lang w:val="sl-SI" w:eastAsia="sl-SI"/>
              </w:rPr>
              <w:lastRenderedPageBreak/>
              <w:t>društvu,</w:t>
            </w:r>
          </w:p>
          <w:p w:rsidR="00A9762B" w:rsidRPr="00A9762B" w:rsidRDefault="00A9762B" w:rsidP="00A9762B">
            <w:pPr>
              <w:numPr>
                <w:ilvl w:val="0"/>
                <w:numId w:val="28"/>
              </w:numPr>
              <w:spacing w:after="200" w:line="276" w:lineRule="auto"/>
              <w:jc w:val="both"/>
              <w:rPr>
                <w:sz w:val="22"/>
                <w:szCs w:val="22"/>
                <w:lang w:val="sl-SI" w:eastAsia="sl-SI"/>
              </w:rPr>
            </w:pPr>
            <w:r w:rsidRPr="00A9762B">
              <w:rPr>
                <w:sz w:val="22"/>
                <w:szCs w:val="22"/>
                <w:lang w:val="sl-SI" w:eastAsia="sl-SI"/>
              </w:rPr>
              <w:t>bodo aktivnostih predstavljene širši javnosti.</w:t>
            </w:r>
          </w:p>
          <w:p w:rsidR="00A9762B" w:rsidRPr="00A43BC2" w:rsidRDefault="00A9762B" w:rsidP="005A18E7">
            <w:pPr>
              <w:spacing w:before="240" w:after="60"/>
              <w:jc w:val="both"/>
              <w:outlineLvl w:val="8"/>
              <w:rPr>
                <w:b/>
                <w:bCs/>
                <w:i/>
                <w:iCs/>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C54F9B">
            <w:pPr>
              <w:rPr>
                <w:sz w:val="22"/>
                <w:szCs w:val="22"/>
                <w:lang w:val="sl-SI" w:eastAsia="sl-SI"/>
              </w:rPr>
            </w:pPr>
            <w:r w:rsidRPr="00A43BC2">
              <w:rPr>
                <w:sz w:val="22"/>
                <w:szCs w:val="22"/>
                <w:lang w:val="sl-SI" w:eastAsia="sl-SI"/>
              </w:rPr>
              <w:t>a.) obdobje januar – marec 201</w:t>
            </w:r>
            <w:r w:rsidR="00C54F9B">
              <w:rPr>
                <w:sz w:val="22"/>
                <w:szCs w:val="22"/>
                <w:lang w:val="sl-SI" w:eastAsia="sl-SI"/>
              </w:rPr>
              <w:t>5</w:t>
            </w: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C54F9B">
            <w:pPr>
              <w:rPr>
                <w:sz w:val="22"/>
                <w:szCs w:val="22"/>
                <w:lang w:val="sl-SI" w:eastAsia="sl-SI"/>
              </w:rPr>
            </w:pPr>
            <w:r w:rsidRPr="00A43BC2">
              <w:rPr>
                <w:sz w:val="22"/>
                <w:szCs w:val="22"/>
                <w:lang w:val="sl-SI" w:eastAsia="sl-SI"/>
              </w:rPr>
              <w:t>b.) obdobje april – junij 201</w:t>
            </w:r>
            <w:r w:rsidR="00C54F9B">
              <w:rPr>
                <w:sz w:val="22"/>
                <w:szCs w:val="22"/>
                <w:lang w:val="sl-SI" w:eastAsia="sl-SI"/>
              </w:rPr>
              <w:t>5</w:t>
            </w: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3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c>
          <w:tcPr>
            <w:tcW w:w="9605" w:type="dxa"/>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9639"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C54F9B">
            <w:pPr>
              <w:rPr>
                <w:sz w:val="22"/>
                <w:szCs w:val="22"/>
                <w:lang w:val="sl-SI" w:eastAsia="sl-SI"/>
              </w:rPr>
            </w:pPr>
            <w:r w:rsidRPr="00A43BC2">
              <w:rPr>
                <w:sz w:val="22"/>
                <w:szCs w:val="22"/>
                <w:lang w:val="sl-SI" w:eastAsia="sl-SI"/>
              </w:rPr>
              <w:t>c.) obdobje julij – september 201</w:t>
            </w:r>
            <w:r w:rsidR="00C54F9B">
              <w:rPr>
                <w:sz w:val="22"/>
                <w:szCs w:val="22"/>
                <w:lang w:val="sl-SI" w:eastAsia="sl-SI"/>
              </w:rPr>
              <w:t>5</w:t>
            </w:r>
            <w:r w:rsidR="00D720D4">
              <w:rPr>
                <w:sz w:val="22"/>
                <w:szCs w:val="22"/>
                <w:lang w:val="sl-SI" w:eastAsia="sl-SI"/>
              </w:rPr>
              <w:t>;</w:t>
            </w:r>
            <w:r w:rsidR="00A9762B">
              <w:rPr>
                <w:sz w:val="22"/>
                <w:szCs w:val="22"/>
                <w:lang w:val="sl-SI" w:eastAsia="sl-SI"/>
              </w:rPr>
              <w:t xml:space="preserve"> obvezna vključitev na prireditev Teden mobilnosti</w:t>
            </w:r>
          </w:p>
        </w:tc>
      </w:tr>
      <w:tr w:rsidR="00E451FC" w:rsidRPr="00A43BC2" w:rsidTr="00317977">
        <w:tc>
          <w:tcPr>
            <w:tcW w:w="9639"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9639"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9639"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9640"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C54F9B">
            <w:pPr>
              <w:rPr>
                <w:sz w:val="22"/>
                <w:szCs w:val="22"/>
                <w:lang w:val="sl-SI" w:eastAsia="sl-SI"/>
              </w:rPr>
            </w:pPr>
            <w:r w:rsidRPr="00A43BC2">
              <w:rPr>
                <w:sz w:val="22"/>
                <w:szCs w:val="22"/>
                <w:lang w:val="sl-SI" w:eastAsia="sl-SI"/>
              </w:rPr>
              <w:t>d.) obdobje oktober – december 201</w:t>
            </w:r>
            <w:r w:rsidR="00C54F9B">
              <w:rPr>
                <w:sz w:val="22"/>
                <w:szCs w:val="22"/>
                <w:lang w:val="sl-SI" w:eastAsia="sl-SI"/>
              </w:rPr>
              <w:t>5</w:t>
            </w:r>
          </w:p>
        </w:tc>
      </w:tr>
      <w:tr w:rsidR="00E451FC" w:rsidRPr="00A43BC2" w:rsidTr="00317977">
        <w:tc>
          <w:tcPr>
            <w:tcW w:w="9640"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9640"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r w:rsidR="00E451FC" w:rsidRPr="00A43BC2" w:rsidTr="00317977">
        <w:tc>
          <w:tcPr>
            <w:tcW w:w="9640" w:type="dxa"/>
            <w:gridSpan w:val="2"/>
            <w:tcBorders>
              <w:top w:val="single" w:sz="4" w:space="0" w:color="auto"/>
              <w:left w:val="single" w:sz="4" w:space="0" w:color="auto"/>
              <w:bottom w:val="single" w:sz="4" w:space="0" w:color="auto"/>
              <w:right w:val="single" w:sz="4" w:space="0" w:color="auto"/>
            </w:tcBorders>
          </w:tcPr>
          <w:p w:rsidR="00E451FC" w:rsidRPr="00A43BC2" w:rsidRDefault="00E451FC" w:rsidP="00317977">
            <w:pPr>
              <w:rPr>
                <w:sz w:val="22"/>
                <w:szCs w:val="22"/>
                <w:lang w:val="sl-SI" w:eastAsia="sl-SI"/>
              </w:rPr>
            </w:pPr>
          </w:p>
        </w:tc>
      </w:tr>
    </w:tbl>
    <w:p w:rsidR="00E451FC" w:rsidRPr="00A43BC2" w:rsidRDefault="00E451FC" w:rsidP="00E451FC">
      <w:pPr>
        <w:rPr>
          <w:b/>
          <w:i/>
          <w:sz w:val="22"/>
          <w:szCs w:val="22"/>
          <w:lang w:val="sl-SI" w:eastAsia="sl-SI"/>
        </w:rPr>
      </w:pPr>
    </w:p>
    <w:p w:rsidR="00E451FC" w:rsidRPr="00A43BC2" w:rsidRDefault="00E451FC" w:rsidP="00E451FC">
      <w:pPr>
        <w:rPr>
          <w:b/>
          <w:i/>
          <w:sz w:val="22"/>
          <w:szCs w:val="22"/>
          <w:lang w:val="sl-SI" w:eastAsia="sl-SI"/>
        </w:rPr>
      </w:pPr>
    </w:p>
    <w:p w:rsidR="00E451FC" w:rsidRPr="00A43BC2" w:rsidRDefault="00E451FC" w:rsidP="00E451FC">
      <w:pPr>
        <w:tabs>
          <w:tab w:val="num" w:pos="0"/>
        </w:tabs>
        <w:jc w:val="both"/>
        <w:rPr>
          <w:bCs/>
          <w:i/>
          <w:sz w:val="22"/>
          <w:szCs w:val="22"/>
          <w:lang w:val="sl-SI" w:eastAsia="sl-SI"/>
        </w:rPr>
      </w:pPr>
      <w:r w:rsidRPr="00A43BC2">
        <w:rPr>
          <w:b/>
          <w:i/>
          <w:sz w:val="22"/>
          <w:szCs w:val="22"/>
          <w:lang w:val="sl-SI" w:eastAsia="sl-SI"/>
        </w:rPr>
        <w:t xml:space="preserve">Obkrožite na katerih  prireditvah/projektih v organizaciji Mestne občine Koper </w:t>
      </w:r>
      <w:r w:rsidRPr="004E3EB1">
        <w:rPr>
          <w:b/>
          <w:i/>
          <w:sz w:val="22"/>
          <w:szCs w:val="22"/>
          <w:u w:val="single"/>
          <w:lang w:val="sl-SI" w:eastAsia="sl-SI"/>
        </w:rPr>
        <w:t>boste v letu 201</w:t>
      </w:r>
      <w:r w:rsidR="00A9762B">
        <w:rPr>
          <w:b/>
          <w:i/>
          <w:sz w:val="22"/>
          <w:szCs w:val="22"/>
          <w:u w:val="single"/>
          <w:lang w:val="sl-SI" w:eastAsia="sl-SI"/>
        </w:rPr>
        <w:t>5</w:t>
      </w:r>
      <w:r w:rsidRPr="004E3EB1">
        <w:rPr>
          <w:b/>
          <w:i/>
          <w:sz w:val="22"/>
          <w:szCs w:val="22"/>
          <w:u w:val="single"/>
          <w:lang w:val="sl-SI" w:eastAsia="sl-SI"/>
        </w:rPr>
        <w:t xml:space="preserve"> sodelovali</w:t>
      </w:r>
      <w:r w:rsidRPr="00A43BC2">
        <w:rPr>
          <w:b/>
          <w:i/>
          <w:sz w:val="22"/>
          <w:szCs w:val="22"/>
          <w:lang w:val="sl-SI" w:eastAsia="sl-SI"/>
        </w:rPr>
        <w:t>:</w:t>
      </w:r>
    </w:p>
    <w:p w:rsidR="00E451FC" w:rsidRPr="00A43BC2" w:rsidRDefault="00E451FC" w:rsidP="00E451FC">
      <w:pPr>
        <w:rPr>
          <w:b/>
          <w:sz w:val="22"/>
          <w:szCs w:val="22"/>
          <w:lang w:val="sl-SI" w:eastAsia="sl-SI"/>
        </w:rPr>
      </w:pPr>
      <w:r w:rsidRPr="00A43BC2">
        <w:rPr>
          <w:sz w:val="22"/>
          <w:szCs w:val="22"/>
          <w:lang w:val="sl-SI" w:eastAsia="sl-SI"/>
        </w:rPr>
        <w:t xml:space="preserve">   </w:t>
      </w:r>
    </w:p>
    <w:p w:rsidR="00E451FC" w:rsidRPr="00A9762B" w:rsidRDefault="00E451FC" w:rsidP="00E451FC">
      <w:pPr>
        <w:numPr>
          <w:ilvl w:val="1"/>
          <w:numId w:val="8"/>
        </w:numPr>
        <w:jc w:val="both"/>
        <w:rPr>
          <w:sz w:val="22"/>
          <w:szCs w:val="22"/>
          <w:lang w:val="sl-SI"/>
        </w:rPr>
      </w:pPr>
      <w:r w:rsidRPr="00A9762B">
        <w:rPr>
          <w:sz w:val="22"/>
          <w:szCs w:val="22"/>
          <w:lang w:val="sl-SI"/>
        </w:rPr>
        <w:t>Dan zdravja- Koper-zdravo mesto (</w:t>
      </w:r>
      <w:r w:rsidR="00952122" w:rsidRPr="00A9762B">
        <w:rPr>
          <w:sz w:val="22"/>
          <w:szCs w:val="22"/>
          <w:lang w:val="sl-SI"/>
        </w:rPr>
        <w:t xml:space="preserve">predvidoma </w:t>
      </w:r>
      <w:r w:rsidR="00022E1E">
        <w:rPr>
          <w:sz w:val="22"/>
          <w:szCs w:val="22"/>
          <w:lang w:val="sl-SI"/>
        </w:rPr>
        <w:t>16</w:t>
      </w:r>
      <w:r w:rsidR="00952122" w:rsidRPr="00A9762B">
        <w:rPr>
          <w:sz w:val="22"/>
          <w:szCs w:val="22"/>
          <w:lang w:val="sl-SI"/>
        </w:rPr>
        <w:t>.</w:t>
      </w:r>
      <w:r w:rsidR="00022E1E">
        <w:rPr>
          <w:sz w:val="22"/>
          <w:szCs w:val="22"/>
          <w:lang w:val="sl-SI"/>
        </w:rPr>
        <w:t xml:space="preserve"> </w:t>
      </w:r>
      <w:r w:rsidR="0020410A">
        <w:rPr>
          <w:sz w:val="22"/>
          <w:szCs w:val="22"/>
          <w:lang w:val="sl-SI"/>
        </w:rPr>
        <w:t>i</w:t>
      </w:r>
      <w:r w:rsidR="00022E1E">
        <w:rPr>
          <w:sz w:val="22"/>
          <w:szCs w:val="22"/>
          <w:lang w:val="sl-SI"/>
        </w:rPr>
        <w:t>n 17.</w:t>
      </w:r>
      <w:r w:rsidRPr="00A9762B">
        <w:rPr>
          <w:sz w:val="22"/>
          <w:szCs w:val="22"/>
          <w:lang w:val="sl-SI"/>
        </w:rPr>
        <w:t xml:space="preserve"> maj 201</w:t>
      </w:r>
      <w:r w:rsidR="00A9762B" w:rsidRPr="00A9762B">
        <w:rPr>
          <w:sz w:val="22"/>
          <w:szCs w:val="22"/>
          <w:lang w:val="sl-SI"/>
        </w:rPr>
        <w:t>5</w:t>
      </w:r>
      <w:r w:rsidRPr="00A9762B">
        <w:rPr>
          <w:sz w:val="22"/>
          <w:szCs w:val="22"/>
          <w:lang w:val="sl-SI"/>
        </w:rPr>
        <w:t>),</w:t>
      </w:r>
    </w:p>
    <w:p w:rsidR="00E451FC" w:rsidRPr="00A43BC2" w:rsidRDefault="00A9762B" w:rsidP="00E451FC">
      <w:pPr>
        <w:numPr>
          <w:ilvl w:val="1"/>
          <w:numId w:val="8"/>
        </w:numPr>
        <w:jc w:val="both"/>
        <w:rPr>
          <w:b/>
          <w:sz w:val="22"/>
          <w:szCs w:val="22"/>
          <w:lang w:val="sl-SI"/>
        </w:rPr>
      </w:pPr>
      <w:r>
        <w:rPr>
          <w:b/>
          <w:sz w:val="22"/>
          <w:szCs w:val="22"/>
          <w:lang w:val="sl-SI"/>
        </w:rPr>
        <w:t>Obvezna udeležba:</w:t>
      </w:r>
      <w:r w:rsidR="00E451FC" w:rsidRPr="00A43BC2">
        <w:rPr>
          <w:b/>
          <w:sz w:val="22"/>
          <w:szCs w:val="22"/>
          <w:lang w:val="sl-SI"/>
        </w:rPr>
        <w:t>Teden mobilnosti (16.9 do 22.9.201</w:t>
      </w:r>
      <w:r>
        <w:rPr>
          <w:b/>
          <w:sz w:val="22"/>
          <w:szCs w:val="22"/>
          <w:lang w:val="sl-SI"/>
        </w:rPr>
        <w:t>5</w:t>
      </w:r>
      <w:r w:rsidR="00E451FC" w:rsidRPr="00A43BC2">
        <w:rPr>
          <w:b/>
          <w:sz w:val="22"/>
          <w:szCs w:val="22"/>
          <w:lang w:val="sl-SI"/>
        </w:rPr>
        <w:t>),</w:t>
      </w:r>
    </w:p>
    <w:p w:rsidR="00E451FC" w:rsidRPr="00A9762B" w:rsidRDefault="00E451FC" w:rsidP="00E451FC">
      <w:pPr>
        <w:numPr>
          <w:ilvl w:val="1"/>
          <w:numId w:val="8"/>
        </w:numPr>
        <w:tabs>
          <w:tab w:val="num" w:pos="0"/>
        </w:tabs>
        <w:jc w:val="both"/>
        <w:rPr>
          <w:i/>
          <w:sz w:val="22"/>
          <w:szCs w:val="22"/>
          <w:lang w:val="sl-SI"/>
        </w:rPr>
      </w:pPr>
      <w:r w:rsidRPr="00A9762B">
        <w:rPr>
          <w:sz w:val="22"/>
          <w:szCs w:val="22"/>
          <w:lang w:val="sl-SI"/>
        </w:rPr>
        <w:t>Ostali okoljski dnevi v letu 201</w:t>
      </w:r>
      <w:r w:rsidR="00A9762B">
        <w:rPr>
          <w:sz w:val="22"/>
          <w:szCs w:val="22"/>
          <w:lang w:val="sl-SI"/>
        </w:rPr>
        <w:t>5</w:t>
      </w:r>
      <w:r w:rsidRPr="00A9762B">
        <w:rPr>
          <w:sz w:val="22"/>
          <w:szCs w:val="22"/>
          <w:lang w:val="sl-SI"/>
        </w:rPr>
        <w:t xml:space="preserve"> (dan zemlje, habitatov, </w:t>
      </w:r>
      <w:proofErr w:type="spellStart"/>
      <w:r w:rsidRPr="00A9762B">
        <w:rPr>
          <w:sz w:val="22"/>
          <w:szCs w:val="22"/>
          <w:lang w:val="sl-SI"/>
        </w:rPr>
        <w:t>ekodnevi</w:t>
      </w:r>
      <w:proofErr w:type="spellEnd"/>
      <w:r w:rsidRPr="00A9762B">
        <w:rPr>
          <w:sz w:val="22"/>
          <w:szCs w:val="22"/>
          <w:lang w:val="sl-SI"/>
        </w:rPr>
        <w:t>, idr),</w:t>
      </w:r>
    </w:p>
    <w:p w:rsidR="00E451FC" w:rsidRPr="00A9762B" w:rsidRDefault="00E451FC" w:rsidP="00E451FC">
      <w:pPr>
        <w:numPr>
          <w:ilvl w:val="1"/>
          <w:numId w:val="8"/>
        </w:numPr>
        <w:tabs>
          <w:tab w:val="num" w:pos="0"/>
        </w:tabs>
        <w:jc w:val="both"/>
        <w:rPr>
          <w:i/>
          <w:sz w:val="22"/>
          <w:szCs w:val="22"/>
          <w:lang w:val="sl-SI"/>
        </w:rPr>
      </w:pPr>
      <w:r w:rsidRPr="00A9762B">
        <w:rPr>
          <w:sz w:val="22"/>
          <w:szCs w:val="22"/>
          <w:lang w:val="sl-SI"/>
        </w:rPr>
        <w:t xml:space="preserve">Druge aktivnosti za promocijo varstva okolja. </w:t>
      </w:r>
    </w:p>
    <w:p w:rsidR="00E451FC" w:rsidRPr="00A43BC2" w:rsidRDefault="00E451FC" w:rsidP="00E451FC">
      <w:pPr>
        <w:tabs>
          <w:tab w:val="num" w:pos="0"/>
        </w:tabs>
        <w:jc w:val="both"/>
        <w:rPr>
          <w:b/>
          <w:i/>
          <w:sz w:val="22"/>
          <w:szCs w:val="22"/>
          <w:lang w:val="sl-SI" w:eastAsia="sl-SI"/>
        </w:rPr>
      </w:pPr>
    </w:p>
    <w:p w:rsidR="00E451FC" w:rsidRDefault="00E451FC" w:rsidP="00E451FC">
      <w:pPr>
        <w:tabs>
          <w:tab w:val="num" w:pos="0"/>
        </w:tabs>
        <w:jc w:val="both"/>
        <w:rPr>
          <w:b/>
          <w:i/>
          <w:sz w:val="22"/>
          <w:szCs w:val="22"/>
          <w:lang w:val="sl-SI" w:eastAsia="sl-SI"/>
        </w:rPr>
      </w:pPr>
      <w:r w:rsidRPr="00A43BC2">
        <w:rPr>
          <w:b/>
          <w:i/>
          <w:sz w:val="22"/>
          <w:szCs w:val="22"/>
          <w:lang w:val="sl-SI" w:eastAsia="sl-SI"/>
        </w:rPr>
        <w:t xml:space="preserve">Naštejte izvedene </w:t>
      </w:r>
      <w:r w:rsidR="004E3EB1" w:rsidRPr="004E3EB1">
        <w:rPr>
          <w:b/>
          <w:i/>
          <w:sz w:val="22"/>
          <w:szCs w:val="22"/>
          <w:u w:val="single"/>
          <w:lang w:val="sl-SI" w:eastAsia="sl-SI"/>
        </w:rPr>
        <w:t xml:space="preserve">okoljske </w:t>
      </w:r>
      <w:r w:rsidRPr="004E3EB1">
        <w:rPr>
          <w:b/>
          <w:i/>
          <w:sz w:val="22"/>
          <w:szCs w:val="22"/>
          <w:u w:val="single"/>
          <w:lang w:val="sl-SI" w:eastAsia="sl-SI"/>
        </w:rPr>
        <w:t>aktivnosti in projekte v letu 201</w:t>
      </w:r>
      <w:r w:rsidR="00A9762B">
        <w:rPr>
          <w:b/>
          <w:i/>
          <w:sz w:val="22"/>
          <w:szCs w:val="22"/>
          <w:u w:val="single"/>
          <w:lang w:val="sl-SI" w:eastAsia="sl-SI"/>
        </w:rPr>
        <w:t>4</w:t>
      </w:r>
      <w:r w:rsidRPr="00A43BC2">
        <w:rPr>
          <w:b/>
          <w:i/>
          <w:sz w:val="22"/>
          <w:szCs w:val="22"/>
          <w:lang w:val="sl-SI" w:eastAsia="sl-SI"/>
        </w:rPr>
        <w:t xml:space="preserve"> (po </w:t>
      </w:r>
      <w:proofErr w:type="spellStart"/>
      <w:r w:rsidRPr="00A43BC2">
        <w:rPr>
          <w:b/>
          <w:i/>
          <w:sz w:val="22"/>
          <w:szCs w:val="22"/>
          <w:lang w:val="sl-SI" w:eastAsia="sl-SI"/>
        </w:rPr>
        <w:t>alineah</w:t>
      </w:r>
      <w:proofErr w:type="spellEnd"/>
      <w:r w:rsidRPr="00A43BC2">
        <w:rPr>
          <w:b/>
          <w:i/>
          <w:sz w:val="22"/>
          <w:szCs w:val="22"/>
          <w:lang w:val="sl-SI" w:eastAsia="sl-SI"/>
        </w:rPr>
        <w:t>)</w:t>
      </w:r>
    </w:p>
    <w:p w:rsidR="00A9762B" w:rsidRDefault="00A9762B" w:rsidP="00E451FC">
      <w:pPr>
        <w:tabs>
          <w:tab w:val="num" w:pos="0"/>
        </w:tabs>
        <w:jc w:val="both"/>
        <w:rPr>
          <w:b/>
          <w:i/>
          <w:sz w:val="22"/>
          <w:szCs w:val="22"/>
          <w:lang w:val="sl-SI" w:eastAsia="sl-SI"/>
        </w:rPr>
      </w:pPr>
    </w:p>
    <w:p w:rsidR="00E451FC" w:rsidRPr="00A43BC2" w:rsidRDefault="00E451FC" w:rsidP="00E451FC">
      <w:pPr>
        <w:tabs>
          <w:tab w:val="num" w:pos="0"/>
        </w:tabs>
        <w:jc w:val="both"/>
        <w:rPr>
          <w:b/>
          <w:i/>
          <w:sz w:val="22"/>
          <w:szCs w:val="22"/>
          <w:lang w:val="sl-SI" w:eastAsia="sl-SI"/>
        </w:rPr>
      </w:pPr>
      <w:r w:rsidRPr="00A43BC2">
        <w:rPr>
          <w:b/>
          <w:i/>
          <w:sz w:val="22"/>
          <w:szCs w:val="22"/>
          <w:lang w:val="sl-SI" w:eastAsia="sl-SI"/>
        </w:rPr>
        <w:t>(ŠTEJEJO SAMO SAMOSTOJNO ORGANIZIRANE AKTIVNOSTI IN PROJEKTI</w:t>
      </w:r>
      <w:r w:rsidR="004E3EB1">
        <w:rPr>
          <w:b/>
          <w:i/>
          <w:sz w:val="22"/>
          <w:szCs w:val="22"/>
          <w:lang w:val="sl-SI" w:eastAsia="sl-SI"/>
        </w:rPr>
        <w:t xml:space="preserve"> NA PODROČJU VAROVANJA OKOLJA</w:t>
      </w:r>
      <w:r w:rsidR="00022E1E">
        <w:rPr>
          <w:b/>
          <w:i/>
          <w:sz w:val="22"/>
          <w:szCs w:val="22"/>
          <w:lang w:val="sl-SI" w:eastAsia="sl-SI"/>
        </w:rPr>
        <w:t xml:space="preserve"> V MOK</w:t>
      </w:r>
      <w:r w:rsidRPr="00A43BC2">
        <w:rPr>
          <w:b/>
          <w:i/>
          <w:sz w:val="22"/>
          <w:szCs w:val="22"/>
          <w:lang w:val="sl-SI" w:eastAsia="sl-SI"/>
        </w:rPr>
        <w:t>)</w:t>
      </w:r>
      <w:r w:rsidRPr="00A43BC2">
        <w:rPr>
          <w:b/>
          <w:bCs/>
          <w:i/>
          <w:sz w:val="22"/>
          <w:szCs w:val="22"/>
          <w:lang w:val="sl-SI" w:eastAsia="sl-SI"/>
        </w:rPr>
        <w:t>:</w:t>
      </w:r>
    </w:p>
    <w:p w:rsidR="00E451FC" w:rsidRPr="00A43BC2" w:rsidRDefault="00E451FC" w:rsidP="00E451FC">
      <w:pPr>
        <w:rPr>
          <w:b/>
          <w:sz w:val="22"/>
          <w:szCs w:val="22"/>
          <w:lang w:val="sl-SI" w:eastAsia="sl-SI"/>
        </w:rPr>
      </w:pPr>
      <w:r w:rsidRPr="00A43BC2">
        <w:rPr>
          <w:sz w:val="22"/>
          <w:szCs w:val="22"/>
          <w:lang w:val="sl-SI" w:eastAsia="sl-SI"/>
        </w:rPr>
        <w:t xml:space="preserve">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r w:rsidR="00E451FC" w:rsidRPr="00A43BC2" w:rsidTr="00317977">
        <w:tc>
          <w:tcPr>
            <w:tcW w:w="9709" w:type="dxa"/>
            <w:vAlign w:val="center"/>
          </w:tcPr>
          <w:p w:rsidR="00E451FC" w:rsidRPr="00A43BC2" w:rsidRDefault="00E451FC" w:rsidP="00317977">
            <w:pPr>
              <w:numPr>
                <w:ilvl w:val="12"/>
                <w:numId w:val="0"/>
              </w:numPr>
              <w:spacing w:line="360" w:lineRule="auto"/>
              <w:rPr>
                <w:b/>
                <w:sz w:val="22"/>
                <w:szCs w:val="22"/>
                <w:lang w:val="sl-SI" w:eastAsia="sl-SI"/>
              </w:rPr>
            </w:pPr>
          </w:p>
        </w:tc>
      </w:tr>
    </w:tbl>
    <w:p w:rsidR="00E451FC" w:rsidRPr="00A43BC2" w:rsidRDefault="00E451FC" w:rsidP="00E451FC">
      <w:pPr>
        <w:rPr>
          <w:sz w:val="22"/>
          <w:szCs w:val="22"/>
          <w:lang w:val="sl-SI" w:eastAsia="sl-SI"/>
        </w:rPr>
      </w:pPr>
      <w:r w:rsidRPr="00A43BC2">
        <w:rPr>
          <w:b/>
          <w:sz w:val="22"/>
          <w:szCs w:val="22"/>
          <w:lang w:val="sl-SI" w:eastAsia="sl-SI"/>
        </w:rPr>
        <w:br w:type="page"/>
      </w:r>
    </w:p>
    <w:tbl>
      <w:tblPr>
        <w:tblW w:w="964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640"/>
      </w:tblGrid>
      <w:tr w:rsidR="00E451FC" w:rsidRPr="00A43BC2" w:rsidTr="00317977">
        <w:tc>
          <w:tcPr>
            <w:tcW w:w="9640" w:type="dxa"/>
            <w:shd w:val="pct10" w:color="000000" w:fill="FFFFFF"/>
          </w:tcPr>
          <w:p w:rsidR="00E451FC" w:rsidRPr="00A43BC2" w:rsidRDefault="00E451FC" w:rsidP="00317977">
            <w:pPr>
              <w:keepNext/>
              <w:tabs>
                <w:tab w:val="left" w:pos="9640"/>
              </w:tabs>
              <w:spacing w:before="60" w:after="60"/>
              <w:outlineLvl w:val="1"/>
              <w:rPr>
                <w:b/>
                <w:sz w:val="22"/>
                <w:szCs w:val="22"/>
                <w:lang w:val="sl-SI" w:eastAsia="sl-SI"/>
              </w:rPr>
            </w:pPr>
            <w:r w:rsidRPr="00A43BC2">
              <w:rPr>
                <w:b/>
                <w:sz w:val="22"/>
                <w:szCs w:val="22"/>
                <w:lang w:val="sl-SI" w:eastAsia="sl-SI"/>
              </w:rPr>
              <w:lastRenderedPageBreak/>
              <w:br w:type="page"/>
            </w:r>
            <w:r w:rsidRPr="00A43BC2">
              <w:rPr>
                <w:b/>
                <w:sz w:val="22"/>
                <w:szCs w:val="22"/>
                <w:lang w:val="sl-SI" w:eastAsia="sl-SI"/>
              </w:rPr>
              <w:br w:type="page"/>
            </w:r>
            <w:r w:rsidRPr="00A43BC2">
              <w:rPr>
                <w:sz w:val="22"/>
                <w:szCs w:val="22"/>
                <w:lang w:val="sl-SI" w:eastAsia="sl-SI"/>
              </w:rPr>
              <w:br w:type="page"/>
            </w:r>
            <w:r w:rsidRPr="00A43BC2">
              <w:rPr>
                <w:b/>
                <w:sz w:val="22"/>
                <w:szCs w:val="22"/>
                <w:lang w:val="sl-SI" w:eastAsia="sl-SI"/>
              </w:rPr>
              <w:t xml:space="preserve">III. Finančna konstrukcija </w:t>
            </w:r>
          </w:p>
        </w:tc>
      </w:tr>
    </w:tbl>
    <w:p w:rsidR="00E451FC" w:rsidRPr="00A43BC2" w:rsidRDefault="00E451FC" w:rsidP="00E451FC">
      <w:pPr>
        <w:rPr>
          <w:sz w:val="22"/>
          <w:szCs w:val="22"/>
          <w:lang w:val="sl-SI" w:eastAsia="sl-SI"/>
        </w:rPr>
      </w:pPr>
    </w:p>
    <w:p w:rsidR="00E451FC" w:rsidRPr="00A43BC2" w:rsidRDefault="00E451FC" w:rsidP="00E451FC">
      <w:pPr>
        <w:tabs>
          <w:tab w:val="num" w:pos="360"/>
        </w:tabs>
        <w:ind w:left="360" w:hanging="360"/>
        <w:jc w:val="both"/>
        <w:rPr>
          <w:b/>
          <w:bCs/>
          <w:sz w:val="22"/>
          <w:szCs w:val="22"/>
          <w:lang w:val="sl-SI" w:eastAsia="sl-SI"/>
        </w:rPr>
      </w:pPr>
      <w:r w:rsidRPr="00A43BC2">
        <w:rPr>
          <w:b/>
          <w:sz w:val="22"/>
          <w:szCs w:val="22"/>
          <w:lang w:val="sl-SI" w:eastAsia="sl-SI"/>
        </w:rPr>
        <w:t>Okvirna vrednost letnega plana delovanja v letu 201</w:t>
      </w:r>
      <w:r w:rsidR="00A9762B">
        <w:rPr>
          <w:b/>
          <w:sz w:val="22"/>
          <w:szCs w:val="22"/>
          <w:lang w:val="sl-SI" w:eastAsia="sl-SI"/>
        </w:rPr>
        <w:t>5</w:t>
      </w:r>
      <w:r w:rsidRPr="00A43BC2">
        <w:rPr>
          <w:b/>
          <w:sz w:val="22"/>
          <w:szCs w:val="22"/>
          <w:lang w:val="sl-SI" w:eastAsia="sl-SI"/>
        </w:rPr>
        <w:t>:</w:t>
      </w:r>
      <w:r w:rsidRPr="00A43BC2">
        <w:rPr>
          <w:b/>
          <w:sz w:val="22"/>
          <w:szCs w:val="22"/>
          <w:lang w:val="sl-SI" w:eastAsia="sl-SI"/>
        </w:rPr>
        <w:tab/>
      </w:r>
      <w:r w:rsidRPr="00A43BC2">
        <w:rPr>
          <w:b/>
          <w:sz w:val="22"/>
          <w:szCs w:val="22"/>
          <w:lang w:val="sl-SI" w:eastAsia="sl-SI"/>
        </w:rPr>
        <w:tab/>
      </w:r>
      <w:r w:rsidRPr="00A43BC2">
        <w:rPr>
          <w:bCs/>
          <w:sz w:val="22"/>
          <w:szCs w:val="22"/>
          <w:lang w:val="sl-SI" w:eastAsia="sl-SI"/>
        </w:rPr>
        <w:t xml:space="preserve">________________ </w:t>
      </w:r>
      <w:r w:rsidRPr="00A43BC2">
        <w:rPr>
          <w:b/>
          <w:bCs/>
          <w:sz w:val="22"/>
          <w:szCs w:val="22"/>
          <w:lang w:val="sl-SI" w:eastAsia="sl-SI"/>
        </w:rPr>
        <w:t>EUR</w:t>
      </w:r>
    </w:p>
    <w:p w:rsidR="00E451FC" w:rsidRPr="00A43BC2" w:rsidRDefault="00E451FC" w:rsidP="00E451FC">
      <w:pPr>
        <w:tabs>
          <w:tab w:val="num" w:pos="360"/>
        </w:tabs>
        <w:ind w:left="360" w:hanging="360"/>
        <w:jc w:val="both"/>
        <w:rPr>
          <w:b/>
          <w:bCs/>
          <w:sz w:val="22"/>
          <w:szCs w:val="22"/>
          <w:lang w:val="sl-SI" w:eastAsia="sl-SI"/>
        </w:rPr>
      </w:pPr>
    </w:p>
    <w:p w:rsidR="00E451FC" w:rsidRPr="00A43BC2" w:rsidRDefault="00E451FC" w:rsidP="00E451FC">
      <w:pPr>
        <w:tabs>
          <w:tab w:val="num" w:pos="360"/>
        </w:tabs>
        <w:ind w:left="360" w:hanging="360"/>
        <w:jc w:val="both"/>
        <w:rPr>
          <w:b/>
          <w:bCs/>
          <w:sz w:val="22"/>
          <w:szCs w:val="22"/>
          <w:lang w:val="sl-SI" w:eastAsia="sl-SI"/>
        </w:rPr>
      </w:pPr>
      <w:r w:rsidRPr="00A43BC2">
        <w:rPr>
          <w:b/>
          <w:bCs/>
          <w:sz w:val="22"/>
          <w:szCs w:val="22"/>
          <w:lang w:val="sl-SI" w:eastAsia="sl-SI"/>
        </w:rPr>
        <w:t xml:space="preserve">Pričakovana </w:t>
      </w:r>
      <w:r w:rsidR="00A9762B">
        <w:rPr>
          <w:b/>
          <w:bCs/>
          <w:sz w:val="22"/>
          <w:szCs w:val="22"/>
          <w:lang w:val="sl-SI" w:eastAsia="sl-SI"/>
        </w:rPr>
        <w:t xml:space="preserve">realna </w:t>
      </w:r>
      <w:r w:rsidRPr="00A43BC2">
        <w:rPr>
          <w:b/>
          <w:bCs/>
          <w:sz w:val="22"/>
          <w:szCs w:val="22"/>
          <w:lang w:val="sl-SI" w:eastAsia="sl-SI"/>
        </w:rPr>
        <w:t>vrednost sofinanciranja s strani MOK v letu 201</w:t>
      </w:r>
      <w:r w:rsidR="00A9762B">
        <w:rPr>
          <w:b/>
          <w:bCs/>
          <w:sz w:val="22"/>
          <w:szCs w:val="22"/>
          <w:lang w:val="sl-SI" w:eastAsia="sl-SI"/>
        </w:rPr>
        <w:t>5</w:t>
      </w:r>
      <w:r w:rsidRPr="00A43BC2">
        <w:rPr>
          <w:b/>
          <w:bCs/>
          <w:sz w:val="22"/>
          <w:szCs w:val="22"/>
          <w:lang w:val="sl-SI" w:eastAsia="sl-SI"/>
        </w:rPr>
        <w:t xml:space="preserve">:   </w:t>
      </w:r>
      <w:r w:rsidRPr="00A43BC2">
        <w:rPr>
          <w:bCs/>
          <w:sz w:val="22"/>
          <w:szCs w:val="22"/>
          <w:lang w:val="sl-SI" w:eastAsia="sl-SI"/>
        </w:rPr>
        <w:t xml:space="preserve">________________ </w:t>
      </w:r>
      <w:r w:rsidRPr="00A43BC2">
        <w:rPr>
          <w:b/>
          <w:bCs/>
          <w:sz w:val="22"/>
          <w:szCs w:val="22"/>
          <w:lang w:val="sl-SI" w:eastAsia="sl-SI"/>
        </w:rPr>
        <w:t>EUR</w:t>
      </w:r>
    </w:p>
    <w:p w:rsidR="00E451FC" w:rsidRPr="00A43BC2" w:rsidRDefault="00E451FC" w:rsidP="00E451FC">
      <w:pPr>
        <w:tabs>
          <w:tab w:val="num" w:pos="360"/>
        </w:tabs>
        <w:ind w:left="360" w:hanging="360"/>
        <w:jc w:val="both"/>
        <w:rPr>
          <w:sz w:val="22"/>
          <w:szCs w:val="22"/>
          <w:lang w:val="sl-SI" w:eastAsia="sl-SI"/>
        </w:rPr>
      </w:pPr>
      <w:r w:rsidRPr="00A43BC2">
        <w:rPr>
          <w:b/>
          <w:sz w:val="22"/>
          <w:szCs w:val="22"/>
          <w:lang w:val="sl-SI" w:eastAsia="sl-SI"/>
        </w:rPr>
        <w:tab/>
        <w:t xml:space="preserve">              </w:t>
      </w:r>
      <w:r w:rsidRPr="00A43BC2">
        <w:rPr>
          <w:sz w:val="22"/>
          <w:szCs w:val="22"/>
          <w:lang w:val="sl-SI" w:eastAsia="sl-SI"/>
        </w:rPr>
        <w:t xml:space="preserve">                     </w:t>
      </w:r>
    </w:p>
    <w:p w:rsidR="00E451FC" w:rsidRPr="00A43BC2" w:rsidRDefault="00E451FC" w:rsidP="00E451FC">
      <w:pPr>
        <w:tabs>
          <w:tab w:val="num" w:pos="360"/>
        </w:tabs>
        <w:spacing w:line="360" w:lineRule="auto"/>
        <w:ind w:left="360" w:hanging="360"/>
        <w:jc w:val="both"/>
        <w:rPr>
          <w:b/>
          <w:spacing w:val="-2"/>
          <w:sz w:val="22"/>
          <w:szCs w:val="22"/>
          <w:lang w:val="sl-SI" w:eastAsia="sl-SI"/>
        </w:rPr>
      </w:pPr>
      <w:r w:rsidRPr="00A43BC2">
        <w:rPr>
          <w:b/>
          <w:spacing w:val="-2"/>
          <w:sz w:val="22"/>
          <w:szCs w:val="22"/>
          <w:lang w:val="sl-SI" w:eastAsia="sl-SI"/>
        </w:rPr>
        <w:t>Pričakovani prihodki</w:t>
      </w:r>
      <w:r w:rsidRPr="00A43BC2">
        <w:rPr>
          <w:sz w:val="22"/>
          <w:szCs w:val="22"/>
          <w:lang w:val="sl-SI" w:eastAsia="sl-SI"/>
        </w:rPr>
        <w:t xml:space="preserve"> </w:t>
      </w:r>
      <w:r w:rsidRPr="00A43BC2">
        <w:rPr>
          <w:b/>
          <w:sz w:val="22"/>
          <w:szCs w:val="22"/>
          <w:lang w:val="sl-SI" w:eastAsia="sl-SI"/>
        </w:rPr>
        <w:t>za delovanje</w:t>
      </w:r>
      <w:r w:rsidRPr="00A43BC2">
        <w:rPr>
          <w:b/>
          <w:spacing w:val="-2"/>
          <w:sz w:val="22"/>
          <w:szCs w:val="22"/>
          <w:lang w:val="sl-SI" w:eastAsia="sl-SI"/>
        </w:rPr>
        <w:t>:</w:t>
      </w:r>
    </w:p>
    <w:p w:rsidR="00E451FC" w:rsidRPr="00A43BC2" w:rsidRDefault="00E451FC" w:rsidP="00E451FC">
      <w:pPr>
        <w:rPr>
          <w:spacing w:val="-2"/>
          <w:sz w:val="22"/>
          <w:szCs w:val="22"/>
          <w:lang w:val="sl-SI" w:eastAsia="sl-SI"/>
        </w:rPr>
      </w:pPr>
      <w:r w:rsidRPr="00A43BC2">
        <w:rPr>
          <w:spacing w:val="-2"/>
          <w:sz w:val="22"/>
          <w:szCs w:val="22"/>
          <w:lang w:val="sl-SI" w:eastAsia="sl-SI"/>
        </w:rPr>
        <w:t xml:space="preserve">       Tabela 1:</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451FC" w:rsidRPr="00A43BC2" w:rsidTr="00317977">
        <w:tc>
          <w:tcPr>
            <w:tcW w:w="4395" w:type="dxa"/>
            <w:tcBorders>
              <w:top w:val="single" w:sz="18" w:space="0" w:color="auto"/>
              <w:left w:val="single" w:sz="18" w:space="0" w:color="auto"/>
              <w:bottom w:val="single" w:sz="18" w:space="0" w:color="auto"/>
              <w:right w:val="single" w:sz="18" w:space="0" w:color="auto"/>
            </w:tcBorders>
            <w:vAlign w:val="center"/>
          </w:tcPr>
          <w:p w:rsidR="00E451FC" w:rsidRPr="00A43BC2" w:rsidRDefault="00E451FC" w:rsidP="00317977">
            <w:pPr>
              <w:keepNext/>
              <w:spacing w:before="240" w:after="60" w:line="360" w:lineRule="auto"/>
              <w:outlineLvl w:val="2"/>
              <w:rPr>
                <w:b/>
                <w:bCs/>
                <w:sz w:val="22"/>
                <w:szCs w:val="22"/>
                <w:lang w:val="sl-SI" w:eastAsia="sl-SI"/>
              </w:rPr>
            </w:pPr>
            <w:r w:rsidRPr="00A43BC2">
              <w:rPr>
                <w:b/>
                <w:bCs/>
                <w:sz w:val="22"/>
                <w:szCs w:val="22"/>
                <w:lang w:val="sl-SI" w:eastAsia="sl-SI"/>
              </w:rPr>
              <w:t xml:space="preserve">Sofinancerji delovanja </w:t>
            </w:r>
          </w:p>
        </w:tc>
        <w:tc>
          <w:tcPr>
            <w:tcW w:w="3543" w:type="dxa"/>
            <w:tcBorders>
              <w:top w:val="single" w:sz="18" w:space="0" w:color="auto"/>
              <w:left w:val="nil"/>
              <w:bottom w:val="single" w:sz="18" w:space="0" w:color="auto"/>
            </w:tcBorders>
            <w:vAlign w:val="center"/>
          </w:tcPr>
          <w:p w:rsidR="00E451FC" w:rsidRPr="00A43BC2" w:rsidRDefault="00E451FC" w:rsidP="00317977">
            <w:pPr>
              <w:jc w:val="center"/>
              <w:rPr>
                <w:b/>
                <w:sz w:val="22"/>
                <w:szCs w:val="22"/>
                <w:lang w:val="sl-SI" w:eastAsia="sl-SI"/>
              </w:rPr>
            </w:pPr>
            <w:r w:rsidRPr="00A43BC2">
              <w:rPr>
                <w:b/>
                <w:sz w:val="22"/>
                <w:szCs w:val="22"/>
                <w:lang w:val="sl-SI" w:eastAsia="sl-SI"/>
              </w:rPr>
              <w:t>EUR</w:t>
            </w:r>
          </w:p>
        </w:tc>
      </w:tr>
      <w:tr w:rsidR="00E451FC" w:rsidRPr="00A43BC2" w:rsidTr="00317977">
        <w:tc>
          <w:tcPr>
            <w:tcW w:w="4395" w:type="dxa"/>
            <w:tcBorders>
              <w:top w:val="nil"/>
              <w:left w:val="single" w:sz="18" w:space="0" w:color="auto"/>
              <w:right w:val="single" w:sz="18" w:space="0" w:color="auto"/>
            </w:tcBorders>
          </w:tcPr>
          <w:p w:rsidR="00E451FC" w:rsidRPr="00A43BC2" w:rsidRDefault="00E451FC" w:rsidP="00317977">
            <w:pPr>
              <w:spacing w:line="360" w:lineRule="auto"/>
              <w:rPr>
                <w:sz w:val="22"/>
                <w:szCs w:val="22"/>
                <w:lang w:val="sl-SI" w:eastAsia="sl-SI"/>
              </w:rPr>
            </w:pPr>
            <w:r w:rsidRPr="00A43BC2">
              <w:rPr>
                <w:sz w:val="22"/>
                <w:szCs w:val="22"/>
                <w:lang w:val="sl-SI" w:eastAsia="sl-SI"/>
              </w:rPr>
              <w:t xml:space="preserve">Mestna občina Koper </w:t>
            </w:r>
          </w:p>
        </w:tc>
        <w:tc>
          <w:tcPr>
            <w:tcW w:w="3543" w:type="dxa"/>
            <w:tcBorders>
              <w:top w:val="nil"/>
              <w:left w:val="nil"/>
            </w:tcBorders>
          </w:tcPr>
          <w:p w:rsidR="00E451FC" w:rsidRPr="00A43BC2" w:rsidRDefault="00E451FC" w:rsidP="00317977">
            <w:pPr>
              <w:spacing w:line="360" w:lineRule="auto"/>
              <w:jc w:val="both"/>
              <w:rPr>
                <w:sz w:val="22"/>
                <w:szCs w:val="22"/>
                <w:lang w:val="sl-SI" w:eastAsia="sl-SI"/>
              </w:rPr>
            </w:pPr>
          </w:p>
        </w:tc>
      </w:tr>
      <w:tr w:rsidR="00E451FC" w:rsidRPr="00A43BC2" w:rsidTr="00317977">
        <w:tc>
          <w:tcPr>
            <w:tcW w:w="4395" w:type="dxa"/>
            <w:tcBorders>
              <w:left w:val="single" w:sz="18" w:space="0" w:color="auto"/>
              <w:right w:val="single" w:sz="18" w:space="0" w:color="auto"/>
            </w:tcBorders>
            <w:vAlign w:val="bottom"/>
          </w:tcPr>
          <w:p w:rsidR="00E451FC" w:rsidRPr="00A43BC2" w:rsidRDefault="00E451FC" w:rsidP="00317977">
            <w:pPr>
              <w:spacing w:line="360" w:lineRule="auto"/>
              <w:rPr>
                <w:sz w:val="22"/>
                <w:szCs w:val="22"/>
                <w:lang w:val="sl-SI" w:eastAsia="sl-SI"/>
              </w:rPr>
            </w:pPr>
            <w:r w:rsidRPr="00A43BC2">
              <w:rPr>
                <w:sz w:val="22"/>
                <w:szCs w:val="22"/>
                <w:lang w:val="sl-SI" w:eastAsia="sl-SI"/>
              </w:rPr>
              <w:t>Prispevki uporabnikov</w:t>
            </w:r>
          </w:p>
        </w:tc>
        <w:tc>
          <w:tcPr>
            <w:tcW w:w="3543" w:type="dxa"/>
            <w:tcBorders>
              <w:left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right w:val="single" w:sz="18" w:space="0" w:color="auto"/>
            </w:tcBorders>
          </w:tcPr>
          <w:p w:rsidR="00E451FC" w:rsidRPr="00A43BC2" w:rsidRDefault="00E451FC" w:rsidP="00317977">
            <w:pPr>
              <w:jc w:val="both"/>
              <w:rPr>
                <w:sz w:val="22"/>
                <w:szCs w:val="22"/>
                <w:lang w:val="sl-SI" w:eastAsia="sl-SI"/>
              </w:rPr>
            </w:pPr>
            <w:r w:rsidRPr="00A43BC2">
              <w:rPr>
                <w:sz w:val="22"/>
                <w:szCs w:val="22"/>
                <w:lang w:val="sl-SI" w:eastAsia="sl-SI"/>
              </w:rPr>
              <w:t>Lastna sredstva (vir)</w:t>
            </w:r>
          </w:p>
        </w:tc>
        <w:tc>
          <w:tcPr>
            <w:tcW w:w="3543" w:type="dxa"/>
            <w:tcBorders>
              <w:left w:val="nil"/>
            </w:tcBorders>
            <w:vAlign w:val="bottom"/>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right w:val="single" w:sz="18" w:space="0" w:color="auto"/>
            </w:tcBorders>
          </w:tcPr>
          <w:p w:rsidR="00E451FC" w:rsidRPr="00A43BC2" w:rsidRDefault="00E451FC" w:rsidP="00317977">
            <w:pPr>
              <w:spacing w:line="360" w:lineRule="auto"/>
              <w:jc w:val="both"/>
              <w:rPr>
                <w:sz w:val="22"/>
                <w:szCs w:val="22"/>
                <w:lang w:val="sl-SI" w:eastAsia="sl-SI"/>
              </w:rPr>
            </w:pPr>
            <w:r w:rsidRPr="00A43BC2">
              <w:rPr>
                <w:sz w:val="22"/>
                <w:szCs w:val="22"/>
                <w:lang w:val="sl-SI" w:eastAsia="sl-SI"/>
              </w:rPr>
              <w:t>Sponzorji, donatorji</w:t>
            </w:r>
          </w:p>
        </w:tc>
        <w:tc>
          <w:tcPr>
            <w:tcW w:w="3543" w:type="dxa"/>
            <w:tcBorders>
              <w:left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r w:rsidRPr="00A43BC2">
              <w:rPr>
                <w:sz w:val="22"/>
                <w:szCs w:val="22"/>
                <w:lang w:val="sl-SI" w:eastAsia="sl-SI"/>
              </w:rPr>
              <w:t>Drugo:</w:t>
            </w:r>
          </w:p>
        </w:tc>
        <w:tc>
          <w:tcPr>
            <w:tcW w:w="3543" w:type="dxa"/>
            <w:tcBorders>
              <w:left w:val="nil"/>
              <w:bottom w:val="nil"/>
            </w:tcBorders>
          </w:tcPr>
          <w:p w:rsidR="00E451FC" w:rsidRPr="00A43BC2" w:rsidRDefault="00E451FC" w:rsidP="00317977">
            <w:pPr>
              <w:spacing w:line="360" w:lineRule="auto"/>
              <w:jc w:val="both"/>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p>
        </w:tc>
        <w:tc>
          <w:tcPr>
            <w:tcW w:w="3543" w:type="dxa"/>
            <w:tcBorders>
              <w:left w:val="nil"/>
              <w:bottom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p>
        </w:tc>
        <w:tc>
          <w:tcPr>
            <w:tcW w:w="3543" w:type="dxa"/>
            <w:tcBorders>
              <w:left w:val="nil"/>
              <w:bottom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p>
        </w:tc>
        <w:tc>
          <w:tcPr>
            <w:tcW w:w="3543" w:type="dxa"/>
            <w:tcBorders>
              <w:left w:val="nil"/>
              <w:bottom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top w:val="single" w:sz="18" w:space="0" w:color="auto"/>
              <w:left w:val="single" w:sz="18" w:space="0" w:color="auto"/>
              <w:bottom w:val="single" w:sz="18" w:space="0" w:color="auto"/>
              <w:right w:val="single" w:sz="18" w:space="0" w:color="auto"/>
            </w:tcBorders>
            <w:vAlign w:val="center"/>
          </w:tcPr>
          <w:p w:rsidR="00E451FC" w:rsidRPr="00A43BC2" w:rsidRDefault="00E451FC" w:rsidP="00317977">
            <w:pPr>
              <w:spacing w:line="360" w:lineRule="auto"/>
              <w:jc w:val="center"/>
              <w:rPr>
                <w:b/>
                <w:sz w:val="22"/>
                <w:szCs w:val="22"/>
                <w:lang w:val="sl-SI" w:eastAsia="sl-SI"/>
              </w:rPr>
            </w:pPr>
            <w:r w:rsidRPr="00A43BC2">
              <w:rPr>
                <w:b/>
                <w:sz w:val="22"/>
                <w:szCs w:val="22"/>
                <w:lang w:val="sl-SI" w:eastAsia="sl-SI"/>
              </w:rPr>
              <w:t>Skupaj</w:t>
            </w:r>
          </w:p>
        </w:tc>
        <w:tc>
          <w:tcPr>
            <w:tcW w:w="3543" w:type="dxa"/>
            <w:tcBorders>
              <w:top w:val="single" w:sz="18" w:space="0" w:color="auto"/>
              <w:left w:val="nil"/>
              <w:bottom w:val="single" w:sz="18" w:space="0" w:color="auto"/>
            </w:tcBorders>
            <w:vAlign w:val="center"/>
          </w:tcPr>
          <w:p w:rsidR="00E451FC" w:rsidRPr="00A43BC2" w:rsidRDefault="00E451FC" w:rsidP="00317977">
            <w:pPr>
              <w:spacing w:line="360" w:lineRule="auto"/>
              <w:rPr>
                <w:b/>
                <w:sz w:val="22"/>
                <w:szCs w:val="22"/>
                <w:lang w:val="sl-SI" w:eastAsia="sl-SI"/>
              </w:rPr>
            </w:pPr>
          </w:p>
        </w:tc>
      </w:tr>
    </w:tbl>
    <w:p w:rsidR="00E451FC" w:rsidRPr="00A43BC2" w:rsidRDefault="00E451FC" w:rsidP="00E451FC">
      <w:pPr>
        <w:jc w:val="both"/>
        <w:rPr>
          <w:b/>
          <w:sz w:val="22"/>
          <w:szCs w:val="22"/>
          <w:lang w:val="sl-SI" w:eastAsia="sl-SI"/>
        </w:rPr>
      </w:pPr>
    </w:p>
    <w:p w:rsidR="00E451FC" w:rsidRPr="00A43BC2" w:rsidRDefault="00E451FC" w:rsidP="00E451FC">
      <w:pPr>
        <w:rPr>
          <w:b/>
          <w:sz w:val="22"/>
          <w:szCs w:val="22"/>
          <w:lang w:val="sl-SI" w:eastAsia="sl-SI"/>
        </w:rPr>
      </w:pPr>
      <w:r w:rsidRPr="00A43BC2">
        <w:rPr>
          <w:b/>
          <w:sz w:val="22"/>
          <w:szCs w:val="22"/>
          <w:lang w:val="sl-SI" w:eastAsia="sl-SI"/>
        </w:rPr>
        <w:t>Odhodki izvajanja dejavnosti</w:t>
      </w:r>
      <w:r w:rsidR="00A9762B">
        <w:rPr>
          <w:b/>
          <w:sz w:val="22"/>
          <w:szCs w:val="22"/>
          <w:lang w:val="sl-SI" w:eastAsia="sl-SI"/>
        </w:rPr>
        <w:t xml:space="preserve"> za delovanje za aktivnosti promocije varovanja okolja</w:t>
      </w:r>
      <w:r w:rsidRPr="00A43BC2">
        <w:rPr>
          <w:b/>
          <w:sz w:val="22"/>
          <w:szCs w:val="22"/>
          <w:lang w:val="sl-SI" w:eastAsia="sl-SI"/>
        </w:rPr>
        <w:t>:</w:t>
      </w:r>
    </w:p>
    <w:p w:rsidR="00E451FC" w:rsidRPr="00A43BC2" w:rsidRDefault="00E451FC" w:rsidP="00E451FC">
      <w:pPr>
        <w:jc w:val="both"/>
        <w:rPr>
          <w:i/>
          <w:sz w:val="22"/>
          <w:szCs w:val="22"/>
          <w:lang w:val="sl-SI" w:eastAsia="sl-SI"/>
        </w:rPr>
      </w:pPr>
    </w:p>
    <w:p w:rsidR="00E451FC" w:rsidRPr="00A43BC2" w:rsidRDefault="00E451FC" w:rsidP="00E451FC">
      <w:pPr>
        <w:ind w:left="284"/>
        <w:jc w:val="both"/>
        <w:rPr>
          <w:sz w:val="22"/>
          <w:szCs w:val="22"/>
          <w:lang w:val="sl-SI" w:eastAsia="sl-SI"/>
        </w:rPr>
      </w:pPr>
      <w:r w:rsidRPr="00A43BC2">
        <w:rPr>
          <w:sz w:val="22"/>
          <w:szCs w:val="22"/>
          <w:lang w:val="sl-SI" w:eastAsia="sl-SI"/>
        </w:rPr>
        <w:t>Tabela 2:</w:t>
      </w:r>
    </w:p>
    <w:tbl>
      <w:tblPr>
        <w:tblW w:w="0" w:type="auto"/>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5"/>
        <w:gridCol w:w="3543"/>
      </w:tblGrid>
      <w:tr w:rsidR="00E451FC" w:rsidRPr="00A43BC2" w:rsidTr="00317977">
        <w:tc>
          <w:tcPr>
            <w:tcW w:w="4395" w:type="dxa"/>
            <w:tcBorders>
              <w:top w:val="single" w:sz="18" w:space="0" w:color="auto"/>
              <w:left w:val="single" w:sz="18" w:space="0" w:color="auto"/>
              <w:bottom w:val="single" w:sz="18" w:space="0" w:color="auto"/>
              <w:right w:val="single" w:sz="18" w:space="0" w:color="auto"/>
            </w:tcBorders>
            <w:vAlign w:val="center"/>
          </w:tcPr>
          <w:p w:rsidR="00E451FC" w:rsidRPr="00A43BC2" w:rsidRDefault="00E451FC" w:rsidP="00317977">
            <w:pPr>
              <w:keepNext/>
              <w:spacing w:before="240" w:after="60" w:line="360" w:lineRule="auto"/>
              <w:outlineLvl w:val="2"/>
              <w:rPr>
                <w:b/>
                <w:bCs/>
                <w:sz w:val="22"/>
                <w:szCs w:val="22"/>
                <w:lang w:val="sl-SI" w:eastAsia="sl-SI"/>
              </w:rPr>
            </w:pPr>
            <w:r w:rsidRPr="00A43BC2">
              <w:rPr>
                <w:b/>
                <w:bCs/>
                <w:sz w:val="22"/>
                <w:szCs w:val="22"/>
                <w:lang w:val="sl-SI" w:eastAsia="sl-SI"/>
              </w:rPr>
              <w:t xml:space="preserve">Predvideni odhodki </w:t>
            </w:r>
            <w:r w:rsidR="004E3EB1">
              <w:rPr>
                <w:b/>
                <w:bCs/>
                <w:sz w:val="22"/>
                <w:szCs w:val="22"/>
                <w:lang w:val="sl-SI" w:eastAsia="sl-SI"/>
              </w:rPr>
              <w:t>(varovanje okolja)</w:t>
            </w:r>
          </w:p>
        </w:tc>
        <w:tc>
          <w:tcPr>
            <w:tcW w:w="3543" w:type="dxa"/>
            <w:tcBorders>
              <w:top w:val="single" w:sz="18" w:space="0" w:color="auto"/>
              <w:left w:val="nil"/>
              <w:bottom w:val="single" w:sz="18" w:space="0" w:color="auto"/>
            </w:tcBorders>
            <w:vAlign w:val="center"/>
          </w:tcPr>
          <w:p w:rsidR="00E451FC" w:rsidRPr="00A43BC2" w:rsidRDefault="00E451FC" w:rsidP="00317977">
            <w:pPr>
              <w:jc w:val="center"/>
              <w:rPr>
                <w:b/>
                <w:sz w:val="22"/>
                <w:szCs w:val="22"/>
                <w:lang w:val="sl-SI" w:eastAsia="sl-SI"/>
              </w:rPr>
            </w:pPr>
            <w:r w:rsidRPr="00A43BC2">
              <w:rPr>
                <w:b/>
                <w:sz w:val="22"/>
                <w:szCs w:val="22"/>
                <w:lang w:val="sl-SI" w:eastAsia="sl-SI"/>
              </w:rPr>
              <w:t>EUR</w:t>
            </w:r>
          </w:p>
        </w:tc>
      </w:tr>
      <w:tr w:rsidR="00E451FC" w:rsidRPr="00A43BC2" w:rsidTr="00317977">
        <w:tc>
          <w:tcPr>
            <w:tcW w:w="4395" w:type="dxa"/>
            <w:tcBorders>
              <w:left w:val="single" w:sz="18" w:space="0" w:color="auto"/>
              <w:right w:val="single" w:sz="18" w:space="0" w:color="auto"/>
            </w:tcBorders>
          </w:tcPr>
          <w:p w:rsidR="00E451FC" w:rsidRPr="00A43BC2" w:rsidRDefault="00E451FC" w:rsidP="00A9762B">
            <w:pPr>
              <w:spacing w:line="360" w:lineRule="auto"/>
              <w:rPr>
                <w:sz w:val="22"/>
                <w:szCs w:val="22"/>
                <w:lang w:val="sl-SI" w:eastAsia="sl-SI"/>
              </w:rPr>
            </w:pPr>
            <w:r w:rsidRPr="00A43BC2">
              <w:rPr>
                <w:sz w:val="22"/>
                <w:szCs w:val="22"/>
                <w:lang w:val="sl-SI" w:eastAsia="sl-SI"/>
              </w:rPr>
              <w:t xml:space="preserve">Stroški aktivnosti 1:  </w:t>
            </w:r>
          </w:p>
        </w:tc>
        <w:tc>
          <w:tcPr>
            <w:tcW w:w="3543" w:type="dxa"/>
            <w:tcBorders>
              <w:left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right w:val="single" w:sz="18" w:space="0" w:color="auto"/>
            </w:tcBorders>
          </w:tcPr>
          <w:p w:rsidR="00E451FC" w:rsidRPr="00A43BC2" w:rsidRDefault="00E451FC" w:rsidP="00A9762B">
            <w:pPr>
              <w:spacing w:line="360" w:lineRule="auto"/>
              <w:jc w:val="both"/>
              <w:rPr>
                <w:sz w:val="22"/>
                <w:szCs w:val="22"/>
                <w:lang w:val="sl-SI" w:eastAsia="sl-SI"/>
              </w:rPr>
            </w:pPr>
            <w:r w:rsidRPr="00A43BC2">
              <w:rPr>
                <w:sz w:val="22"/>
                <w:szCs w:val="22"/>
                <w:lang w:val="sl-SI" w:eastAsia="sl-SI"/>
              </w:rPr>
              <w:t xml:space="preserve">Stroški aktivnosti 2: </w:t>
            </w:r>
          </w:p>
        </w:tc>
        <w:tc>
          <w:tcPr>
            <w:tcW w:w="3543" w:type="dxa"/>
            <w:tcBorders>
              <w:left w:val="nil"/>
            </w:tcBorders>
            <w:vAlign w:val="bottom"/>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right w:val="single" w:sz="18" w:space="0" w:color="auto"/>
            </w:tcBorders>
          </w:tcPr>
          <w:p w:rsidR="00E451FC" w:rsidRPr="00A43BC2" w:rsidRDefault="00E451FC" w:rsidP="00A9762B">
            <w:pPr>
              <w:spacing w:line="360" w:lineRule="auto"/>
              <w:jc w:val="both"/>
              <w:rPr>
                <w:sz w:val="22"/>
                <w:szCs w:val="22"/>
                <w:lang w:val="sl-SI" w:eastAsia="sl-SI"/>
              </w:rPr>
            </w:pPr>
            <w:r w:rsidRPr="00A43BC2">
              <w:rPr>
                <w:sz w:val="22"/>
                <w:szCs w:val="22"/>
                <w:lang w:val="sl-SI" w:eastAsia="sl-SI"/>
              </w:rPr>
              <w:t xml:space="preserve">Stroški aktivnosti 3: </w:t>
            </w:r>
          </w:p>
        </w:tc>
        <w:tc>
          <w:tcPr>
            <w:tcW w:w="3543" w:type="dxa"/>
            <w:tcBorders>
              <w:left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A9762B">
            <w:pPr>
              <w:spacing w:line="360" w:lineRule="auto"/>
              <w:jc w:val="both"/>
              <w:rPr>
                <w:sz w:val="22"/>
                <w:szCs w:val="22"/>
                <w:lang w:val="sl-SI" w:eastAsia="sl-SI"/>
              </w:rPr>
            </w:pPr>
            <w:r w:rsidRPr="00A43BC2">
              <w:rPr>
                <w:sz w:val="22"/>
                <w:szCs w:val="22"/>
                <w:lang w:val="sl-SI" w:eastAsia="sl-SI"/>
              </w:rPr>
              <w:t xml:space="preserve">Stroški aktivnosti n*: </w:t>
            </w:r>
          </w:p>
        </w:tc>
        <w:tc>
          <w:tcPr>
            <w:tcW w:w="3543" w:type="dxa"/>
            <w:tcBorders>
              <w:left w:val="nil"/>
              <w:bottom w:val="nil"/>
            </w:tcBorders>
          </w:tcPr>
          <w:p w:rsidR="00E451FC" w:rsidRPr="00A43BC2" w:rsidRDefault="00E451FC" w:rsidP="00317977">
            <w:pPr>
              <w:spacing w:line="360" w:lineRule="auto"/>
              <w:jc w:val="both"/>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r w:rsidRPr="00A43BC2">
              <w:rPr>
                <w:sz w:val="22"/>
                <w:szCs w:val="22"/>
                <w:lang w:val="sl-SI" w:eastAsia="sl-SI"/>
              </w:rPr>
              <w:t>Drugo:</w:t>
            </w:r>
          </w:p>
        </w:tc>
        <w:tc>
          <w:tcPr>
            <w:tcW w:w="3543" w:type="dxa"/>
            <w:tcBorders>
              <w:left w:val="nil"/>
              <w:bottom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p>
        </w:tc>
        <w:tc>
          <w:tcPr>
            <w:tcW w:w="3543" w:type="dxa"/>
            <w:tcBorders>
              <w:left w:val="nil"/>
              <w:bottom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left w:val="single" w:sz="18" w:space="0" w:color="auto"/>
              <w:bottom w:val="nil"/>
              <w:right w:val="single" w:sz="18" w:space="0" w:color="auto"/>
            </w:tcBorders>
          </w:tcPr>
          <w:p w:rsidR="00E451FC" w:rsidRPr="00A43BC2" w:rsidRDefault="00E451FC" w:rsidP="00317977">
            <w:pPr>
              <w:spacing w:line="360" w:lineRule="auto"/>
              <w:jc w:val="both"/>
              <w:rPr>
                <w:sz w:val="22"/>
                <w:szCs w:val="22"/>
                <w:lang w:val="sl-SI" w:eastAsia="sl-SI"/>
              </w:rPr>
            </w:pPr>
          </w:p>
        </w:tc>
        <w:tc>
          <w:tcPr>
            <w:tcW w:w="3543" w:type="dxa"/>
            <w:tcBorders>
              <w:left w:val="nil"/>
              <w:bottom w:val="nil"/>
            </w:tcBorders>
          </w:tcPr>
          <w:p w:rsidR="00E451FC" w:rsidRPr="00A43BC2" w:rsidRDefault="00E451FC" w:rsidP="00317977">
            <w:pPr>
              <w:spacing w:line="360" w:lineRule="auto"/>
              <w:rPr>
                <w:sz w:val="22"/>
                <w:szCs w:val="22"/>
                <w:lang w:val="sl-SI" w:eastAsia="sl-SI"/>
              </w:rPr>
            </w:pPr>
          </w:p>
        </w:tc>
      </w:tr>
      <w:tr w:rsidR="00E451FC" w:rsidRPr="00A43BC2" w:rsidTr="00317977">
        <w:tc>
          <w:tcPr>
            <w:tcW w:w="4395" w:type="dxa"/>
            <w:tcBorders>
              <w:top w:val="single" w:sz="18" w:space="0" w:color="auto"/>
              <w:left w:val="single" w:sz="18" w:space="0" w:color="auto"/>
              <w:bottom w:val="single" w:sz="18" w:space="0" w:color="auto"/>
              <w:right w:val="single" w:sz="18" w:space="0" w:color="auto"/>
            </w:tcBorders>
            <w:vAlign w:val="center"/>
          </w:tcPr>
          <w:p w:rsidR="00E451FC" w:rsidRPr="00A43BC2" w:rsidRDefault="00E451FC" w:rsidP="00317977">
            <w:pPr>
              <w:spacing w:line="360" w:lineRule="auto"/>
              <w:jc w:val="center"/>
              <w:rPr>
                <w:b/>
                <w:sz w:val="22"/>
                <w:szCs w:val="22"/>
                <w:lang w:val="sl-SI" w:eastAsia="sl-SI"/>
              </w:rPr>
            </w:pPr>
            <w:r w:rsidRPr="00A43BC2">
              <w:rPr>
                <w:b/>
                <w:sz w:val="22"/>
                <w:szCs w:val="22"/>
                <w:lang w:val="sl-SI" w:eastAsia="sl-SI"/>
              </w:rPr>
              <w:t>Skupaj</w:t>
            </w:r>
          </w:p>
        </w:tc>
        <w:tc>
          <w:tcPr>
            <w:tcW w:w="3543" w:type="dxa"/>
            <w:tcBorders>
              <w:top w:val="single" w:sz="18" w:space="0" w:color="auto"/>
              <w:left w:val="nil"/>
              <w:bottom w:val="single" w:sz="18" w:space="0" w:color="auto"/>
            </w:tcBorders>
            <w:vAlign w:val="center"/>
          </w:tcPr>
          <w:p w:rsidR="00E451FC" w:rsidRPr="00A43BC2" w:rsidRDefault="00E451FC" w:rsidP="00317977">
            <w:pPr>
              <w:spacing w:line="360" w:lineRule="auto"/>
              <w:rPr>
                <w:b/>
                <w:sz w:val="22"/>
                <w:szCs w:val="22"/>
                <w:lang w:val="sl-SI" w:eastAsia="sl-SI"/>
              </w:rPr>
            </w:pPr>
          </w:p>
        </w:tc>
      </w:tr>
    </w:tbl>
    <w:p w:rsidR="00E451FC" w:rsidRDefault="00E451FC" w:rsidP="00E451FC">
      <w:pPr>
        <w:ind w:left="360"/>
        <w:jc w:val="both"/>
        <w:rPr>
          <w:bCs/>
          <w:i/>
          <w:iCs/>
          <w:sz w:val="22"/>
          <w:szCs w:val="22"/>
          <w:lang w:val="sl-SI" w:eastAsia="sl-SI"/>
        </w:rPr>
      </w:pPr>
      <w:r w:rsidRPr="00A43BC2">
        <w:rPr>
          <w:bCs/>
          <w:i/>
          <w:iCs/>
          <w:sz w:val="22"/>
          <w:szCs w:val="22"/>
          <w:lang w:val="sl-SI" w:eastAsia="sl-SI"/>
        </w:rPr>
        <w:t>*n = navedite stroške za vsako aktivnost posebej z njihovim nazivom, po potrebi dodajte vrstice v tabelo.</w:t>
      </w:r>
    </w:p>
    <w:p w:rsidR="004E3EB1" w:rsidRPr="00A43BC2" w:rsidRDefault="004E3EB1" w:rsidP="00E451FC">
      <w:pPr>
        <w:ind w:left="360"/>
        <w:jc w:val="both"/>
        <w:rPr>
          <w:bCs/>
          <w:i/>
          <w:iCs/>
          <w:sz w:val="22"/>
          <w:szCs w:val="22"/>
          <w:lang w:val="sl-SI" w:eastAsia="sl-SI"/>
        </w:rPr>
      </w:pPr>
    </w:p>
    <w:p w:rsidR="00E451FC" w:rsidRPr="00016978" w:rsidRDefault="00E451FC" w:rsidP="00E451FC">
      <w:pPr>
        <w:pBdr>
          <w:top w:val="single" w:sz="4" w:space="1" w:color="auto"/>
          <w:left w:val="single" w:sz="4" w:space="4" w:color="auto"/>
          <w:bottom w:val="single" w:sz="4" w:space="1" w:color="auto"/>
          <w:right w:val="single" w:sz="4" w:space="4" w:color="auto"/>
        </w:pBdr>
        <w:ind w:left="360"/>
        <w:jc w:val="both"/>
        <w:rPr>
          <w:b/>
          <w:bCs/>
          <w:i/>
          <w:iCs/>
          <w:sz w:val="22"/>
          <w:szCs w:val="22"/>
          <w:lang w:val="sl-SI" w:eastAsia="sl-SI"/>
        </w:rPr>
      </w:pPr>
      <w:r w:rsidRPr="00016978">
        <w:rPr>
          <w:b/>
          <w:bCs/>
          <w:i/>
          <w:iCs/>
          <w:sz w:val="22"/>
          <w:szCs w:val="22"/>
          <w:lang w:val="sl-SI" w:eastAsia="sl-SI"/>
        </w:rPr>
        <w:t xml:space="preserve">Mestna občina Koper ne bo sofinancirala investicijskih stroškov </w:t>
      </w:r>
      <w:r w:rsidR="00A9762B">
        <w:rPr>
          <w:b/>
          <w:bCs/>
          <w:i/>
          <w:iCs/>
          <w:sz w:val="22"/>
          <w:szCs w:val="22"/>
          <w:lang w:val="sl-SI" w:eastAsia="sl-SI"/>
        </w:rPr>
        <w:t>aktivnosti</w:t>
      </w:r>
      <w:r w:rsidRPr="00016978">
        <w:rPr>
          <w:b/>
          <w:bCs/>
          <w:i/>
          <w:iCs/>
          <w:sz w:val="22"/>
          <w:szCs w:val="22"/>
          <w:lang w:val="sl-SI" w:eastAsia="sl-SI"/>
        </w:rPr>
        <w:t xml:space="preserve"> ter stroške vezane na izvedbo prireditev, ki jih MOK posebej sofinancira iz drugih proračunskih sredstev! </w:t>
      </w:r>
    </w:p>
    <w:p w:rsidR="00E451FC" w:rsidRDefault="00E451FC" w:rsidP="00E451FC">
      <w:pPr>
        <w:rPr>
          <w:sz w:val="22"/>
          <w:szCs w:val="22"/>
          <w:lang w:val="sl-SI" w:eastAsia="sl-SI"/>
        </w:rPr>
      </w:pPr>
    </w:p>
    <w:p w:rsidR="00016978" w:rsidRPr="00A43BC2" w:rsidRDefault="00016978" w:rsidP="00E451FC">
      <w:pPr>
        <w:rPr>
          <w:sz w:val="22"/>
          <w:szCs w:val="22"/>
          <w:lang w:val="sl-SI" w:eastAsia="sl-SI"/>
        </w:rPr>
      </w:pPr>
    </w:p>
    <w:tbl>
      <w:tblPr>
        <w:tblW w:w="9639" w:type="dxa"/>
        <w:tblInd w:w="5" w:type="dxa"/>
        <w:tblLayout w:type="fixed"/>
        <w:tblCellMar>
          <w:left w:w="0" w:type="dxa"/>
          <w:right w:w="0" w:type="dxa"/>
        </w:tblCellMar>
        <w:tblLook w:val="0000" w:firstRow="0" w:lastRow="0" w:firstColumn="0" w:lastColumn="0" w:noHBand="0" w:noVBand="0"/>
      </w:tblPr>
      <w:tblGrid>
        <w:gridCol w:w="9639"/>
      </w:tblGrid>
      <w:tr w:rsidR="00E451FC" w:rsidRPr="00A43BC2" w:rsidTr="00317977">
        <w:tc>
          <w:tcPr>
            <w:tcW w:w="9639" w:type="dxa"/>
            <w:tcBorders>
              <w:top w:val="single" w:sz="4" w:space="0" w:color="auto"/>
              <w:left w:val="single" w:sz="4" w:space="0" w:color="auto"/>
              <w:bottom w:val="single" w:sz="4" w:space="0" w:color="auto"/>
              <w:right w:val="single" w:sz="4" w:space="0" w:color="auto"/>
            </w:tcBorders>
            <w:shd w:val="pct10" w:color="000000" w:fill="FFFFFF"/>
          </w:tcPr>
          <w:p w:rsidR="00E451FC" w:rsidRPr="00A43BC2" w:rsidRDefault="00E451FC" w:rsidP="00317977">
            <w:pPr>
              <w:keepNext/>
              <w:tabs>
                <w:tab w:val="left" w:pos="9640"/>
              </w:tabs>
              <w:spacing w:before="60" w:after="60"/>
              <w:outlineLvl w:val="1"/>
              <w:rPr>
                <w:b/>
                <w:sz w:val="22"/>
                <w:szCs w:val="22"/>
                <w:lang w:val="sl-SI" w:eastAsia="sl-SI"/>
              </w:rPr>
            </w:pPr>
            <w:r w:rsidRPr="00A43BC2">
              <w:rPr>
                <w:sz w:val="22"/>
                <w:szCs w:val="22"/>
                <w:lang w:val="sl-SI" w:eastAsia="sl-SI"/>
              </w:rPr>
              <w:lastRenderedPageBreak/>
              <w:br w:type="page"/>
            </w:r>
            <w:r w:rsidRPr="00A43BC2">
              <w:rPr>
                <w:sz w:val="22"/>
                <w:szCs w:val="22"/>
                <w:lang w:val="sl-SI" w:eastAsia="sl-SI"/>
              </w:rPr>
              <w:br w:type="page"/>
            </w:r>
            <w:r w:rsidRPr="00A43BC2">
              <w:rPr>
                <w:sz w:val="22"/>
                <w:szCs w:val="22"/>
                <w:lang w:val="sl-SI" w:eastAsia="sl-SI"/>
              </w:rPr>
              <w:br w:type="page"/>
            </w:r>
            <w:r w:rsidRPr="00A43BC2">
              <w:rPr>
                <w:b/>
                <w:sz w:val="22"/>
                <w:szCs w:val="22"/>
                <w:lang w:val="sl-SI" w:eastAsia="sl-SI"/>
              </w:rPr>
              <w:br w:type="page"/>
            </w:r>
            <w:r w:rsidRPr="00A43BC2">
              <w:rPr>
                <w:sz w:val="22"/>
                <w:szCs w:val="22"/>
                <w:lang w:val="sl-SI" w:eastAsia="sl-SI"/>
              </w:rPr>
              <w:br w:type="page"/>
              <w:t xml:space="preserve"> </w:t>
            </w:r>
            <w:r w:rsidRPr="00A43BC2">
              <w:rPr>
                <w:b/>
                <w:sz w:val="22"/>
                <w:szCs w:val="22"/>
                <w:lang w:val="sl-SI" w:eastAsia="sl-SI"/>
              </w:rPr>
              <w:t>IV. Obvezne priloge, kot dokazilo za izpolnjevanje pogojev</w:t>
            </w:r>
          </w:p>
        </w:tc>
      </w:tr>
    </w:tbl>
    <w:p w:rsidR="00E451FC" w:rsidRPr="00A43BC2" w:rsidRDefault="00E451FC" w:rsidP="00E451FC">
      <w:pPr>
        <w:rPr>
          <w:b/>
          <w:sz w:val="22"/>
          <w:szCs w:val="22"/>
          <w:lang w:val="sl-SI" w:eastAsia="sl-SI"/>
        </w:rPr>
      </w:pPr>
    </w:p>
    <w:p w:rsidR="00E451FC" w:rsidRPr="00A43BC2" w:rsidRDefault="00E451FC" w:rsidP="00E451FC">
      <w:pPr>
        <w:spacing w:line="360" w:lineRule="auto"/>
        <w:jc w:val="both"/>
        <w:rPr>
          <w:b/>
          <w:sz w:val="22"/>
          <w:szCs w:val="22"/>
          <w:lang w:val="sl-SI" w:eastAsia="sl-SI"/>
        </w:rPr>
      </w:pPr>
      <w:r w:rsidRPr="00A43BC2">
        <w:rPr>
          <w:b/>
          <w:sz w:val="22"/>
          <w:szCs w:val="22"/>
          <w:lang w:val="sl-SI" w:eastAsia="sl-SI"/>
        </w:rPr>
        <w:t>Izpolnjeni prijavni obrazec na javni razpis (z vsemi zahtevanimi podatki v obrazcu) je potrebno priložiti naslednje priloge:</w:t>
      </w:r>
    </w:p>
    <w:p w:rsidR="00E451FC" w:rsidRPr="00A43BC2" w:rsidRDefault="00E451FC" w:rsidP="00E451FC">
      <w:pPr>
        <w:numPr>
          <w:ilvl w:val="0"/>
          <w:numId w:val="11"/>
        </w:numPr>
        <w:jc w:val="both"/>
        <w:rPr>
          <w:sz w:val="22"/>
          <w:szCs w:val="22"/>
          <w:lang w:val="sl-SI" w:eastAsia="sl-SI"/>
        </w:rPr>
      </w:pPr>
      <w:r w:rsidRPr="00A43BC2">
        <w:rPr>
          <w:sz w:val="22"/>
          <w:szCs w:val="22"/>
          <w:lang w:val="sl-SI" w:eastAsia="sl-SI"/>
        </w:rPr>
        <w:t>društva - izpis iz registra društev (odločba upravne enote),</w:t>
      </w:r>
    </w:p>
    <w:p w:rsidR="00E451FC" w:rsidRPr="00A43BC2" w:rsidRDefault="00E451FC" w:rsidP="00E451FC">
      <w:pPr>
        <w:numPr>
          <w:ilvl w:val="0"/>
          <w:numId w:val="11"/>
        </w:numPr>
        <w:jc w:val="both"/>
        <w:rPr>
          <w:sz w:val="22"/>
          <w:szCs w:val="22"/>
          <w:lang w:val="sl-SI" w:eastAsia="sl-SI"/>
        </w:rPr>
      </w:pPr>
      <w:r w:rsidRPr="00A43BC2">
        <w:rPr>
          <w:sz w:val="22"/>
          <w:szCs w:val="22"/>
          <w:lang w:val="sl-SI" w:eastAsia="sl-SI"/>
        </w:rPr>
        <w:t>ustanove -  izpis iz evidence ustanov,</w:t>
      </w:r>
    </w:p>
    <w:p w:rsidR="00E451FC" w:rsidRPr="00A43BC2" w:rsidRDefault="00E451FC" w:rsidP="00E451FC">
      <w:pPr>
        <w:numPr>
          <w:ilvl w:val="0"/>
          <w:numId w:val="11"/>
        </w:numPr>
        <w:jc w:val="both"/>
        <w:rPr>
          <w:sz w:val="22"/>
          <w:szCs w:val="22"/>
          <w:lang w:val="sl-SI" w:eastAsia="sl-SI"/>
        </w:rPr>
      </w:pPr>
      <w:r w:rsidRPr="00A43BC2">
        <w:rPr>
          <w:sz w:val="22"/>
          <w:szCs w:val="22"/>
          <w:lang w:val="sl-SI" w:eastAsia="sl-SI"/>
        </w:rPr>
        <w:t>zavodi - izpis iz sodnega registra,</w:t>
      </w:r>
    </w:p>
    <w:p w:rsidR="00E451FC" w:rsidRPr="00A43BC2" w:rsidRDefault="00E451FC" w:rsidP="00E451FC">
      <w:pPr>
        <w:numPr>
          <w:ilvl w:val="0"/>
          <w:numId w:val="11"/>
        </w:numPr>
        <w:jc w:val="both"/>
        <w:rPr>
          <w:sz w:val="22"/>
          <w:szCs w:val="22"/>
          <w:lang w:val="sl-SI" w:eastAsia="sl-SI"/>
        </w:rPr>
      </w:pPr>
      <w:r w:rsidRPr="00A43BC2">
        <w:rPr>
          <w:sz w:val="22"/>
          <w:szCs w:val="22"/>
          <w:lang w:val="sl-SI" w:eastAsia="sl-SI"/>
        </w:rPr>
        <w:t>agencije – ustanovitveni akt</w:t>
      </w:r>
    </w:p>
    <w:p w:rsidR="00E451FC" w:rsidRPr="00A43BC2" w:rsidRDefault="00E451FC" w:rsidP="00E451FC">
      <w:pPr>
        <w:numPr>
          <w:ilvl w:val="0"/>
          <w:numId w:val="11"/>
        </w:numPr>
        <w:jc w:val="both"/>
        <w:rPr>
          <w:sz w:val="22"/>
          <w:szCs w:val="22"/>
          <w:lang w:val="sl-SI" w:eastAsia="sl-SI"/>
        </w:rPr>
      </w:pPr>
      <w:r w:rsidRPr="00A43BC2">
        <w:rPr>
          <w:sz w:val="22"/>
          <w:szCs w:val="22"/>
          <w:lang w:val="sl-SI" w:eastAsia="sl-SI"/>
        </w:rPr>
        <w:t>fotokopijo statuta ali drugega ustanovnega akta, iz katerega je razvidna dejavnost na področju, za katero se prijavitelj prijavlja.</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 xml:space="preserve">Predložena dokazila </w:t>
      </w:r>
      <w:r w:rsidRPr="00022E1E">
        <w:rPr>
          <w:b/>
          <w:sz w:val="22"/>
          <w:szCs w:val="22"/>
          <w:u w:val="single"/>
          <w:lang w:val="sl-SI" w:eastAsia="sl-SI"/>
        </w:rPr>
        <w:t>ne smejo biti starejša od treh</w:t>
      </w:r>
      <w:r w:rsidRPr="00A43BC2">
        <w:rPr>
          <w:sz w:val="22"/>
          <w:szCs w:val="22"/>
          <w:u w:val="single"/>
          <w:lang w:val="sl-SI" w:eastAsia="sl-SI"/>
        </w:rPr>
        <w:t xml:space="preserve"> let</w:t>
      </w:r>
      <w:r w:rsidRPr="00A43BC2">
        <w:rPr>
          <w:sz w:val="22"/>
          <w:szCs w:val="22"/>
          <w:lang w:val="sl-SI" w:eastAsia="sl-SI"/>
        </w:rPr>
        <w:t xml:space="preserve"> od roka za oddajo ponudb. Dokazila so lahko tudi fotokopije.</w:t>
      </w:r>
    </w:p>
    <w:p w:rsidR="00E451FC" w:rsidRPr="00A43BC2" w:rsidRDefault="00E451FC" w:rsidP="00E451FC">
      <w:pPr>
        <w:rPr>
          <w:sz w:val="22"/>
          <w:szCs w:val="22"/>
          <w:lang w:val="sl-SI" w:eastAsia="sl-SI"/>
        </w:rPr>
      </w:pPr>
      <w:r w:rsidRPr="00A43BC2">
        <w:rPr>
          <w:sz w:val="22"/>
          <w:szCs w:val="22"/>
          <w:lang w:val="sl-SI" w:eastAsia="sl-SI"/>
        </w:rPr>
        <w:br w:type="page"/>
      </w:r>
    </w:p>
    <w:p w:rsidR="00E451FC" w:rsidRPr="00A43BC2" w:rsidRDefault="00E451FC" w:rsidP="00E451FC">
      <w:pPr>
        <w:jc w:val="both"/>
        <w:rPr>
          <w:sz w:val="22"/>
          <w:szCs w:val="22"/>
          <w:lang w:val="sl-SI" w:eastAsia="sl-SI"/>
        </w:rPr>
      </w:pPr>
    </w:p>
    <w:tbl>
      <w:tblPr>
        <w:tblW w:w="0" w:type="auto"/>
        <w:tblInd w:w="5" w:type="dxa"/>
        <w:tblLayout w:type="fixed"/>
        <w:tblCellMar>
          <w:left w:w="0" w:type="dxa"/>
          <w:right w:w="0" w:type="dxa"/>
        </w:tblCellMar>
        <w:tblLook w:val="0000" w:firstRow="0" w:lastRow="0" w:firstColumn="0" w:lastColumn="0" w:noHBand="0" w:noVBand="0"/>
      </w:tblPr>
      <w:tblGrid>
        <w:gridCol w:w="9639"/>
      </w:tblGrid>
      <w:tr w:rsidR="00E451FC" w:rsidRPr="00A43BC2" w:rsidTr="00317977">
        <w:tc>
          <w:tcPr>
            <w:tcW w:w="9639" w:type="dxa"/>
            <w:tcBorders>
              <w:top w:val="single" w:sz="4" w:space="0" w:color="auto"/>
              <w:left w:val="single" w:sz="4" w:space="0" w:color="auto"/>
              <w:bottom w:val="single" w:sz="4" w:space="0" w:color="auto"/>
              <w:right w:val="single" w:sz="4" w:space="0" w:color="auto"/>
            </w:tcBorders>
            <w:shd w:val="pct10" w:color="000000" w:fill="FFFFFF"/>
          </w:tcPr>
          <w:p w:rsidR="00E451FC" w:rsidRPr="00A43BC2" w:rsidRDefault="00E451FC" w:rsidP="00317977">
            <w:pPr>
              <w:keepNext/>
              <w:tabs>
                <w:tab w:val="left" w:pos="9640"/>
              </w:tabs>
              <w:spacing w:before="60" w:after="60"/>
              <w:outlineLvl w:val="1"/>
              <w:rPr>
                <w:b/>
                <w:sz w:val="22"/>
                <w:szCs w:val="22"/>
                <w:lang w:val="sl-SI" w:eastAsia="sl-SI"/>
              </w:rPr>
            </w:pPr>
            <w:r w:rsidRPr="00A43BC2">
              <w:rPr>
                <w:sz w:val="22"/>
                <w:szCs w:val="22"/>
                <w:lang w:val="sl-SI" w:eastAsia="sl-SI"/>
              </w:rPr>
              <w:br w:type="page"/>
            </w:r>
            <w:r w:rsidRPr="00A43BC2">
              <w:rPr>
                <w:b/>
                <w:sz w:val="22"/>
                <w:szCs w:val="22"/>
                <w:lang w:val="sl-SI" w:eastAsia="sl-SI"/>
              </w:rPr>
              <w:br w:type="page"/>
            </w:r>
            <w:r w:rsidRPr="00A43BC2">
              <w:rPr>
                <w:sz w:val="22"/>
                <w:szCs w:val="22"/>
                <w:lang w:val="sl-SI" w:eastAsia="sl-SI"/>
              </w:rPr>
              <w:br w:type="page"/>
              <w:t xml:space="preserve"> </w:t>
            </w:r>
            <w:r w:rsidRPr="00A43BC2">
              <w:rPr>
                <w:b/>
                <w:sz w:val="22"/>
                <w:szCs w:val="22"/>
                <w:lang w:val="sl-SI" w:eastAsia="sl-SI"/>
              </w:rPr>
              <w:t>V. Izjava</w:t>
            </w:r>
          </w:p>
        </w:tc>
      </w:tr>
    </w:tbl>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 xml:space="preserve">Potrjujemo, da so vsi podatki, navedeni v tej prijavi točni in se v skladu z razpisnimi pogoji strinjamo s preverjanjem namenske porabe odobrenih proračunskih sredstev. Izjavljamo, da bomo na zahtevo MOK predložili fotokopijo temeljnega akta (statuta) ter da nismo subjekt, za katerega velja po 35. členu Zakona o integriteti in preprečevanju korupcije (Uradni list RS, št. 45/2010), omejitev poslovanja. </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 </w:t>
      </w:r>
    </w:p>
    <w:p w:rsidR="00E451FC" w:rsidRPr="00A43BC2" w:rsidRDefault="00E451FC" w:rsidP="00E451FC">
      <w:pPr>
        <w:jc w:val="both"/>
        <w:rPr>
          <w:b/>
          <w:sz w:val="22"/>
          <w:szCs w:val="22"/>
          <w:lang w:val="sl-SI" w:eastAsia="sl-SI"/>
        </w:rPr>
      </w:pPr>
    </w:p>
    <w:p w:rsidR="00E451FC" w:rsidRPr="00A43BC2" w:rsidRDefault="00E451FC" w:rsidP="00E451FC">
      <w:pPr>
        <w:jc w:val="both"/>
        <w:rPr>
          <w:b/>
          <w:sz w:val="22"/>
          <w:szCs w:val="22"/>
          <w:lang w:val="sl-SI" w:eastAsia="sl-SI"/>
        </w:rPr>
      </w:pPr>
    </w:p>
    <w:p w:rsidR="00E451FC" w:rsidRPr="00A43BC2" w:rsidRDefault="00E451FC" w:rsidP="00E451FC">
      <w:pPr>
        <w:jc w:val="both"/>
        <w:rPr>
          <w:sz w:val="22"/>
          <w:szCs w:val="22"/>
          <w:lang w:val="sl-SI" w:eastAsia="sl-SI"/>
        </w:rPr>
      </w:pPr>
      <w:r w:rsidRPr="00A43BC2">
        <w:rPr>
          <w:b/>
          <w:sz w:val="22"/>
          <w:szCs w:val="22"/>
          <w:lang w:val="sl-SI" w:eastAsia="sl-SI"/>
        </w:rPr>
        <w:tab/>
      </w:r>
      <w:r w:rsidRPr="00A43BC2">
        <w:rPr>
          <w:b/>
          <w:sz w:val="22"/>
          <w:szCs w:val="22"/>
          <w:lang w:val="sl-SI" w:eastAsia="sl-SI"/>
        </w:rPr>
        <w:tab/>
      </w:r>
      <w:r w:rsidRPr="00A43BC2">
        <w:rPr>
          <w:b/>
          <w:sz w:val="22"/>
          <w:szCs w:val="22"/>
          <w:lang w:val="sl-SI" w:eastAsia="sl-SI"/>
        </w:rPr>
        <w:tab/>
      </w:r>
      <w:r w:rsidRPr="00A43BC2">
        <w:rPr>
          <w:b/>
          <w:sz w:val="22"/>
          <w:szCs w:val="22"/>
          <w:lang w:val="sl-SI" w:eastAsia="sl-SI"/>
        </w:rPr>
        <w:tab/>
      </w:r>
      <w:r w:rsidRPr="00A43BC2">
        <w:rPr>
          <w:b/>
          <w:sz w:val="22"/>
          <w:szCs w:val="22"/>
          <w:lang w:val="sl-SI" w:eastAsia="sl-SI"/>
        </w:rPr>
        <w:tab/>
      </w:r>
      <w:r w:rsidRPr="00A43BC2">
        <w:rPr>
          <w:b/>
          <w:sz w:val="22"/>
          <w:szCs w:val="22"/>
          <w:lang w:val="sl-SI" w:eastAsia="sl-SI"/>
        </w:rPr>
        <w:tab/>
      </w:r>
      <w:r w:rsidRPr="00A43BC2">
        <w:rPr>
          <w:b/>
          <w:sz w:val="22"/>
          <w:szCs w:val="22"/>
          <w:lang w:val="sl-SI" w:eastAsia="sl-SI"/>
        </w:rPr>
        <w:tab/>
      </w:r>
      <w:r w:rsidRPr="00A43BC2">
        <w:rPr>
          <w:b/>
          <w:sz w:val="22"/>
          <w:szCs w:val="22"/>
          <w:lang w:val="sl-SI" w:eastAsia="sl-SI"/>
        </w:rPr>
        <w:tab/>
        <w:t xml:space="preserve">     </w:t>
      </w:r>
      <w:r w:rsidRPr="00A43BC2">
        <w:rPr>
          <w:sz w:val="22"/>
          <w:szCs w:val="22"/>
          <w:lang w:val="sl-SI" w:eastAsia="sl-SI"/>
        </w:rPr>
        <w:t>Podpis odgovorne osebe:</w:t>
      </w:r>
    </w:p>
    <w:p w:rsidR="00E451FC" w:rsidRPr="00A43BC2" w:rsidRDefault="00E451FC" w:rsidP="00E451FC">
      <w:pPr>
        <w:jc w:val="both"/>
        <w:rPr>
          <w:b/>
          <w:sz w:val="22"/>
          <w:szCs w:val="22"/>
          <w:lang w:val="sl-SI" w:eastAsia="sl-SI"/>
        </w:rPr>
      </w:pPr>
    </w:p>
    <w:p w:rsidR="00E451FC" w:rsidRPr="00A43BC2" w:rsidRDefault="00E451FC" w:rsidP="00E451FC">
      <w:pPr>
        <w:jc w:val="right"/>
        <w:rPr>
          <w:sz w:val="22"/>
          <w:szCs w:val="22"/>
          <w:lang w:val="sl-SI" w:eastAsia="sl-SI"/>
        </w:rPr>
      </w:pPr>
      <w:r w:rsidRPr="00A43BC2">
        <w:rPr>
          <w:sz w:val="22"/>
          <w:szCs w:val="22"/>
          <w:lang w:val="sl-SI" w:eastAsia="sl-SI"/>
        </w:rPr>
        <w:t>_____________________________</w:t>
      </w:r>
    </w:p>
    <w:p w:rsidR="00E451FC" w:rsidRPr="00A43BC2" w:rsidRDefault="00E451FC" w:rsidP="00E451FC">
      <w:pPr>
        <w:ind w:left="3600" w:firstLine="720"/>
        <w:jc w:val="both"/>
        <w:rPr>
          <w:sz w:val="22"/>
          <w:szCs w:val="22"/>
          <w:lang w:val="sl-SI" w:eastAsia="sl-SI"/>
        </w:rPr>
      </w:pPr>
      <w:r w:rsidRPr="00A43BC2">
        <w:rPr>
          <w:sz w:val="22"/>
          <w:szCs w:val="22"/>
          <w:lang w:val="sl-SI" w:eastAsia="sl-SI"/>
        </w:rPr>
        <w:t>Žig</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rPr>
          <w:sz w:val="22"/>
          <w:szCs w:val="22"/>
          <w:lang w:val="sl-SI" w:eastAsia="sl-SI"/>
        </w:rPr>
      </w:pPr>
      <w:r w:rsidRPr="00A43BC2">
        <w:rPr>
          <w:sz w:val="22"/>
          <w:szCs w:val="22"/>
          <w:lang w:val="sl-SI" w:eastAsia="sl-SI"/>
        </w:rPr>
        <w:t>Kraj in datum: ____________________________</w:t>
      </w:r>
    </w:p>
    <w:p w:rsidR="00E451FC" w:rsidRPr="00A43BC2" w:rsidRDefault="00E451FC" w:rsidP="00E451FC">
      <w:pPr>
        <w:jc w:val="both"/>
        <w:rPr>
          <w:b/>
          <w:sz w:val="22"/>
          <w:szCs w:val="22"/>
          <w:lang w:val="sl-SI" w:eastAsia="sl-SI"/>
        </w:rPr>
      </w:pPr>
    </w:p>
    <w:p w:rsidR="00E451FC" w:rsidRPr="00A43BC2" w:rsidRDefault="00E451FC" w:rsidP="00E451FC">
      <w:pPr>
        <w:jc w:val="both"/>
        <w:rPr>
          <w:b/>
          <w:sz w:val="22"/>
          <w:szCs w:val="22"/>
          <w:lang w:val="sl-SI" w:eastAsia="sl-SI"/>
        </w:rPr>
      </w:pPr>
    </w:p>
    <w:p w:rsidR="00E451FC" w:rsidRPr="00A43BC2" w:rsidRDefault="00E451FC" w:rsidP="00E451FC">
      <w:pPr>
        <w:ind w:left="360"/>
        <w:jc w:val="both"/>
        <w:rPr>
          <w:b/>
          <w:sz w:val="22"/>
          <w:szCs w:val="22"/>
          <w:lang w:val="sl-SI" w:eastAsia="sl-SI"/>
        </w:rPr>
      </w:pPr>
    </w:p>
    <w:p w:rsidR="00E451FC" w:rsidRPr="00A43BC2" w:rsidRDefault="00E451FC" w:rsidP="00E451FC">
      <w:pPr>
        <w:jc w:val="both"/>
        <w:rPr>
          <w:b/>
          <w:sz w:val="24"/>
          <w:szCs w:val="24"/>
          <w:lang w:val="sl-SI" w:eastAsia="sl-SI"/>
        </w:rPr>
      </w:pPr>
      <w:r w:rsidRPr="00A43BC2">
        <w:rPr>
          <w:b/>
          <w:sz w:val="24"/>
          <w:szCs w:val="24"/>
          <w:lang w:val="sl-SI" w:eastAsia="sl-SI"/>
        </w:rPr>
        <w:t xml:space="preserve">Dodatno za zavode:    </w:t>
      </w:r>
    </w:p>
    <w:p w:rsidR="00E451FC" w:rsidRPr="00A43BC2" w:rsidRDefault="00E451FC" w:rsidP="00E451FC">
      <w:pPr>
        <w:jc w:val="both"/>
        <w:rPr>
          <w:b/>
          <w:sz w:val="24"/>
          <w:szCs w:val="24"/>
          <w:lang w:val="sl-SI" w:eastAsia="sl-SI"/>
        </w:rPr>
      </w:pPr>
      <w:r w:rsidRPr="00A43BC2">
        <w:rPr>
          <w:b/>
          <w:sz w:val="24"/>
          <w:szCs w:val="24"/>
          <w:lang w:val="sl-SI" w:eastAsia="sl-SI"/>
        </w:rPr>
        <w:t>Potrjujemo, da se prijavljeni program izvaja izven redne dejavnosti zavoda.</w:t>
      </w:r>
    </w:p>
    <w:p w:rsidR="00E451FC" w:rsidRPr="00A43BC2" w:rsidRDefault="00E451FC" w:rsidP="00E451FC">
      <w:pPr>
        <w:jc w:val="both"/>
        <w:rPr>
          <w:b/>
          <w:sz w:val="24"/>
          <w:szCs w:val="24"/>
          <w:lang w:val="sl-SI" w:eastAsia="sl-SI"/>
        </w:rPr>
      </w:pPr>
    </w:p>
    <w:p w:rsidR="00E451FC" w:rsidRPr="00A43BC2" w:rsidRDefault="00E451FC" w:rsidP="00E451FC">
      <w:pPr>
        <w:jc w:val="both"/>
        <w:rPr>
          <w:b/>
          <w:sz w:val="24"/>
          <w:szCs w:val="24"/>
          <w:lang w:val="sl-SI" w:eastAsia="sl-SI"/>
        </w:rPr>
      </w:pPr>
    </w:p>
    <w:p w:rsidR="00E451FC" w:rsidRPr="00A43BC2" w:rsidRDefault="00E451FC" w:rsidP="00E451FC">
      <w:pPr>
        <w:jc w:val="both"/>
        <w:rPr>
          <w:b/>
          <w:sz w:val="24"/>
          <w:szCs w:val="24"/>
          <w:lang w:val="sl-SI" w:eastAsia="sl-SI"/>
        </w:rPr>
      </w:pPr>
    </w:p>
    <w:p w:rsidR="00E451FC" w:rsidRPr="00A43BC2" w:rsidRDefault="00E451FC" w:rsidP="00E451FC">
      <w:pPr>
        <w:jc w:val="both"/>
        <w:rPr>
          <w:sz w:val="24"/>
          <w:szCs w:val="24"/>
          <w:lang w:val="sl-SI" w:eastAsia="sl-SI"/>
        </w:rPr>
      </w:pPr>
      <w:r w:rsidRPr="00A43BC2">
        <w:rPr>
          <w:b/>
          <w:sz w:val="24"/>
          <w:szCs w:val="24"/>
          <w:lang w:val="sl-SI" w:eastAsia="sl-SI"/>
        </w:rPr>
        <w:t xml:space="preserve"> </w:t>
      </w:r>
      <w:r w:rsidRPr="00A43BC2">
        <w:rPr>
          <w:b/>
          <w:sz w:val="24"/>
          <w:szCs w:val="24"/>
          <w:lang w:val="sl-SI" w:eastAsia="sl-SI"/>
        </w:rPr>
        <w:tab/>
      </w:r>
      <w:r w:rsidRPr="00A43BC2">
        <w:rPr>
          <w:b/>
          <w:sz w:val="24"/>
          <w:szCs w:val="24"/>
          <w:lang w:val="sl-SI" w:eastAsia="sl-SI"/>
        </w:rPr>
        <w:tab/>
      </w:r>
      <w:r w:rsidRPr="00A43BC2">
        <w:rPr>
          <w:b/>
          <w:sz w:val="24"/>
          <w:szCs w:val="24"/>
          <w:lang w:val="sl-SI" w:eastAsia="sl-SI"/>
        </w:rPr>
        <w:tab/>
      </w:r>
      <w:r w:rsidRPr="00A43BC2">
        <w:rPr>
          <w:b/>
          <w:sz w:val="24"/>
          <w:szCs w:val="24"/>
          <w:lang w:val="sl-SI" w:eastAsia="sl-SI"/>
        </w:rPr>
        <w:tab/>
      </w:r>
      <w:r w:rsidRPr="00A43BC2">
        <w:rPr>
          <w:b/>
          <w:sz w:val="24"/>
          <w:szCs w:val="24"/>
          <w:lang w:val="sl-SI" w:eastAsia="sl-SI"/>
        </w:rPr>
        <w:tab/>
      </w:r>
      <w:r w:rsidRPr="00A43BC2">
        <w:rPr>
          <w:b/>
          <w:sz w:val="24"/>
          <w:szCs w:val="24"/>
          <w:lang w:val="sl-SI" w:eastAsia="sl-SI"/>
        </w:rPr>
        <w:tab/>
      </w:r>
      <w:r w:rsidRPr="00A43BC2">
        <w:rPr>
          <w:b/>
          <w:sz w:val="24"/>
          <w:szCs w:val="24"/>
          <w:lang w:val="sl-SI" w:eastAsia="sl-SI"/>
        </w:rPr>
        <w:tab/>
      </w:r>
      <w:r w:rsidRPr="00A43BC2">
        <w:rPr>
          <w:b/>
          <w:sz w:val="24"/>
          <w:szCs w:val="24"/>
          <w:lang w:val="sl-SI" w:eastAsia="sl-SI"/>
        </w:rPr>
        <w:tab/>
      </w:r>
      <w:r w:rsidRPr="00A43BC2">
        <w:rPr>
          <w:sz w:val="24"/>
          <w:szCs w:val="24"/>
          <w:lang w:val="sl-SI" w:eastAsia="sl-SI"/>
        </w:rPr>
        <w:t>Podpis odgovorne osebe:</w:t>
      </w:r>
    </w:p>
    <w:p w:rsidR="00E451FC" w:rsidRPr="00A43BC2" w:rsidRDefault="00E451FC" w:rsidP="00E451FC">
      <w:pPr>
        <w:jc w:val="both"/>
        <w:rPr>
          <w:b/>
          <w:sz w:val="24"/>
          <w:szCs w:val="24"/>
          <w:lang w:val="sl-SI" w:eastAsia="sl-SI"/>
        </w:rPr>
      </w:pPr>
    </w:p>
    <w:p w:rsidR="00E451FC" w:rsidRPr="00A43BC2" w:rsidRDefault="00E451FC" w:rsidP="00E451FC">
      <w:pPr>
        <w:jc w:val="right"/>
        <w:rPr>
          <w:sz w:val="24"/>
          <w:szCs w:val="24"/>
          <w:lang w:val="sl-SI" w:eastAsia="sl-SI"/>
        </w:rPr>
      </w:pPr>
      <w:r w:rsidRPr="00A43BC2">
        <w:rPr>
          <w:sz w:val="24"/>
          <w:szCs w:val="24"/>
          <w:lang w:val="sl-SI" w:eastAsia="sl-SI"/>
        </w:rPr>
        <w:t>_____________________________</w:t>
      </w:r>
    </w:p>
    <w:p w:rsidR="00E451FC" w:rsidRPr="00A43BC2" w:rsidRDefault="00E451FC" w:rsidP="00E451FC">
      <w:pPr>
        <w:ind w:left="3600" w:firstLine="720"/>
        <w:jc w:val="both"/>
        <w:rPr>
          <w:sz w:val="24"/>
          <w:szCs w:val="24"/>
          <w:lang w:val="sl-SI" w:eastAsia="sl-SI"/>
        </w:rPr>
      </w:pPr>
      <w:r w:rsidRPr="00A43BC2">
        <w:rPr>
          <w:sz w:val="24"/>
          <w:szCs w:val="24"/>
          <w:lang w:val="sl-SI" w:eastAsia="sl-SI"/>
        </w:rPr>
        <w:t>Žig</w:t>
      </w:r>
    </w:p>
    <w:p w:rsidR="00E451FC" w:rsidRPr="00A43BC2" w:rsidRDefault="00E451FC" w:rsidP="00E451FC">
      <w:pPr>
        <w:jc w:val="both"/>
        <w:rPr>
          <w:sz w:val="24"/>
          <w:szCs w:val="24"/>
          <w:lang w:val="sl-SI" w:eastAsia="sl-SI"/>
        </w:rPr>
      </w:pPr>
    </w:p>
    <w:p w:rsidR="00E451FC" w:rsidRPr="00A43BC2" w:rsidRDefault="00E451FC" w:rsidP="00E451FC">
      <w:pPr>
        <w:jc w:val="both"/>
        <w:rPr>
          <w:sz w:val="24"/>
          <w:szCs w:val="24"/>
          <w:lang w:val="sl-SI" w:eastAsia="sl-SI"/>
        </w:rPr>
      </w:pPr>
    </w:p>
    <w:p w:rsidR="00E451FC" w:rsidRPr="00A43BC2" w:rsidRDefault="00E451FC" w:rsidP="00E451FC">
      <w:pPr>
        <w:rPr>
          <w:sz w:val="24"/>
          <w:szCs w:val="24"/>
          <w:lang w:val="sl-SI" w:eastAsia="sl-SI"/>
        </w:rPr>
      </w:pPr>
      <w:r w:rsidRPr="00A43BC2">
        <w:rPr>
          <w:sz w:val="24"/>
          <w:szCs w:val="24"/>
          <w:lang w:val="sl-SI" w:eastAsia="sl-SI"/>
        </w:rPr>
        <w:t>Kraj in datum: ____________________________</w:t>
      </w:r>
    </w:p>
    <w:p w:rsidR="00E451FC" w:rsidRPr="00A43BC2" w:rsidRDefault="00E451FC" w:rsidP="00E451FC">
      <w:pPr>
        <w:jc w:val="both"/>
        <w:rPr>
          <w:b/>
          <w:sz w:val="24"/>
          <w:szCs w:val="24"/>
          <w:lang w:val="sl-SI" w:eastAsia="sl-SI"/>
        </w:rPr>
      </w:pPr>
    </w:p>
    <w:p w:rsidR="00E451FC" w:rsidRPr="00046AC4" w:rsidRDefault="00E451FC" w:rsidP="00E451FC">
      <w:pPr>
        <w:jc w:val="both"/>
        <w:rPr>
          <w:b/>
          <w:bCs/>
          <w:sz w:val="22"/>
          <w:szCs w:val="22"/>
          <w:lang w:val="sl-SI" w:eastAsia="sl-SI"/>
        </w:rPr>
      </w:pPr>
      <w:r w:rsidRPr="00A43BC2">
        <w:rPr>
          <w:b/>
          <w:sz w:val="22"/>
          <w:szCs w:val="22"/>
          <w:lang w:val="sl-SI" w:eastAsia="sl-SI"/>
        </w:rPr>
        <w:br w:type="page"/>
      </w:r>
      <w:r w:rsidRPr="00046AC4">
        <w:rPr>
          <w:b/>
          <w:bCs/>
          <w:sz w:val="22"/>
          <w:szCs w:val="22"/>
          <w:lang w:val="sl-SI" w:eastAsia="sl-SI"/>
        </w:rPr>
        <w:lastRenderedPageBreak/>
        <w:t>MERILA IN KRITERIJI ZA SOFINANCIRANJE PROGRAMOV DELA DRUŠTEV IN DRUGIH USTANOV, KATERIH DELOVANJE SPODBUJA PROMOCIJO VARSTVO OKOLJA V MESTNI OBČINI KOPER V LETU 201</w:t>
      </w:r>
      <w:r w:rsidR="00A9762B">
        <w:rPr>
          <w:b/>
          <w:bCs/>
          <w:sz w:val="22"/>
          <w:szCs w:val="22"/>
          <w:lang w:val="sl-SI" w:eastAsia="sl-SI"/>
        </w:rPr>
        <w:t>5</w:t>
      </w:r>
    </w:p>
    <w:p w:rsidR="00E451FC" w:rsidRPr="00046AC4" w:rsidRDefault="00E451FC" w:rsidP="00E451FC">
      <w:pPr>
        <w:spacing w:after="100" w:afterAutospacing="1"/>
        <w:jc w:val="both"/>
        <w:rPr>
          <w:b/>
          <w:bCs/>
          <w:sz w:val="22"/>
          <w:szCs w:val="22"/>
          <w:lang w:val="sl-SI" w:eastAsia="sl-SI"/>
        </w:rPr>
      </w:pPr>
    </w:p>
    <w:p w:rsidR="00016978" w:rsidRPr="00016978" w:rsidRDefault="00016978" w:rsidP="00016978">
      <w:pPr>
        <w:spacing w:after="100" w:afterAutospacing="1"/>
        <w:jc w:val="both"/>
        <w:rPr>
          <w:b/>
          <w:bCs/>
          <w:sz w:val="22"/>
          <w:szCs w:val="22"/>
          <w:lang w:val="sl-SI"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7229"/>
        <w:gridCol w:w="1607"/>
      </w:tblGrid>
      <w:tr w:rsidR="00016978" w:rsidRPr="00016978" w:rsidTr="00317977">
        <w:tc>
          <w:tcPr>
            <w:tcW w:w="354" w:type="dxa"/>
          </w:tcPr>
          <w:p w:rsidR="00016978" w:rsidRPr="00016978" w:rsidRDefault="00016978" w:rsidP="00016978">
            <w:pPr>
              <w:jc w:val="both"/>
              <w:rPr>
                <w:sz w:val="22"/>
                <w:szCs w:val="22"/>
                <w:lang w:val="sl-SI" w:eastAsia="sl-SI"/>
              </w:rPr>
            </w:pPr>
          </w:p>
        </w:tc>
        <w:tc>
          <w:tcPr>
            <w:tcW w:w="7229" w:type="dxa"/>
            <w:tcBorders>
              <w:bottom w:val="single" w:sz="4" w:space="0" w:color="auto"/>
            </w:tcBorders>
          </w:tcPr>
          <w:p w:rsidR="00016978" w:rsidRPr="00016978" w:rsidRDefault="00016978" w:rsidP="00016978">
            <w:pPr>
              <w:jc w:val="both"/>
              <w:rPr>
                <w:b/>
                <w:sz w:val="22"/>
                <w:szCs w:val="22"/>
                <w:lang w:val="sl-SI" w:eastAsia="sl-SI"/>
              </w:rPr>
            </w:pPr>
            <w:r w:rsidRPr="00016978">
              <w:rPr>
                <w:b/>
                <w:sz w:val="22"/>
                <w:szCs w:val="22"/>
                <w:lang w:val="sl-SI" w:eastAsia="sl-SI"/>
              </w:rPr>
              <w:t>MERILA</w:t>
            </w:r>
          </w:p>
        </w:tc>
        <w:tc>
          <w:tcPr>
            <w:tcW w:w="1607" w:type="dxa"/>
            <w:tcBorders>
              <w:bottom w:val="single" w:sz="4" w:space="0" w:color="auto"/>
            </w:tcBorders>
          </w:tcPr>
          <w:p w:rsidR="00016978" w:rsidRPr="00016978" w:rsidRDefault="00016978" w:rsidP="00016978">
            <w:pPr>
              <w:jc w:val="both"/>
              <w:rPr>
                <w:b/>
                <w:sz w:val="22"/>
                <w:szCs w:val="22"/>
                <w:lang w:val="sl-SI" w:eastAsia="sl-SI"/>
              </w:rPr>
            </w:pPr>
            <w:r w:rsidRPr="00016978">
              <w:rPr>
                <w:b/>
                <w:sz w:val="22"/>
                <w:szCs w:val="22"/>
                <w:lang w:val="sl-SI" w:eastAsia="sl-SI"/>
              </w:rPr>
              <w:t>Maksimalne možne točke</w:t>
            </w:r>
          </w:p>
        </w:tc>
      </w:tr>
      <w:tr w:rsidR="00016978" w:rsidRPr="00016978" w:rsidTr="00317977">
        <w:tc>
          <w:tcPr>
            <w:tcW w:w="354" w:type="dxa"/>
            <w:tcBorders>
              <w:right w:val="single" w:sz="4" w:space="0" w:color="auto"/>
            </w:tcBorders>
          </w:tcPr>
          <w:p w:rsidR="00016978" w:rsidRPr="00016978" w:rsidRDefault="00016978" w:rsidP="00016978">
            <w:pPr>
              <w:jc w:val="both"/>
              <w:rPr>
                <w:sz w:val="22"/>
                <w:szCs w:val="22"/>
                <w:lang w:val="sl-SI" w:eastAsia="sl-SI"/>
              </w:rPr>
            </w:pPr>
            <w:r w:rsidRPr="00016978">
              <w:rPr>
                <w:sz w:val="22"/>
                <w:szCs w:val="22"/>
                <w:lang w:val="sl-SI" w:eastAsia="sl-SI"/>
              </w:rPr>
              <w:t>1.</w:t>
            </w:r>
          </w:p>
        </w:tc>
        <w:tc>
          <w:tcPr>
            <w:tcW w:w="7229" w:type="dxa"/>
            <w:tcBorders>
              <w:top w:val="single" w:sz="4" w:space="0" w:color="auto"/>
              <w:left w:val="single" w:sz="4" w:space="0" w:color="auto"/>
              <w:bottom w:val="single" w:sz="4" w:space="0" w:color="auto"/>
              <w:right w:val="single" w:sz="4" w:space="0" w:color="auto"/>
            </w:tcBorders>
          </w:tcPr>
          <w:p w:rsidR="00016978" w:rsidRPr="00016978" w:rsidRDefault="00016978" w:rsidP="00016978">
            <w:pPr>
              <w:jc w:val="both"/>
              <w:rPr>
                <w:b/>
                <w:sz w:val="22"/>
                <w:szCs w:val="22"/>
                <w:lang w:val="sl-SI" w:eastAsia="sl-SI"/>
              </w:rPr>
            </w:pPr>
            <w:r w:rsidRPr="00016978">
              <w:rPr>
                <w:b/>
                <w:sz w:val="22"/>
                <w:szCs w:val="22"/>
                <w:lang w:val="sl-SI" w:eastAsia="sl-SI"/>
              </w:rPr>
              <w:t>Kakovost vsebine prijave s predmetom razpisa</w:t>
            </w:r>
          </w:p>
          <w:p w:rsidR="00016978" w:rsidRPr="00016978" w:rsidRDefault="00016978" w:rsidP="00016978">
            <w:pPr>
              <w:numPr>
                <w:ilvl w:val="0"/>
                <w:numId w:val="26"/>
              </w:numPr>
              <w:jc w:val="both"/>
              <w:rPr>
                <w:sz w:val="22"/>
                <w:szCs w:val="22"/>
                <w:lang w:val="sl-SI" w:eastAsia="sl-SI"/>
              </w:rPr>
            </w:pPr>
            <w:r w:rsidRPr="00016978">
              <w:rPr>
                <w:sz w:val="22"/>
                <w:szCs w:val="22"/>
                <w:lang w:val="sl-SI" w:eastAsia="sl-SI"/>
              </w:rPr>
              <w:t>Jasen in izvedljiv načrt predlaganih aktivnosti ter realno zastavljen, ki pomeni dodano vrednost promociji okolja v MOK;</w:t>
            </w:r>
          </w:p>
          <w:p w:rsidR="00016978" w:rsidRPr="00016978" w:rsidRDefault="00016978" w:rsidP="00016978">
            <w:pPr>
              <w:numPr>
                <w:ilvl w:val="0"/>
                <w:numId w:val="26"/>
              </w:numPr>
              <w:jc w:val="both"/>
              <w:rPr>
                <w:sz w:val="22"/>
                <w:szCs w:val="22"/>
                <w:lang w:val="sl-SI" w:eastAsia="sl-SI"/>
              </w:rPr>
            </w:pPr>
            <w:r w:rsidRPr="00016978">
              <w:rPr>
                <w:sz w:val="22"/>
                <w:szCs w:val="22"/>
                <w:lang w:val="sl-SI" w:eastAsia="sl-SI"/>
              </w:rPr>
              <w:t>Delno jasen in izvedljiv načrt predlaganih aktivnosti ter delno realno zastavljen;</w:t>
            </w:r>
          </w:p>
          <w:p w:rsidR="00016978" w:rsidRPr="00016978" w:rsidRDefault="00016978" w:rsidP="00016978">
            <w:pPr>
              <w:numPr>
                <w:ilvl w:val="0"/>
                <w:numId w:val="26"/>
              </w:numPr>
              <w:jc w:val="both"/>
              <w:rPr>
                <w:sz w:val="22"/>
                <w:szCs w:val="22"/>
                <w:lang w:val="sl-SI" w:eastAsia="sl-SI"/>
              </w:rPr>
            </w:pPr>
            <w:r w:rsidRPr="00016978">
              <w:rPr>
                <w:sz w:val="22"/>
                <w:szCs w:val="22"/>
                <w:lang w:val="sl-SI" w:eastAsia="sl-SI"/>
              </w:rPr>
              <w:t xml:space="preserve">Prijava vsebinsko ne pomeni dodane vrednosti pri promociji okolja v MOK. </w:t>
            </w:r>
          </w:p>
          <w:p w:rsidR="00016978" w:rsidRPr="00016978" w:rsidRDefault="00016978" w:rsidP="00016978">
            <w:pPr>
              <w:ind w:left="-70"/>
              <w:jc w:val="both"/>
              <w:rPr>
                <w:sz w:val="22"/>
                <w:szCs w:val="22"/>
                <w:lang w:val="sl-SI" w:eastAsia="sl-SI"/>
              </w:rPr>
            </w:pPr>
            <w:r w:rsidRPr="00016978">
              <w:rPr>
                <w:sz w:val="22"/>
                <w:szCs w:val="22"/>
                <w:lang w:val="sl-SI" w:eastAsia="sl-SI"/>
              </w:rPr>
              <w:t xml:space="preserve"> (prijavitelj prejme 100 ali 50 ali 0 točk)</w:t>
            </w:r>
          </w:p>
        </w:tc>
        <w:tc>
          <w:tcPr>
            <w:tcW w:w="1607" w:type="dxa"/>
            <w:tcBorders>
              <w:top w:val="single" w:sz="4" w:space="0" w:color="auto"/>
              <w:left w:val="single" w:sz="4" w:space="0" w:color="auto"/>
              <w:bottom w:val="single" w:sz="4" w:space="0" w:color="auto"/>
              <w:right w:val="single" w:sz="4" w:space="0" w:color="auto"/>
            </w:tcBorders>
          </w:tcPr>
          <w:p w:rsidR="00016978" w:rsidRPr="00016978" w:rsidRDefault="00016978" w:rsidP="00016978">
            <w:pPr>
              <w:rPr>
                <w:b/>
                <w:sz w:val="22"/>
                <w:szCs w:val="22"/>
                <w:lang w:val="sl-SI" w:eastAsia="sl-SI"/>
              </w:rPr>
            </w:pPr>
            <w:r w:rsidRPr="00016978">
              <w:rPr>
                <w:b/>
                <w:sz w:val="22"/>
                <w:szCs w:val="22"/>
                <w:lang w:val="sl-SI" w:eastAsia="sl-SI"/>
              </w:rPr>
              <w:t>100</w:t>
            </w:r>
          </w:p>
          <w:p w:rsidR="00016978" w:rsidRPr="00016978" w:rsidRDefault="00016978" w:rsidP="00016978">
            <w:pPr>
              <w:rPr>
                <w:sz w:val="22"/>
                <w:szCs w:val="22"/>
                <w:lang w:val="sl-SI" w:eastAsia="sl-SI"/>
              </w:rPr>
            </w:pPr>
            <w:r w:rsidRPr="00016978">
              <w:rPr>
                <w:sz w:val="22"/>
                <w:szCs w:val="22"/>
                <w:lang w:val="sl-SI" w:eastAsia="sl-SI"/>
              </w:rPr>
              <w:t>100</w:t>
            </w:r>
          </w:p>
          <w:p w:rsidR="00016978" w:rsidRPr="00016978" w:rsidRDefault="00016978" w:rsidP="00016978">
            <w:pPr>
              <w:rPr>
                <w:sz w:val="22"/>
                <w:szCs w:val="22"/>
                <w:lang w:val="sl-SI" w:eastAsia="sl-SI"/>
              </w:rPr>
            </w:pPr>
          </w:p>
          <w:p w:rsidR="00016978" w:rsidRPr="00016978" w:rsidRDefault="00016978" w:rsidP="00016978">
            <w:pPr>
              <w:rPr>
                <w:sz w:val="22"/>
                <w:szCs w:val="22"/>
                <w:lang w:val="sl-SI" w:eastAsia="sl-SI"/>
              </w:rPr>
            </w:pPr>
            <w:r w:rsidRPr="00016978">
              <w:rPr>
                <w:sz w:val="22"/>
                <w:szCs w:val="22"/>
                <w:lang w:val="sl-SI" w:eastAsia="sl-SI"/>
              </w:rPr>
              <w:t>50</w:t>
            </w:r>
          </w:p>
          <w:p w:rsidR="00016978" w:rsidRPr="00016978" w:rsidRDefault="00016978" w:rsidP="00016978">
            <w:pPr>
              <w:rPr>
                <w:sz w:val="22"/>
                <w:szCs w:val="22"/>
                <w:lang w:val="sl-SI" w:eastAsia="sl-SI"/>
              </w:rPr>
            </w:pPr>
          </w:p>
          <w:p w:rsidR="00016978" w:rsidRPr="00016978" w:rsidRDefault="00016978" w:rsidP="00016978">
            <w:pPr>
              <w:rPr>
                <w:sz w:val="22"/>
                <w:szCs w:val="22"/>
                <w:lang w:val="sl-SI" w:eastAsia="sl-SI"/>
              </w:rPr>
            </w:pPr>
          </w:p>
          <w:p w:rsidR="00016978" w:rsidRPr="00016978" w:rsidRDefault="00016978" w:rsidP="00016978">
            <w:pPr>
              <w:rPr>
                <w:sz w:val="22"/>
                <w:szCs w:val="22"/>
                <w:lang w:val="sl-SI" w:eastAsia="sl-SI"/>
              </w:rPr>
            </w:pPr>
            <w:r w:rsidRPr="00016978">
              <w:rPr>
                <w:sz w:val="22"/>
                <w:szCs w:val="22"/>
                <w:lang w:val="sl-SI" w:eastAsia="sl-SI"/>
              </w:rPr>
              <w:t>0</w:t>
            </w:r>
          </w:p>
        </w:tc>
      </w:tr>
      <w:tr w:rsidR="00016978" w:rsidRPr="00016978" w:rsidTr="00317977">
        <w:tc>
          <w:tcPr>
            <w:tcW w:w="354" w:type="dxa"/>
            <w:tcBorders>
              <w:right w:val="single" w:sz="4" w:space="0" w:color="auto"/>
            </w:tcBorders>
          </w:tcPr>
          <w:p w:rsidR="00016978" w:rsidRPr="00016978" w:rsidRDefault="00016978" w:rsidP="00016978">
            <w:pPr>
              <w:jc w:val="both"/>
              <w:rPr>
                <w:sz w:val="22"/>
                <w:szCs w:val="22"/>
                <w:lang w:val="sl-SI" w:eastAsia="sl-SI"/>
              </w:rPr>
            </w:pPr>
            <w:r w:rsidRPr="00016978">
              <w:rPr>
                <w:sz w:val="22"/>
                <w:szCs w:val="22"/>
                <w:lang w:val="sl-SI" w:eastAsia="sl-SI"/>
              </w:rPr>
              <w:t>2.</w:t>
            </w:r>
          </w:p>
        </w:tc>
        <w:tc>
          <w:tcPr>
            <w:tcW w:w="7229" w:type="dxa"/>
            <w:tcBorders>
              <w:top w:val="single" w:sz="4" w:space="0" w:color="auto"/>
              <w:left w:val="single" w:sz="4" w:space="0" w:color="auto"/>
              <w:bottom w:val="single" w:sz="4" w:space="0" w:color="auto"/>
              <w:right w:val="single" w:sz="4" w:space="0" w:color="auto"/>
            </w:tcBorders>
          </w:tcPr>
          <w:p w:rsidR="00016978" w:rsidRPr="00016978" w:rsidRDefault="00016978" w:rsidP="00016978">
            <w:pPr>
              <w:jc w:val="both"/>
              <w:rPr>
                <w:sz w:val="22"/>
                <w:szCs w:val="22"/>
                <w:lang w:val="sl-SI" w:eastAsia="sl-SI"/>
              </w:rPr>
            </w:pPr>
            <w:r w:rsidRPr="00016978">
              <w:rPr>
                <w:b/>
                <w:sz w:val="22"/>
                <w:szCs w:val="22"/>
                <w:lang w:val="sl-SI" w:eastAsia="sl-SI"/>
              </w:rPr>
              <w:t>Ustanova deluje z aktivnostmi</w:t>
            </w:r>
            <w:r w:rsidRPr="00016978">
              <w:rPr>
                <w:sz w:val="22"/>
                <w:szCs w:val="22"/>
                <w:lang w:val="sl-SI" w:eastAsia="sl-SI"/>
              </w:rPr>
              <w:t xml:space="preserve"> :</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na področju spodbujanja lokalnega prebivalstva za sodelovanje pri aktivnostih pospeševanja varovanja okolja,</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pri ozaveščanja prebivalstva in mladine za varstvo okolja,</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pri izvajanju promocijske in informativne dejavnosti v kraju na področju varovanja okolja,</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ki povezujejo k skupni izvedbi več društev in ustanov,</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 xml:space="preserve">ki omogočajo uspešno, množično </w:t>
            </w:r>
            <w:r w:rsidR="00C954CF">
              <w:rPr>
                <w:sz w:val="22"/>
                <w:szCs w:val="22"/>
                <w:lang w:val="sl-SI" w:eastAsia="sl-SI"/>
              </w:rPr>
              <w:t xml:space="preserve">aktivno </w:t>
            </w:r>
            <w:r w:rsidRPr="00016978">
              <w:rPr>
                <w:sz w:val="22"/>
                <w:szCs w:val="22"/>
                <w:lang w:val="sl-SI" w:eastAsia="sl-SI"/>
              </w:rPr>
              <w:t>vključevanje uporabnikov iz Mestne občine Koper,</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z večletnim delovanjem,</w:t>
            </w:r>
            <w:r w:rsidR="00A9762B">
              <w:rPr>
                <w:sz w:val="22"/>
                <w:szCs w:val="22"/>
                <w:lang w:val="sl-SI" w:eastAsia="sl-SI"/>
              </w:rPr>
              <w:t xml:space="preserve"> večjim številom aktivnih članov (več kot 20)</w:t>
            </w:r>
          </w:p>
          <w:p w:rsidR="00016978" w:rsidRPr="00016978" w:rsidRDefault="00016978" w:rsidP="00016978">
            <w:pPr>
              <w:numPr>
                <w:ilvl w:val="0"/>
                <w:numId w:val="25"/>
              </w:numPr>
              <w:tabs>
                <w:tab w:val="left" w:pos="72"/>
              </w:tabs>
              <w:ind w:left="72" w:firstLine="0"/>
              <w:jc w:val="both"/>
              <w:rPr>
                <w:sz w:val="22"/>
                <w:szCs w:val="22"/>
                <w:lang w:val="sl-SI" w:eastAsia="sl-SI"/>
              </w:rPr>
            </w:pPr>
            <w:r w:rsidRPr="00016978">
              <w:rPr>
                <w:sz w:val="22"/>
                <w:szCs w:val="22"/>
                <w:lang w:val="sl-SI" w:eastAsia="sl-SI"/>
              </w:rPr>
              <w:t>ki bodo predstavljene širši javnosti.</w:t>
            </w:r>
          </w:p>
          <w:p w:rsidR="00016978" w:rsidRPr="00016978" w:rsidRDefault="00016978" w:rsidP="00016978">
            <w:pPr>
              <w:jc w:val="both"/>
              <w:rPr>
                <w:b/>
                <w:sz w:val="22"/>
                <w:szCs w:val="22"/>
                <w:lang w:val="sl-SI" w:eastAsia="sl-SI"/>
              </w:rPr>
            </w:pPr>
            <w:r w:rsidRPr="00016978">
              <w:rPr>
                <w:sz w:val="22"/>
                <w:szCs w:val="22"/>
                <w:lang w:val="sl-SI"/>
              </w:rPr>
              <w:t>(točke se prijavitelju seštevajo)</w:t>
            </w:r>
          </w:p>
        </w:tc>
        <w:tc>
          <w:tcPr>
            <w:tcW w:w="1607" w:type="dxa"/>
            <w:tcBorders>
              <w:top w:val="single" w:sz="4" w:space="0" w:color="auto"/>
              <w:left w:val="single" w:sz="4" w:space="0" w:color="auto"/>
              <w:bottom w:val="single" w:sz="4" w:space="0" w:color="auto"/>
              <w:right w:val="single" w:sz="4" w:space="0" w:color="auto"/>
            </w:tcBorders>
          </w:tcPr>
          <w:p w:rsidR="00016978" w:rsidRPr="00016978" w:rsidRDefault="00A9762B" w:rsidP="00016978">
            <w:pPr>
              <w:rPr>
                <w:b/>
                <w:sz w:val="22"/>
                <w:szCs w:val="22"/>
                <w:lang w:val="sl-SI" w:eastAsia="sl-SI"/>
              </w:rPr>
            </w:pPr>
            <w:r>
              <w:rPr>
                <w:b/>
                <w:sz w:val="22"/>
                <w:szCs w:val="22"/>
                <w:lang w:val="sl-SI" w:eastAsia="sl-SI"/>
              </w:rPr>
              <w:t>8</w:t>
            </w:r>
            <w:r w:rsidR="00016978" w:rsidRPr="00016978">
              <w:rPr>
                <w:b/>
                <w:sz w:val="22"/>
                <w:szCs w:val="22"/>
                <w:lang w:val="sl-SI" w:eastAsia="sl-SI"/>
              </w:rPr>
              <w:t>0</w:t>
            </w:r>
          </w:p>
          <w:p w:rsidR="00016978" w:rsidRPr="00016978" w:rsidRDefault="00016978" w:rsidP="00016978">
            <w:pPr>
              <w:rPr>
                <w:sz w:val="22"/>
                <w:szCs w:val="22"/>
                <w:lang w:val="sl-SI" w:eastAsia="sl-SI"/>
              </w:rPr>
            </w:pPr>
            <w:r w:rsidRPr="00016978">
              <w:rPr>
                <w:sz w:val="22"/>
                <w:szCs w:val="22"/>
                <w:lang w:val="sl-SI" w:eastAsia="sl-SI"/>
              </w:rPr>
              <w:t>10</w:t>
            </w:r>
          </w:p>
          <w:p w:rsidR="00016978" w:rsidRPr="00016978" w:rsidRDefault="00016978" w:rsidP="00016978">
            <w:pPr>
              <w:rPr>
                <w:color w:val="FFFFFF" w:themeColor="background1"/>
                <w:sz w:val="22"/>
                <w:szCs w:val="22"/>
                <w:lang w:val="sl-SI" w:eastAsia="sl-SI"/>
              </w:rPr>
            </w:pPr>
            <w:r w:rsidRPr="00016978">
              <w:rPr>
                <w:color w:val="FFFFFF" w:themeColor="background1"/>
                <w:sz w:val="22"/>
                <w:szCs w:val="22"/>
                <w:lang w:val="sl-SI" w:eastAsia="sl-SI"/>
              </w:rPr>
              <w:t>10</w:t>
            </w:r>
          </w:p>
          <w:p w:rsidR="00016978" w:rsidRPr="00016978" w:rsidRDefault="00016978" w:rsidP="00016978">
            <w:pPr>
              <w:rPr>
                <w:sz w:val="22"/>
                <w:szCs w:val="22"/>
                <w:lang w:val="sl-SI" w:eastAsia="sl-SI"/>
              </w:rPr>
            </w:pPr>
            <w:r w:rsidRPr="00016978">
              <w:rPr>
                <w:sz w:val="22"/>
                <w:szCs w:val="22"/>
                <w:lang w:val="sl-SI" w:eastAsia="sl-SI"/>
              </w:rPr>
              <w:t>10</w:t>
            </w:r>
          </w:p>
          <w:p w:rsidR="00016978" w:rsidRPr="00016978" w:rsidRDefault="00016978" w:rsidP="00016978">
            <w:pPr>
              <w:rPr>
                <w:sz w:val="22"/>
                <w:szCs w:val="22"/>
                <w:lang w:val="sl-SI" w:eastAsia="sl-SI"/>
              </w:rPr>
            </w:pPr>
            <w:r w:rsidRPr="00016978">
              <w:rPr>
                <w:sz w:val="22"/>
                <w:szCs w:val="22"/>
                <w:lang w:val="sl-SI" w:eastAsia="sl-SI"/>
              </w:rPr>
              <w:t>10</w:t>
            </w:r>
          </w:p>
          <w:p w:rsidR="00016978" w:rsidRPr="00016978" w:rsidRDefault="00016978" w:rsidP="00016978">
            <w:pPr>
              <w:rPr>
                <w:color w:val="FFFFFF" w:themeColor="background1"/>
                <w:sz w:val="22"/>
                <w:szCs w:val="22"/>
                <w:lang w:val="sl-SI" w:eastAsia="sl-SI"/>
              </w:rPr>
            </w:pPr>
            <w:r w:rsidRPr="00016978">
              <w:rPr>
                <w:color w:val="FFFFFF" w:themeColor="background1"/>
                <w:sz w:val="22"/>
                <w:szCs w:val="22"/>
                <w:lang w:val="sl-SI" w:eastAsia="sl-SI"/>
              </w:rPr>
              <w:t>10</w:t>
            </w:r>
          </w:p>
          <w:p w:rsidR="00016978" w:rsidRPr="00016978" w:rsidRDefault="00016978" w:rsidP="00016978">
            <w:pPr>
              <w:rPr>
                <w:sz w:val="22"/>
                <w:szCs w:val="22"/>
                <w:lang w:val="sl-SI" w:eastAsia="sl-SI"/>
              </w:rPr>
            </w:pPr>
            <w:r w:rsidRPr="00016978">
              <w:rPr>
                <w:sz w:val="22"/>
                <w:szCs w:val="22"/>
                <w:lang w:val="sl-SI" w:eastAsia="sl-SI"/>
              </w:rPr>
              <w:t>10</w:t>
            </w:r>
          </w:p>
          <w:p w:rsidR="00016978" w:rsidRPr="004E3EB1" w:rsidRDefault="00016978" w:rsidP="00016978">
            <w:pPr>
              <w:rPr>
                <w:color w:val="FFFFFF" w:themeColor="background1"/>
                <w:sz w:val="22"/>
                <w:szCs w:val="22"/>
                <w:lang w:val="sl-SI" w:eastAsia="sl-SI"/>
              </w:rPr>
            </w:pPr>
            <w:r w:rsidRPr="004E3EB1">
              <w:rPr>
                <w:color w:val="FFFFFF" w:themeColor="background1"/>
                <w:sz w:val="22"/>
                <w:szCs w:val="22"/>
                <w:lang w:val="sl-SI" w:eastAsia="sl-SI"/>
              </w:rPr>
              <w:t>10</w:t>
            </w:r>
          </w:p>
          <w:p w:rsidR="00016978" w:rsidRPr="00016978" w:rsidRDefault="00016978" w:rsidP="00016978">
            <w:pPr>
              <w:rPr>
                <w:sz w:val="22"/>
                <w:szCs w:val="22"/>
                <w:lang w:val="sl-SI" w:eastAsia="sl-SI"/>
              </w:rPr>
            </w:pPr>
            <w:r w:rsidRPr="00016978">
              <w:rPr>
                <w:sz w:val="22"/>
                <w:szCs w:val="22"/>
                <w:lang w:val="sl-SI" w:eastAsia="sl-SI"/>
              </w:rPr>
              <w:t>10</w:t>
            </w:r>
          </w:p>
          <w:p w:rsidR="00016978" w:rsidRPr="00016978" w:rsidRDefault="00A9762B" w:rsidP="00016978">
            <w:pPr>
              <w:rPr>
                <w:b/>
                <w:sz w:val="22"/>
                <w:szCs w:val="22"/>
                <w:lang w:val="sl-SI" w:eastAsia="sl-SI"/>
              </w:rPr>
            </w:pPr>
            <w:r>
              <w:rPr>
                <w:sz w:val="22"/>
                <w:szCs w:val="22"/>
                <w:lang w:val="sl-SI" w:eastAsia="sl-SI"/>
              </w:rPr>
              <w:t>20</w:t>
            </w:r>
          </w:p>
          <w:p w:rsidR="00016978" w:rsidRPr="00016978" w:rsidRDefault="00A9762B" w:rsidP="00016978">
            <w:pPr>
              <w:rPr>
                <w:b/>
                <w:sz w:val="22"/>
                <w:szCs w:val="22"/>
                <w:lang w:val="sl-SI" w:eastAsia="sl-SI"/>
              </w:rPr>
            </w:pPr>
            <w:r>
              <w:rPr>
                <w:b/>
                <w:sz w:val="22"/>
                <w:szCs w:val="22"/>
                <w:lang w:val="sl-SI" w:eastAsia="sl-SI"/>
              </w:rPr>
              <w:t>10</w:t>
            </w:r>
          </w:p>
        </w:tc>
      </w:tr>
      <w:tr w:rsidR="00016978" w:rsidRPr="00016978" w:rsidTr="00317977">
        <w:tc>
          <w:tcPr>
            <w:tcW w:w="354" w:type="dxa"/>
          </w:tcPr>
          <w:p w:rsidR="00016978" w:rsidRPr="00016978" w:rsidRDefault="00016978" w:rsidP="00016978">
            <w:pPr>
              <w:jc w:val="both"/>
              <w:rPr>
                <w:sz w:val="22"/>
                <w:szCs w:val="22"/>
                <w:lang w:val="sl-SI" w:eastAsia="sl-SI"/>
              </w:rPr>
            </w:pPr>
            <w:r w:rsidRPr="00016978">
              <w:rPr>
                <w:sz w:val="22"/>
                <w:szCs w:val="22"/>
                <w:lang w:val="sl-SI" w:eastAsia="sl-SI"/>
              </w:rPr>
              <w:t>3.</w:t>
            </w:r>
          </w:p>
        </w:tc>
        <w:tc>
          <w:tcPr>
            <w:tcW w:w="7229" w:type="dxa"/>
            <w:tcBorders>
              <w:top w:val="single" w:sz="4" w:space="0" w:color="auto"/>
            </w:tcBorders>
          </w:tcPr>
          <w:p w:rsidR="00016978" w:rsidRPr="00016978" w:rsidRDefault="00016978" w:rsidP="00016978">
            <w:pPr>
              <w:jc w:val="both"/>
              <w:rPr>
                <w:b/>
                <w:sz w:val="22"/>
                <w:szCs w:val="22"/>
                <w:lang w:val="sl-SI" w:eastAsia="sl-SI"/>
              </w:rPr>
            </w:pPr>
            <w:r w:rsidRPr="00016978">
              <w:rPr>
                <w:b/>
                <w:sz w:val="22"/>
                <w:szCs w:val="22"/>
                <w:lang w:val="sl-SI" w:eastAsia="sl-SI"/>
              </w:rPr>
              <w:t>Sodelovanje na prireditvah v organizaciji Mestne občine Koper v letu 201</w:t>
            </w:r>
            <w:r w:rsidR="00A9762B">
              <w:rPr>
                <w:b/>
                <w:sz w:val="22"/>
                <w:szCs w:val="22"/>
                <w:lang w:val="sl-SI" w:eastAsia="sl-SI"/>
              </w:rPr>
              <w:t>4</w:t>
            </w:r>
          </w:p>
          <w:p w:rsidR="00016978" w:rsidRPr="00016978" w:rsidRDefault="00016978" w:rsidP="00016978">
            <w:pPr>
              <w:numPr>
                <w:ilvl w:val="0"/>
                <w:numId w:val="9"/>
              </w:numPr>
              <w:rPr>
                <w:sz w:val="22"/>
                <w:szCs w:val="22"/>
                <w:lang w:val="sl-SI" w:eastAsia="sl-SI"/>
              </w:rPr>
            </w:pPr>
            <w:r w:rsidRPr="00016978">
              <w:rPr>
                <w:sz w:val="22"/>
                <w:szCs w:val="22"/>
                <w:lang w:val="sl-SI" w:eastAsia="sl-SI"/>
              </w:rPr>
              <w:t>Teden mobilnosti v septembru</w:t>
            </w:r>
          </w:p>
          <w:p w:rsidR="00016978" w:rsidRPr="00016978" w:rsidRDefault="00016978" w:rsidP="00016978">
            <w:pPr>
              <w:numPr>
                <w:ilvl w:val="0"/>
                <w:numId w:val="9"/>
              </w:numPr>
              <w:rPr>
                <w:sz w:val="22"/>
                <w:szCs w:val="22"/>
                <w:lang w:val="sl-SI" w:eastAsia="sl-SI"/>
              </w:rPr>
            </w:pPr>
            <w:r w:rsidRPr="00016978">
              <w:rPr>
                <w:sz w:val="22"/>
                <w:szCs w:val="22"/>
                <w:lang w:val="sl-SI" w:eastAsia="sl-SI"/>
              </w:rPr>
              <w:t>Dan zdravja v maju– Koper zdravo mesto</w:t>
            </w:r>
          </w:p>
          <w:p w:rsidR="00016978" w:rsidRPr="00016978" w:rsidRDefault="00016978" w:rsidP="00016978">
            <w:pPr>
              <w:numPr>
                <w:ilvl w:val="0"/>
                <w:numId w:val="9"/>
              </w:numPr>
              <w:rPr>
                <w:sz w:val="22"/>
                <w:szCs w:val="22"/>
                <w:lang w:val="sl-SI" w:eastAsia="sl-SI"/>
              </w:rPr>
            </w:pPr>
            <w:r w:rsidRPr="00016978">
              <w:rPr>
                <w:sz w:val="22"/>
                <w:szCs w:val="22"/>
                <w:lang w:val="sl-SI" w:eastAsia="sl-SI"/>
              </w:rPr>
              <w:t>Ostali obeleženi okoljski dnevi, ostale okoljevarstvene aktivnosti</w:t>
            </w:r>
          </w:p>
          <w:p w:rsidR="00016978" w:rsidRPr="00016978" w:rsidRDefault="00016978" w:rsidP="00016978">
            <w:pPr>
              <w:ind w:left="1080" w:hanging="1074"/>
              <w:jc w:val="both"/>
              <w:rPr>
                <w:sz w:val="22"/>
                <w:szCs w:val="22"/>
                <w:lang w:val="sl-SI"/>
              </w:rPr>
            </w:pPr>
            <w:r w:rsidRPr="00016978">
              <w:rPr>
                <w:sz w:val="22"/>
                <w:szCs w:val="22"/>
                <w:lang w:val="sl-SI"/>
              </w:rPr>
              <w:t>(točke se prijavitelju seštevajo)</w:t>
            </w:r>
          </w:p>
        </w:tc>
        <w:tc>
          <w:tcPr>
            <w:tcW w:w="1607" w:type="dxa"/>
            <w:tcBorders>
              <w:top w:val="single" w:sz="4" w:space="0" w:color="auto"/>
            </w:tcBorders>
          </w:tcPr>
          <w:p w:rsidR="00016978" w:rsidRPr="00016978" w:rsidRDefault="00016978" w:rsidP="00016978">
            <w:pPr>
              <w:jc w:val="both"/>
              <w:rPr>
                <w:b/>
                <w:sz w:val="22"/>
                <w:szCs w:val="22"/>
                <w:lang w:val="sl-SI" w:eastAsia="sl-SI"/>
              </w:rPr>
            </w:pPr>
            <w:r w:rsidRPr="00016978">
              <w:rPr>
                <w:b/>
                <w:sz w:val="22"/>
                <w:szCs w:val="22"/>
                <w:lang w:val="sl-SI" w:eastAsia="sl-SI"/>
              </w:rPr>
              <w:t>100</w:t>
            </w:r>
          </w:p>
          <w:p w:rsidR="00016978" w:rsidRPr="00016978" w:rsidRDefault="00016978" w:rsidP="00016978">
            <w:pPr>
              <w:jc w:val="both"/>
              <w:rPr>
                <w:sz w:val="22"/>
                <w:szCs w:val="22"/>
                <w:lang w:val="sl-SI" w:eastAsia="sl-SI"/>
              </w:rPr>
            </w:pPr>
            <w:r w:rsidRPr="00016978">
              <w:rPr>
                <w:sz w:val="22"/>
                <w:szCs w:val="22"/>
                <w:lang w:val="sl-SI" w:eastAsia="sl-SI"/>
              </w:rPr>
              <w:t>60</w:t>
            </w:r>
          </w:p>
          <w:p w:rsidR="00016978" w:rsidRPr="00016978" w:rsidRDefault="00016978" w:rsidP="00016978">
            <w:pPr>
              <w:jc w:val="both"/>
              <w:rPr>
                <w:sz w:val="22"/>
                <w:szCs w:val="22"/>
                <w:lang w:val="sl-SI" w:eastAsia="sl-SI"/>
              </w:rPr>
            </w:pPr>
            <w:r w:rsidRPr="00016978">
              <w:rPr>
                <w:sz w:val="22"/>
                <w:szCs w:val="22"/>
                <w:lang w:val="sl-SI" w:eastAsia="sl-SI"/>
              </w:rPr>
              <w:t>10</w:t>
            </w:r>
          </w:p>
          <w:p w:rsidR="00016978" w:rsidRPr="00016978" w:rsidRDefault="00016978" w:rsidP="00016978">
            <w:pPr>
              <w:jc w:val="both"/>
              <w:rPr>
                <w:sz w:val="22"/>
                <w:szCs w:val="22"/>
                <w:lang w:val="sl-SI" w:eastAsia="sl-SI"/>
              </w:rPr>
            </w:pPr>
            <w:r w:rsidRPr="00016978">
              <w:rPr>
                <w:sz w:val="22"/>
                <w:szCs w:val="22"/>
                <w:lang w:val="sl-SI" w:eastAsia="sl-SI"/>
              </w:rPr>
              <w:t>30</w:t>
            </w:r>
          </w:p>
          <w:p w:rsidR="00016978" w:rsidRPr="00016978" w:rsidRDefault="00016978" w:rsidP="00016978">
            <w:pPr>
              <w:jc w:val="both"/>
              <w:rPr>
                <w:sz w:val="22"/>
                <w:szCs w:val="22"/>
                <w:lang w:val="sl-SI" w:eastAsia="sl-SI"/>
              </w:rPr>
            </w:pPr>
          </w:p>
        </w:tc>
      </w:tr>
      <w:tr w:rsidR="00016978" w:rsidRPr="00016978" w:rsidTr="00317977">
        <w:tc>
          <w:tcPr>
            <w:tcW w:w="354" w:type="dxa"/>
          </w:tcPr>
          <w:p w:rsidR="00016978" w:rsidRPr="00016978" w:rsidRDefault="00016978" w:rsidP="00016978">
            <w:pPr>
              <w:jc w:val="both"/>
              <w:rPr>
                <w:sz w:val="22"/>
                <w:szCs w:val="22"/>
                <w:lang w:val="sl-SI" w:eastAsia="sl-SI"/>
              </w:rPr>
            </w:pPr>
            <w:r w:rsidRPr="00016978">
              <w:rPr>
                <w:sz w:val="22"/>
                <w:szCs w:val="22"/>
                <w:lang w:val="sl-SI" w:eastAsia="sl-SI"/>
              </w:rPr>
              <w:t xml:space="preserve">4. </w:t>
            </w:r>
          </w:p>
        </w:tc>
        <w:tc>
          <w:tcPr>
            <w:tcW w:w="7229" w:type="dxa"/>
          </w:tcPr>
          <w:p w:rsidR="00016978" w:rsidRPr="00016978" w:rsidRDefault="00016978" w:rsidP="00016978">
            <w:pPr>
              <w:jc w:val="both"/>
              <w:rPr>
                <w:b/>
                <w:sz w:val="22"/>
                <w:szCs w:val="22"/>
                <w:lang w:val="sl-SI" w:eastAsia="sl-SI"/>
              </w:rPr>
            </w:pPr>
            <w:r w:rsidRPr="00016978">
              <w:rPr>
                <w:b/>
                <w:sz w:val="22"/>
                <w:szCs w:val="22"/>
                <w:lang w:val="sl-SI" w:eastAsia="sl-SI"/>
              </w:rPr>
              <w:t>Sodelovanje na prireditvah v organizaciji Mestne občine Koper v letu 201</w:t>
            </w:r>
            <w:r w:rsidR="00A9762B">
              <w:rPr>
                <w:b/>
                <w:sz w:val="22"/>
                <w:szCs w:val="22"/>
                <w:lang w:val="sl-SI" w:eastAsia="sl-SI"/>
              </w:rPr>
              <w:t>5</w:t>
            </w:r>
          </w:p>
          <w:p w:rsidR="00016978" w:rsidRPr="00016978" w:rsidRDefault="00016978" w:rsidP="00016978">
            <w:pPr>
              <w:numPr>
                <w:ilvl w:val="0"/>
                <w:numId w:val="9"/>
              </w:numPr>
              <w:rPr>
                <w:sz w:val="22"/>
                <w:szCs w:val="22"/>
                <w:lang w:val="sl-SI" w:eastAsia="sl-SI"/>
              </w:rPr>
            </w:pPr>
            <w:r w:rsidRPr="00016978">
              <w:rPr>
                <w:sz w:val="22"/>
                <w:szCs w:val="22"/>
                <w:lang w:val="sl-SI" w:eastAsia="sl-SI"/>
              </w:rPr>
              <w:t>Teden mobilnosti v septembru</w:t>
            </w:r>
          </w:p>
          <w:p w:rsidR="00016978" w:rsidRPr="00016978" w:rsidRDefault="00016978" w:rsidP="00016978">
            <w:pPr>
              <w:numPr>
                <w:ilvl w:val="0"/>
                <w:numId w:val="9"/>
              </w:numPr>
              <w:rPr>
                <w:sz w:val="22"/>
                <w:szCs w:val="22"/>
                <w:lang w:val="sl-SI" w:eastAsia="sl-SI"/>
              </w:rPr>
            </w:pPr>
            <w:r w:rsidRPr="00016978">
              <w:rPr>
                <w:sz w:val="22"/>
                <w:szCs w:val="22"/>
                <w:lang w:val="sl-SI" w:eastAsia="sl-SI"/>
              </w:rPr>
              <w:t>Dan zdravja v maju– Koper zdravo mesto</w:t>
            </w:r>
          </w:p>
          <w:p w:rsidR="00016978" w:rsidRPr="00016978" w:rsidRDefault="00016978" w:rsidP="00016978">
            <w:pPr>
              <w:numPr>
                <w:ilvl w:val="0"/>
                <w:numId w:val="9"/>
              </w:numPr>
              <w:rPr>
                <w:sz w:val="22"/>
                <w:szCs w:val="22"/>
                <w:lang w:val="sl-SI" w:eastAsia="sl-SI"/>
              </w:rPr>
            </w:pPr>
            <w:r w:rsidRPr="00016978">
              <w:rPr>
                <w:sz w:val="22"/>
                <w:szCs w:val="22"/>
                <w:lang w:val="sl-SI" w:eastAsia="sl-SI"/>
              </w:rPr>
              <w:t>Ostali obeleženi okoljski dnevi, ostale okoljevarstvene aktivnosti</w:t>
            </w:r>
          </w:p>
          <w:p w:rsidR="00016978" w:rsidRPr="00016978" w:rsidRDefault="00016978" w:rsidP="00016978">
            <w:pPr>
              <w:ind w:left="1080" w:hanging="1074"/>
              <w:jc w:val="both"/>
              <w:rPr>
                <w:sz w:val="22"/>
                <w:szCs w:val="22"/>
                <w:lang w:val="sl-SI"/>
              </w:rPr>
            </w:pPr>
            <w:r w:rsidRPr="00016978">
              <w:rPr>
                <w:sz w:val="22"/>
                <w:szCs w:val="22"/>
                <w:lang w:val="sl-SI"/>
              </w:rPr>
              <w:t>(točke se prijavitelju seštevajo)</w:t>
            </w:r>
          </w:p>
        </w:tc>
        <w:tc>
          <w:tcPr>
            <w:tcW w:w="1607" w:type="dxa"/>
          </w:tcPr>
          <w:p w:rsidR="00016978" w:rsidRPr="00016978" w:rsidRDefault="00016978" w:rsidP="00016978">
            <w:pPr>
              <w:jc w:val="both"/>
              <w:rPr>
                <w:b/>
                <w:sz w:val="22"/>
                <w:szCs w:val="22"/>
                <w:lang w:val="sl-SI" w:eastAsia="sl-SI"/>
              </w:rPr>
            </w:pPr>
            <w:r w:rsidRPr="00016978">
              <w:rPr>
                <w:b/>
                <w:sz w:val="22"/>
                <w:szCs w:val="22"/>
                <w:lang w:val="sl-SI" w:eastAsia="sl-SI"/>
              </w:rPr>
              <w:t>100</w:t>
            </w:r>
          </w:p>
          <w:p w:rsidR="00016978" w:rsidRPr="00016978" w:rsidRDefault="00016978" w:rsidP="00016978">
            <w:pPr>
              <w:jc w:val="both"/>
              <w:rPr>
                <w:sz w:val="22"/>
                <w:szCs w:val="22"/>
                <w:lang w:val="sl-SI" w:eastAsia="sl-SI"/>
              </w:rPr>
            </w:pPr>
            <w:r w:rsidRPr="00016978">
              <w:rPr>
                <w:sz w:val="22"/>
                <w:szCs w:val="22"/>
                <w:lang w:val="sl-SI" w:eastAsia="sl-SI"/>
              </w:rPr>
              <w:t>60</w:t>
            </w:r>
          </w:p>
          <w:p w:rsidR="00016978" w:rsidRPr="00016978" w:rsidRDefault="00016978" w:rsidP="00016978">
            <w:pPr>
              <w:jc w:val="both"/>
              <w:rPr>
                <w:sz w:val="22"/>
                <w:szCs w:val="22"/>
                <w:lang w:val="sl-SI" w:eastAsia="sl-SI"/>
              </w:rPr>
            </w:pPr>
            <w:r w:rsidRPr="00016978">
              <w:rPr>
                <w:sz w:val="22"/>
                <w:szCs w:val="22"/>
                <w:lang w:val="sl-SI" w:eastAsia="sl-SI"/>
              </w:rPr>
              <w:t>10</w:t>
            </w:r>
          </w:p>
          <w:p w:rsidR="00016978" w:rsidRPr="00016978" w:rsidRDefault="00016978" w:rsidP="00016978">
            <w:pPr>
              <w:jc w:val="both"/>
              <w:rPr>
                <w:sz w:val="22"/>
                <w:szCs w:val="22"/>
                <w:lang w:val="sl-SI" w:eastAsia="sl-SI"/>
              </w:rPr>
            </w:pPr>
            <w:r w:rsidRPr="00016978">
              <w:rPr>
                <w:sz w:val="22"/>
                <w:szCs w:val="22"/>
                <w:lang w:val="sl-SI" w:eastAsia="sl-SI"/>
              </w:rPr>
              <w:t>30</w:t>
            </w:r>
          </w:p>
          <w:p w:rsidR="00016978" w:rsidRPr="00016978" w:rsidRDefault="00016978" w:rsidP="00016978">
            <w:pPr>
              <w:jc w:val="both"/>
              <w:rPr>
                <w:sz w:val="22"/>
                <w:szCs w:val="22"/>
                <w:lang w:val="sl-SI" w:eastAsia="sl-SI"/>
              </w:rPr>
            </w:pPr>
          </w:p>
        </w:tc>
      </w:tr>
      <w:tr w:rsidR="00016978" w:rsidRPr="00016978" w:rsidTr="00317977">
        <w:tc>
          <w:tcPr>
            <w:tcW w:w="354" w:type="dxa"/>
          </w:tcPr>
          <w:p w:rsidR="00016978" w:rsidRPr="00016978" w:rsidRDefault="00016978" w:rsidP="00016978">
            <w:pPr>
              <w:jc w:val="both"/>
              <w:rPr>
                <w:sz w:val="22"/>
                <w:szCs w:val="22"/>
                <w:lang w:val="sl-SI" w:eastAsia="sl-SI"/>
              </w:rPr>
            </w:pPr>
          </w:p>
        </w:tc>
        <w:tc>
          <w:tcPr>
            <w:tcW w:w="7229" w:type="dxa"/>
          </w:tcPr>
          <w:p w:rsidR="00016978" w:rsidRPr="00016978" w:rsidRDefault="00016978" w:rsidP="00016978">
            <w:pPr>
              <w:jc w:val="both"/>
              <w:outlineLvl w:val="6"/>
              <w:rPr>
                <w:i/>
                <w:sz w:val="22"/>
                <w:szCs w:val="22"/>
                <w:lang w:val="sl-SI" w:eastAsia="sl-SI"/>
              </w:rPr>
            </w:pPr>
            <w:r w:rsidRPr="00016978">
              <w:rPr>
                <w:i/>
                <w:sz w:val="22"/>
                <w:szCs w:val="22"/>
                <w:lang w:val="sl-SI" w:eastAsia="sl-SI"/>
              </w:rPr>
              <w:t>SKUPAJ</w:t>
            </w:r>
          </w:p>
        </w:tc>
        <w:tc>
          <w:tcPr>
            <w:tcW w:w="1607" w:type="dxa"/>
          </w:tcPr>
          <w:p w:rsidR="00016978" w:rsidRPr="00016978" w:rsidRDefault="00016978" w:rsidP="00A9762B">
            <w:pPr>
              <w:jc w:val="center"/>
              <w:rPr>
                <w:b/>
                <w:sz w:val="22"/>
                <w:szCs w:val="22"/>
                <w:lang w:val="sl-SI" w:eastAsia="sl-SI"/>
              </w:rPr>
            </w:pPr>
            <w:r w:rsidRPr="00016978">
              <w:rPr>
                <w:b/>
                <w:sz w:val="22"/>
                <w:szCs w:val="22"/>
                <w:lang w:val="sl-SI" w:eastAsia="sl-SI"/>
              </w:rPr>
              <w:t>3</w:t>
            </w:r>
            <w:r w:rsidR="00A9762B">
              <w:rPr>
                <w:b/>
                <w:sz w:val="22"/>
                <w:szCs w:val="22"/>
                <w:lang w:val="sl-SI" w:eastAsia="sl-SI"/>
              </w:rPr>
              <w:t>8</w:t>
            </w:r>
            <w:r w:rsidRPr="00016978">
              <w:rPr>
                <w:b/>
                <w:sz w:val="22"/>
                <w:szCs w:val="22"/>
                <w:lang w:val="sl-SI" w:eastAsia="sl-SI"/>
              </w:rPr>
              <w:t>0</w:t>
            </w:r>
          </w:p>
        </w:tc>
      </w:tr>
    </w:tbl>
    <w:p w:rsidR="00016978" w:rsidRDefault="00016978" w:rsidP="00016978">
      <w:pPr>
        <w:ind w:left="360"/>
        <w:jc w:val="both"/>
        <w:rPr>
          <w:b/>
          <w:sz w:val="22"/>
          <w:szCs w:val="22"/>
          <w:lang w:val="sl-SI" w:eastAsia="sl-SI"/>
        </w:rPr>
      </w:pPr>
    </w:p>
    <w:p w:rsidR="00016978" w:rsidRDefault="00016978" w:rsidP="00016978">
      <w:pPr>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ind w:left="360"/>
        <w:jc w:val="both"/>
        <w:rPr>
          <w:b/>
          <w:sz w:val="22"/>
          <w:szCs w:val="22"/>
          <w:lang w:val="sl-SI" w:eastAsia="sl-SI"/>
        </w:rPr>
      </w:pPr>
    </w:p>
    <w:p w:rsidR="00016978" w:rsidRDefault="00016978" w:rsidP="00016978">
      <w:pPr>
        <w:jc w:val="both"/>
        <w:rPr>
          <w:b/>
          <w:sz w:val="22"/>
          <w:szCs w:val="22"/>
          <w:lang w:val="sl-SI" w:eastAsia="sl-SI"/>
        </w:rPr>
      </w:pPr>
    </w:p>
    <w:p w:rsidR="00016978" w:rsidRDefault="00016978" w:rsidP="00016978">
      <w:pPr>
        <w:jc w:val="both"/>
        <w:rPr>
          <w:b/>
          <w:sz w:val="22"/>
          <w:szCs w:val="22"/>
          <w:lang w:val="sl-SI" w:eastAsia="sl-SI"/>
        </w:rPr>
      </w:pPr>
    </w:p>
    <w:p w:rsidR="00E451FC" w:rsidRPr="00A43BC2" w:rsidRDefault="00E451FC" w:rsidP="00016978">
      <w:pPr>
        <w:jc w:val="both"/>
        <w:rPr>
          <w:b/>
          <w:sz w:val="22"/>
          <w:szCs w:val="22"/>
          <w:lang w:val="sl-SI" w:eastAsia="sl-SI"/>
        </w:rPr>
      </w:pPr>
      <w:r w:rsidRPr="00A43BC2">
        <w:rPr>
          <w:b/>
          <w:sz w:val="22"/>
          <w:szCs w:val="22"/>
          <w:lang w:val="sl-SI" w:eastAsia="sl-SI"/>
        </w:rPr>
        <w:t>VZOREC POGODBE</w:t>
      </w:r>
    </w:p>
    <w:p w:rsidR="00E451FC" w:rsidRPr="00A43BC2" w:rsidRDefault="00E451FC" w:rsidP="00E451FC">
      <w:pPr>
        <w:jc w:val="both"/>
        <w:rPr>
          <w:b/>
          <w:sz w:val="22"/>
          <w:szCs w:val="22"/>
          <w:lang w:val="sl-SI" w:eastAsia="sl-SI"/>
        </w:rPr>
      </w:pPr>
    </w:p>
    <w:p w:rsidR="00E451FC" w:rsidRPr="00A43BC2" w:rsidRDefault="00E451FC" w:rsidP="00E451FC">
      <w:pPr>
        <w:jc w:val="both"/>
        <w:rPr>
          <w:sz w:val="22"/>
          <w:szCs w:val="22"/>
          <w:lang w:val="sl-SI" w:eastAsia="sl-SI"/>
        </w:rPr>
      </w:pPr>
      <w:r w:rsidRPr="00A43BC2">
        <w:rPr>
          <w:b/>
          <w:bCs/>
          <w:sz w:val="22"/>
          <w:szCs w:val="22"/>
          <w:lang w:val="sl-SI" w:eastAsia="sl-SI"/>
        </w:rPr>
        <w:t xml:space="preserve">MESTNA OBČINA KOPER, Verdijeva 10, 6000 Koper, </w:t>
      </w:r>
      <w:r w:rsidRPr="00A43BC2">
        <w:rPr>
          <w:sz w:val="22"/>
          <w:szCs w:val="22"/>
          <w:lang w:val="sl-SI" w:eastAsia="sl-SI"/>
        </w:rPr>
        <w:t>(ID št. za DDV: SI40016803, matična številka: 5874424), ki jo zastopa župan Boris Popovič (v nadaljevanju MOK)</w:t>
      </w:r>
    </w:p>
    <w:p w:rsidR="00E451FC" w:rsidRPr="00A43BC2" w:rsidRDefault="00E451FC" w:rsidP="00E451FC">
      <w:pPr>
        <w:jc w:val="both"/>
        <w:rPr>
          <w:sz w:val="22"/>
          <w:szCs w:val="22"/>
          <w:lang w:val="sl-SI" w:eastAsia="sl-SI"/>
        </w:rPr>
      </w:pPr>
    </w:p>
    <w:p w:rsidR="00E451FC" w:rsidRPr="00A43BC2" w:rsidRDefault="00E451FC" w:rsidP="00E451FC">
      <w:pPr>
        <w:jc w:val="both"/>
        <w:rPr>
          <w:b/>
          <w:bCs/>
          <w:sz w:val="22"/>
          <w:szCs w:val="22"/>
          <w:lang w:val="sl-SI" w:eastAsia="sl-SI"/>
        </w:rPr>
      </w:pPr>
      <w:r w:rsidRPr="00A43BC2">
        <w:rPr>
          <w:b/>
          <w:bCs/>
          <w:sz w:val="22"/>
          <w:szCs w:val="22"/>
          <w:lang w:val="sl-SI" w:eastAsia="sl-SI"/>
        </w:rPr>
        <w:t xml:space="preserve">in </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_____________________________, naslov____________________________________, (ID št. za DDV: ____________, matična številka: _____________), ki ga zastopa____________________  (v nadaljevanju: društvo</w:t>
      </w:r>
      <w:r>
        <w:rPr>
          <w:sz w:val="22"/>
          <w:szCs w:val="22"/>
          <w:lang w:val="sl-SI" w:eastAsia="sl-SI"/>
        </w:rPr>
        <w:t xml:space="preserve"> ali druga ustanova</w:t>
      </w:r>
      <w:r w:rsidRPr="00A43BC2">
        <w:rPr>
          <w:sz w:val="22"/>
          <w:szCs w:val="22"/>
          <w:lang w:val="sl-SI" w:eastAsia="sl-SI"/>
        </w:rPr>
        <w:t>)</w:t>
      </w: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 xml:space="preserve">skleneta naslednjo </w:t>
      </w:r>
    </w:p>
    <w:p w:rsidR="00E451FC" w:rsidRPr="00A43BC2" w:rsidRDefault="00E451FC" w:rsidP="00E451FC">
      <w:pPr>
        <w:keepNext/>
        <w:spacing w:before="240" w:after="60"/>
        <w:jc w:val="center"/>
        <w:outlineLvl w:val="0"/>
        <w:rPr>
          <w:b/>
          <w:bCs/>
          <w:kern w:val="32"/>
          <w:sz w:val="22"/>
          <w:szCs w:val="22"/>
          <w:lang w:val="sl-SI" w:eastAsia="sl-SI"/>
        </w:rPr>
      </w:pPr>
      <w:r w:rsidRPr="00A43BC2">
        <w:rPr>
          <w:b/>
          <w:bCs/>
          <w:kern w:val="32"/>
          <w:sz w:val="22"/>
          <w:szCs w:val="22"/>
          <w:lang w:val="sl-SI" w:eastAsia="sl-SI"/>
        </w:rPr>
        <w:t>P O G O D B O</w:t>
      </w:r>
    </w:p>
    <w:p w:rsidR="00E451FC" w:rsidRPr="00A43BC2" w:rsidRDefault="00E451FC" w:rsidP="00E451FC">
      <w:pPr>
        <w:spacing w:after="100" w:afterAutospacing="1"/>
        <w:ind w:left="57" w:hanging="57"/>
        <w:jc w:val="center"/>
        <w:rPr>
          <w:sz w:val="22"/>
          <w:szCs w:val="22"/>
          <w:lang w:val="sl-SI" w:eastAsia="sl-SI"/>
        </w:rPr>
      </w:pPr>
      <w:r w:rsidRPr="00A43BC2">
        <w:rPr>
          <w:b/>
          <w:bCs/>
          <w:sz w:val="22"/>
          <w:szCs w:val="22"/>
          <w:lang w:val="sl-SI" w:eastAsia="sl-SI"/>
        </w:rPr>
        <w:t>o sofinanciranju programov dela društev in drugih ustanov, katerih delovanje spodbuja promocijo varstva okolja v Mestni občini Koper v letu 201</w:t>
      </w:r>
      <w:r w:rsidR="00E202F0">
        <w:rPr>
          <w:b/>
          <w:bCs/>
          <w:sz w:val="22"/>
          <w:szCs w:val="22"/>
          <w:lang w:val="sl-SI" w:eastAsia="sl-SI"/>
        </w:rPr>
        <w:t>5</w:t>
      </w:r>
    </w:p>
    <w:p w:rsidR="00952122" w:rsidRPr="00A43BC2" w:rsidRDefault="00952122" w:rsidP="00952122">
      <w:pPr>
        <w:jc w:val="both"/>
        <w:rPr>
          <w:b/>
          <w:sz w:val="22"/>
          <w:szCs w:val="22"/>
          <w:lang w:val="sl-SI" w:eastAsia="sl-SI"/>
        </w:rPr>
      </w:pPr>
    </w:p>
    <w:p w:rsidR="00952122" w:rsidRPr="00A43BC2" w:rsidRDefault="00952122" w:rsidP="00952122">
      <w:pPr>
        <w:numPr>
          <w:ilvl w:val="0"/>
          <w:numId w:val="5"/>
        </w:numPr>
        <w:jc w:val="center"/>
        <w:rPr>
          <w:sz w:val="22"/>
          <w:szCs w:val="22"/>
          <w:lang w:val="sl-SI" w:eastAsia="sl-SI"/>
        </w:rPr>
      </w:pPr>
      <w:r w:rsidRPr="00A43BC2">
        <w:rPr>
          <w:sz w:val="22"/>
          <w:szCs w:val="22"/>
          <w:lang w:val="sl-SI" w:eastAsia="sl-SI"/>
        </w:rPr>
        <w:t>člen</w:t>
      </w:r>
    </w:p>
    <w:p w:rsidR="00952122" w:rsidRPr="00A43BC2" w:rsidRDefault="00952122" w:rsidP="00952122">
      <w:pPr>
        <w:jc w:val="both"/>
        <w:rPr>
          <w:sz w:val="22"/>
          <w:szCs w:val="22"/>
          <w:lang w:val="sl-SI" w:eastAsia="sl-SI"/>
        </w:rPr>
      </w:pPr>
    </w:p>
    <w:p w:rsidR="00952122" w:rsidRPr="00A43BC2" w:rsidRDefault="00952122" w:rsidP="00952122">
      <w:pPr>
        <w:jc w:val="both"/>
        <w:rPr>
          <w:sz w:val="22"/>
          <w:szCs w:val="22"/>
          <w:lang w:val="sl-SI"/>
        </w:rPr>
      </w:pPr>
      <w:r w:rsidRPr="00A43BC2">
        <w:rPr>
          <w:sz w:val="22"/>
          <w:szCs w:val="22"/>
          <w:lang w:val="sl-SI"/>
        </w:rPr>
        <w:t>Pogodbeni stranki uvodoma ugotavljata:</w:t>
      </w:r>
    </w:p>
    <w:p w:rsidR="00952122" w:rsidRPr="00A43BC2" w:rsidRDefault="00952122" w:rsidP="0020410A">
      <w:pPr>
        <w:numPr>
          <w:ilvl w:val="0"/>
          <w:numId w:val="29"/>
        </w:numPr>
        <w:jc w:val="both"/>
        <w:rPr>
          <w:sz w:val="22"/>
          <w:szCs w:val="22"/>
          <w:lang w:val="sl-SI" w:eastAsia="sl-SI"/>
        </w:rPr>
      </w:pPr>
      <w:r w:rsidRPr="00A43BC2">
        <w:rPr>
          <w:sz w:val="22"/>
          <w:szCs w:val="22"/>
          <w:lang w:val="sl-SI" w:eastAsia="sl-SI"/>
        </w:rPr>
        <w:t xml:space="preserve">da je MOK </w:t>
      </w:r>
      <w:r>
        <w:rPr>
          <w:sz w:val="24"/>
          <w:szCs w:val="24"/>
          <w:lang w:val="sl-SI"/>
        </w:rPr>
        <w:t>n</w:t>
      </w:r>
      <w:r w:rsidRPr="009717FA">
        <w:rPr>
          <w:sz w:val="24"/>
          <w:szCs w:val="24"/>
          <w:lang w:val="sl-SI"/>
        </w:rPr>
        <w:t>a podlagi 42. člena Statuta Mestne občine Koper (Uradne objave št. 40/00, 30/01, 29/03 in Uradni list RS, št. 90/05</w:t>
      </w:r>
      <w:r>
        <w:rPr>
          <w:sz w:val="24"/>
          <w:szCs w:val="24"/>
          <w:lang w:val="sl-SI"/>
        </w:rPr>
        <w:t>,</w:t>
      </w:r>
      <w:r w:rsidRPr="009717FA">
        <w:rPr>
          <w:sz w:val="24"/>
          <w:szCs w:val="24"/>
          <w:lang w:val="sl-SI"/>
        </w:rPr>
        <w:t xml:space="preserve"> 67/06</w:t>
      </w:r>
      <w:r>
        <w:rPr>
          <w:sz w:val="24"/>
          <w:szCs w:val="24"/>
          <w:lang w:val="sl-SI"/>
        </w:rPr>
        <w:t>, 39/08</w:t>
      </w:r>
      <w:r w:rsidRPr="009717FA">
        <w:rPr>
          <w:sz w:val="24"/>
          <w:szCs w:val="24"/>
          <w:lang w:val="sl-SI"/>
        </w:rPr>
        <w:t xml:space="preserve">) </w:t>
      </w:r>
      <w:r w:rsidRPr="00A43BC2">
        <w:rPr>
          <w:sz w:val="22"/>
          <w:szCs w:val="22"/>
          <w:lang w:val="sl-SI" w:eastAsia="sl-SI"/>
        </w:rPr>
        <w:t xml:space="preserve">izvedla Javni razpis za sofinanciranje </w:t>
      </w:r>
      <w:r w:rsidRPr="00A43BC2">
        <w:rPr>
          <w:b/>
          <w:bCs/>
          <w:sz w:val="22"/>
          <w:szCs w:val="22"/>
          <w:lang w:val="sl-SI" w:eastAsia="sl-SI"/>
        </w:rPr>
        <w:t>programov dela društev in drugih ustanov, katerih delovanje spodbuja promocijo varstva okolja v Mestni občini Koper v letu 201</w:t>
      </w:r>
      <w:r w:rsidR="00E202F0">
        <w:rPr>
          <w:b/>
          <w:bCs/>
          <w:sz w:val="22"/>
          <w:szCs w:val="22"/>
          <w:lang w:val="sl-SI" w:eastAsia="sl-SI"/>
        </w:rPr>
        <w:t>5</w:t>
      </w:r>
      <w:r w:rsidRPr="00A43BC2">
        <w:rPr>
          <w:sz w:val="22"/>
          <w:szCs w:val="22"/>
          <w:lang w:val="sl-SI" w:eastAsia="sl-SI"/>
        </w:rPr>
        <w:t xml:space="preserve">, ki je bil objavljen v Uradnem listu RS, št. </w:t>
      </w:r>
      <w:r>
        <w:rPr>
          <w:sz w:val="22"/>
          <w:szCs w:val="22"/>
          <w:lang w:val="sl-SI" w:eastAsia="sl-SI"/>
        </w:rPr>
        <w:t>_____</w:t>
      </w:r>
      <w:r w:rsidRPr="00A43BC2">
        <w:rPr>
          <w:sz w:val="22"/>
          <w:szCs w:val="22"/>
          <w:lang w:val="sl-SI" w:eastAsia="sl-SI"/>
        </w:rPr>
        <w:t xml:space="preserve"> dne </w:t>
      </w:r>
      <w:r>
        <w:rPr>
          <w:sz w:val="22"/>
          <w:szCs w:val="22"/>
          <w:lang w:val="sl-SI" w:eastAsia="sl-SI"/>
        </w:rPr>
        <w:t>________</w:t>
      </w:r>
      <w:r w:rsidRPr="00A43BC2">
        <w:rPr>
          <w:sz w:val="22"/>
          <w:szCs w:val="22"/>
          <w:lang w:val="sl-SI" w:eastAsia="sl-SI"/>
        </w:rPr>
        <w:t xml:space="preserve">; </w:t>
      </w:r>
    </w:p>
    <w:p w:rsidR="00952122" w:rsidRPr="00A43BC2" w:rsidRDefault="00952122" w:rsidP="0020410A">
      <w:pPr>
        <w:numPr>
          <w:ilvl w:val="0"/>
          <w:numId w:val="29"/>
        </w:numPr>
        <w:jc w:val="both"/>
        <w:rPr>
          <w:sz w:val="22"/>
          <w:szCs w:val="22"/>
          <w:lang w:val="sl-SI"/>
        </w:rPr>
      </w:pPr>
      <w:r w:rsidRPr="00A43BC2">
        <w:rPr>
          <w:sz w:val="22"/>
          <w:szCs w:val="22"/>
          <w:lang w:val="sl-SI"/>
        </w:rPr>
        <w:t xml:space="preserve">da se je društvo ali </w:t>
      </w:r>
      <w:r>
        <w:rPr>
          <w:sz w:val="22"/>
          <w:szCs w:val="22"/>
          <w:lang w:val="sl-SI"/>
        </w:rPr>
        <w:t xml:space="preserve">druga </w:t>
      </w:r>
      <w:r w:rsidRPr="00A43BC2">
        <w:rPr>
          <w:sz w:val="22"/>
          <w:szCs w:val="22"/>
          <w:lang w:val="sl-SI"/>
        </w:rPr>
        <w:t xml:space="preserve">ustanova prijavilo na javni razpis iz prejšnje </w:t>
      </w:r>
      <w:proofErr w:type="spellStart"/>
      <w:r w:rsidRPr="00A43BC2">
        <w:rPr>
          <w:sz w:val="22"/>
          <w:szCs w:val="22"/>
          <w:lang w:val="sl-SI"/>
        </w:rPr>
        <w:t>alinee</w:t>
      </w:r>
      <w:proofErr w:type="spellEnd"/>
      <w:r w:rsidRPr="00A43BC2">
        <w:rPr>
          <w:sz w:val="22"/>
          <w:szCs w:val="22"/>
          <w:lang w:val="sl-SI"/>
        </w:rPr>
        <w:t xml:space="preserve"> s programom, ki je sestavni del te pogodbe;</w:t>
      </w:r>
    </w:p>
    <w:p w:rsidR="00952122" w:rsidRPr="00A43BC2" w:rsidRDefault="00952122" w:rsidP="0020410A">
      <w:pPr>
        <w:numPr>
          <w:ilvl w:val="0"/>
          <w:numId w:val="29"/>
        </w:numPr>
        <w:jc w:val="both"/>
        <w:rPr>
          <w:sz w:val="22"/>
          <w:szCs w:val="22"/>
          <w:lang w:val="sl-SI"/>
        </w:rPr>
      </w:pPr>
      <w:r w:rsidRPr="00A43BC2">
        <w:rPr>
          <w:sz w:val="22"/>
          <w:szCs w:val="22"/>
          <w:lang w:val="sl-SI"/>
        </w:rPr>
        <w:t xml:space="preserve">da društvo ali </w:t>
      </w:r>
      <w:r>
        <w:rPr>
          <w:sz w:val="22"/>
          <w:szCs w:val="22"/>
          <w:lang w:val="sl-SI"/>
        </w:rPr>
        <w:t xml:space="preserve">druga </w:t>
      </w:r>
      <w:r w:rsidRPr="00A43BC2">
        <w:rPr>
          <w:sz w:val="22"/>
          <w:szCs w:val="22"/>
          <w:lang w:val="sl-SI"/>
        </w:rPr>
        <w:t xml:space="preserve">ustanova  ni subjekt za katerega velja omejitev poslovanja po 35. členu Zakona o integriteti in preprečevanju korupcije (Uradni list RS, št. </w:t>
      </w:r>
      <w:r>
        <w:rPr>
          <w:sz w:val="22"/>
          <w:szCs w:val="22"/>
          <w:lang w:val="sl-SI"/>
        </w:rPr>
        <w:t>69/2011-UPB2</w:t>
      </w:r>
      <w:r w:rsidRPr="00A43BC2">
        <w:rPr>
          <w:sz w:val="22"/>
          <w:szCs w:val="22"/>
          <w:lang w:val="sl-SI"/>
        </w:rPr>
        <w:t xml:space="preserve">), </w:t>
      </w:r>
    </w:p>
    <w:p w:rsidR="00952122" w:rsidRPr="00A43BC2" w:rsidRDefault="00952122" w:rsidP="0020410A">
      <w:pPr>
        <w:numPr>
          <w:ilvl w:val="0"/>
          <w:numId w:val="29"/>
        </w:numPr>
        <w:jc w:val="both"/>
        <w:rPr>
          <w:sz w:val="22"/>
          <w:szCs w:val="22"/>
          <w:lang w:val="sl-SI"/>
        </w:rPr>
      </w:pPr>
      <w:r w:rsidRPr="00A43BC2">
        <w:rPr>
          <w:sz w:val="22"/>
          <w:szCs w:val="22"/>
          <w:lang w:val="sl-SI"/>
        </w:rPr>
        <w:t xml:space="preserve">da je bila prijava iz prejšnje </w:t>
      </w:r>
      <w:proofErr w:type="spellStart"/>
      <w:r w:rsidRPr="00A43BC2">
        <w:rPr>
          <w:sz w:val="22"/>
          <w:szCs w:val="22"/>
          <w:lang w:val="sl-SI"/>
        </w:rPr>
        <w:t>alinee</w:t>
      </w:r>
      <w:proofErr w:type="spellEnd"/>
      <w:r w:rsidRPr="00A43BC2">
        <w:rPr>
          <w:sz w:val="22"/>
          <w:szCs w:val="22"/>
          <w:lang w:val="sl-SI"/>
        </w:rPr>
        <w:t xml:space="preserve"> obravnavana v skladu z razpisnimi pogoji in merili navedenimi v javnem razpisu, </w:t>
      </w:r>
    </w:p>
    <w:p w:rsidR="00952122" w:rsidRPr="00A43BC2" w:rsidRDefault="00952122" w:rsidP="0020410A">
      <w:pPr>
        <w:numPr>
          <w:ilvl w:val="0"/>
          <w:numId w:val="29"/>
        </w:numPr>
        <w:jc w:val="both"/>
        <w:rPr>
          <w:bCs/>
          <w:sz w:val="22"/>
          <w:szCs w:val="22"/>
          <w:lang w:val="sl-SI" w:eastAsia="sl-SI"/>
        </w:rPr>
      </w:pPr>
      <w:r w:rsidRPr="00A43BC2">
        <w:rPr>
          <w:sz w:val="22"/>
          <w:szCs w:val="22"/>
          <w:lang w:val="sl-SI" w:eastAsia="sl-SI"/>
        </w:rPr>
        <w:t xml:space="preserve">da so bila društvu ali </w:t>
      </w:r>
      <w:r>
        <w:rPr>
          <w:sz w:val="22"/>
          <w:szCs w:val="22"/>
          <w:lang w:val="sl-SI" w:eastAsia="sl-SI"/>
        </w:rPr>
        <w:t xml:space="preserve">drugi </w:t>
      </w:r>
      <w:r w:rsidRPr="00A43BC2">
        <w:rPr>
          <w:sz w:val="22"/>
          <w:szCs w:val="22"/>
          <w:lang w:val="sl-SI" w:eastAsia="sl-SI"/>
        </w:rPr>
        <w:t xml:space="preserve">ustanovi na podlagi sklepa št. </w:t>
      </w:r>
      <w:r>
        <w:rPr>
          <w:sz w:val="22"/>
          <w:szCs w:val="22"/>
          <w:lang w:val="sl-SI" w:eastAsia="sl-SI"/>
        </w:rPr>
        <w:t>________</w:t>
      </w:r>
      <w:r w:rsidRPr="00A43BC2">
        <w:rPr>
          <w:sz w:val="22"/>
          <w:szCs w:val="22"/>
          <w:lang w:val="sl-SI" w:eastAsia="sl-SI"/>
        </w:rPr>
        <w:t xml:space="preserve"> z dne </w:t>
      </w:r>
      <w:r>
        <w:rPr>
          <w:sz w:val="22"/>
          <w:szCs w:val="22"/>
          <w:lang w:val="sl-SI" w:eastAsia="sl-SI"/>
        </w:rPr>
        <w:t>_______, za realizacijo programa</w:t>
      </w:r>
      <w:r w:rsidRPr="00A43BC2">
        <w:rPr>
          <w:sz w:val="22"/>
          <w:szCs w:val="22"/>
          <w:lang w:val="sl-SI" w:eastAsia="sl-SI"/>
        </w:rPr>
        <w:t xml:space="preserve">, dodeljena sredstva v </w:t>
      </w:r>
      <w:r w:rsidRPr="00A43BC2">
        <w:rPr>
          <w:b/>
          <w:bCs/>
          <w:sz w:val="22"/>
          <w:szCs w:val="22"/>
          <w:lang w:val="sl-SI" w:eastAsia="sl-SI"/>
        </w:rPr>
        <w:t xml:space="preserve">višini </w:t>
      </w:r>
      <w:r>
        <w:rPr>
          <w:b/>
          <w:bCs/>
          <w:sz w:val="22"/>
          <w:szCs w:val="22"/>
          <w:lang w:val="sl-SI" w:eastAsia="sl-SI"/>
        </w:rPr>
        <w:t>________</w:t>
      </w:r>
      <w:r w:rsidRPr="00A43BC2">
        <w:rPr>
          <w:b/>
          <w:bCs/>
          <w:sz w:val="22"/>
          <w:szCs w:val="22"/>
          <w:lang w:val="sl-SI" w:eastAsia="sl-SI"/>
        </w:rPr>
        <w:t xml:space="preserve"> EUR</w:t>
      </w:r>
      <w:r w:rsidRPr="00A43BC2">
        <w:rPr>
          <w:bCs/>
          <w:sz w:val="22"/>
          <w:szCs w:val="22"/>
          <w:lang w:val="sl-SI" w:eastAsia="sl-SI"/>
        </w:rPr>
        <w:t xml:space="preserve">. </w:t>
      </w:r>
    </w:p>
    <w:p w:rsidR="00952122" w:rsidRPr="001E3BB1" w:rsidRDefault="008A41E3" w:rsidP="0020410A">
      <w:pPr>
        <w:pStyle w:val="ListParagraph"/>
        <w:numPr>
          <w:ilvl w:val="0"/>
          <w:numId w:val="29"/>
        </w:numPr>
        <w:tabs>
          <w:tab w:val="num" w:pos="720"/>
        </w:tabs>
        <w:jc w:val="both"/>
        <w:rPr>
          <w:sz w:val="22"/>
          <w:szCs w:val="22"/>
          <w:lang w:val="sl-SI" w:eastAsia="sl-SI"/>
        </w:rPr>
      </w:pPr>
      <w:r w:rsidRPr="001E3BB1">
        <w:rPr>
          <w:sz w:val="22"/>
          <w:szCs w:val="22"/>
          <w:lang w:val="sl-SI"/>
        </w:rPr>
        <w:t xml:space="preserve">da se do sprejetja proračuna za leto 2015 sofinancirajo </w:t>
      </w:r>
      <w:r w:rsidRPr="001E3BB1">
        <w:rPr>
          <w:b/>
          <w:bCs/>
          <w:sz w:val="22"/>
          <w:szCs w:val="22"/>
          <w:lang w:val="sl-SI" w:eastAsia="sl-SI"/>
        </w:rPr>
        <w:t>programi dela društev in drugih ustanov, katerih delovanje spodbuja promocijo varstva okolja v Mestni občini Koper v letu 2015</w:t>
      </w:r>
      <w:r w:rsidRPr="001E3BB1">
        <w:rPr>
          <w:sz w:val="22"/>
          <w:szCs w:val="22"/>
          <w:lang w:val="sl-SI"/>
        </w:rPr>
        <w:t xml:space="preserve"> na način, kot to določa veljavni akt o začasnem financiranju iz proračunskih sredstev </w:t>
      </w:r>
    </w:p>
    <w:p w:rsidR="00952122" w:rsidRPr="00A43BC2" w:rsidRDefault="00952122" w:rsidP="00952122">
      <w:pPr>
        <w:jc w:val="center"/>
        <w:rPr>
          <w:sz w:val="22"/>
          <w:szCs w:val="22"/>
          <w:lang w:val="sl-SI" w:eastAsia="sl-SI"/>
        </w:rPr>
      </w:pPr>
      <w:bookmarkStart w:id="0" w:name="_GoBack"/>
      <w:bookmarkEnd w:id="0"/>
      <w:r w:rsidRPr="00A43BC2">
        <w:rPr>
          <w:sz w:val="22"/>
          <w:szCs w:val="22"/>
          <w:lang w:val="sl-SI" w:eastAsia="sl-SI"/>
        </w:rPr>
        <w:t>2. člen</w:t>
      </w:r>
    </w:p>
    <w:p w:rsidR="00952122" w:rsidRPr="00A43BC2" w:rsidRDefault="00952122" w:rsidP="00952122">
      <w:pPr>
        <w:jc w:val="center"/>
        <w:rPr>
          <w:sz w:val="22"/>
          <w:szCs w:val="22"/>
          <w:lang w:val="sl-SI" w:eastAsia="sl-SI"/>
        </w:rPr>
      </w:pPr>
    </w:p>
    <w:p w:rsidR="00952122" w:rsidRPr="00A43BC2" w:rsidRDefault="00952122" w:rsidP="00952122">
      <w:pPr>
        <w:jc w:val="both"/>
        <w:rPr>
          <w:sz w:val="22"/>
          <w:szCs w:val="22"/>
          <w:lang w:val="sl-SI" w:eastAsia="sl-SI"/>
        </w:rPr>
      </w:pPr>
      <w:r w:rsidRPr="00A43BC2">
        <w:rPr>
          <w:sz w:val="22"/>
          <w:szCs w:val="22"/>
          <w:lang w:val="sl-SI" w:eastAsia="sl-SI"/>
        </w:rPr>
        <w:t xml:space="preserve">MOK bo sredstva za sofinanciranje programom dela društva ali </w:t>
      </w:r>
      <w:r>
        <w:rPr>
          <w:sz w:val="22"/>
          <w:szCs w:val="22"/>
          <w:lang w:val="sl-SI" w:eastAsia="sl-SI"/>
        </w:rPr>
        <w:t xml:space="preserve">druge </w:t>
      </w:r>
      <w:r w:rsidRPr="00A43BC2">
        <w:rPr>
          <w:sz w:val="22"/>
          <w:szCs w:val="22"/>
          <w:lang w:val="sl-SI" w:eastAsia="sl-SI"/>
        </w:rPr>
        <w:t xml:space="preserve">ustanove po programu iz druge </w:t>
      </w:r>
      <w:proofErr w:type="spellStart"/>
      <w:r w:rsidRPr="00A43BC2">
        <w:rPr>
          <w:sz w:val="22"/>
          <w:szCs w:val="22"/>
          <w:lang w:val="sl-SI" w:eastAsia="sl-SI"/>
        </w:rPr>
        <w:t>alinee</w:t>
      </w:r>
      <w:proofErr w:type="spellEnd"/>
      <w:r w:rsidRPr="00A43BC2">
        <w:rPr>
          <w:sz w:val="22"/>
          <w:szCs w:val="22"/>
          <w:lang w:val="sl-SI" w:eastAsia="sl-SI"/>
        </w:rPr>
        <w:t xml:space="preserve"> prejšnjega člena te pogodbe, dodelila društvu</w:t>
      </w:r>
      <w:r>
        <w:rPr>
          <w:sz w:val="22"/>
          <w:szCs w:val="22"/>
          <w:lang w:val="sl-SI" w:eastAsia="sl-SI"/>
        </w:rPr>
        <w:t xml:space="preserve"> ali drugi ustanovi</w:t>
      </w:r>
      <w:r w:rsidRPr="00A43BC2">
        <w:rPr>
          <w:sz w:val="22"/>
          <w:szCs w:val="22"/>
          <w:lang w:val="sl-SI" w:eastAsia="sl-SI"/>
        </w:rPr>
        <w:t xml:space="preserve"> na podlagi sklepa iz pete </w:t>
      </w:r>
      <w:proofErr w:type="spellStart"/>
      <w:r w:rsidRPr="00A43BC2">
        <w:rPr>
          <w:sz w:val="22"/>
          <w:szCs w:val="22"/>
          <w:lang w:val="sl-SI" w:eastAsia="sl-SI"/>
        </w:rPr>
        <w:t>alinee</w:t>
      </w:r>
      <w:proofErr w:type="spellEnd"/>
      <w:r w:rsidRPr="00A43BC2">
        <w:rPr>
          <w:sz w:val="22"/>
          <w:szCs w:val="22"/>
          <w:lang w:val="sl-SI" w:eastAsia="sl-SI"/>
        </w:rPr>
        <w:t xml:space="preserve"> 1. člena te pogodbe, ki ga je zastopnik MOK sprejel na predlog komisije imenovane za pregled vlog prispelih na javni razpis iz prve </w:t>
      </w:r>
      <w:proofErr w:type="spellStart"/>
      <w:r w:rsidRPr="00A43BC2">
        <w:rPr>
          <w:sz w:val="22"/>
          <w:szCs w:val="22"/>
          <w:lang w:val="sl-SI" w:eastAsia="sl-SI"/>
        </w:rPr>
        <w:t>alinee</w:t>
      </w:r>
      <w:proofErr w:type="spellEnd"/>
      <w:r w:rsidRPr="00A43BC2">
        <w:rPr>
          <w:sz w:val="22"/>
          <w:szCs w:val="22"/>
          <w:lang w:val="sl-SI" w:eastAsia="sl-SI"/>
        </w:rPr>
        <w:t xml:space="preserve"> 1. člena te pogodbe.  </w:t>
      </w:r>
    </w:p>
    <w:p w:rsidR="00952122" w:rsidRPr="00A43BC2" w:rsidRDefault="00952122" w:rsidP="00952122">
      <w:pPr>
        <w:jc w:val="both"/>
        <w:rPr>
          <w:sz w:val="22"/>
          <w:szCs w:val="22"/>
          <w:lang w:val="sl-SI" w:eastAsia="sl-SI"/>
        </w:rPr>
      </w:pPr>
    </w:p>
    <w:p w:rsidR="00952122" w:rsidRPr="00A43BC2" w:rsidRDefault="00952122" w:rsidP="00952122">
      <w:pPr>
        <w:jc w:val="center"/>
        <w:rPr>
          <w:sz w:val="22"/>
          <w:szCs w:val="22"/>
          <w:lang w:val="sl-SI" w:eastAsia="sl-SI"/>
        </w:rPr>
      </w:pPr>
      <w:r w:rsidRPr="00A43BC2">
        <w:rPr>
          <w:sz w:val="22"/>
          <w:szCs w:val="22"/>
          <w:lang w:val="sl-SI" w:eastAsia="sl-SI"/>
        </w:rPr>
        <w:t>3. člen</w:t>
      </w:r>
    </w:p>
    <w:p w:rsidR="00952122" w:rsidRPr="00A43BC2" w:rsidRDefault="00952122" w:rsidP="00952122">
      <w:pPr>
        <w:jc w:val="center"/>
        <w:rPr>
          <w:sz w:val="22"/>
          <w:szCs w:val="22"/>
          <w:lang w:val="sl-SI" w:eastAsia="sl-SI"/>
        </w:rPr>
      </w:pPr>
    </w:p>
    <w:p w:rsidR="00952122" w:rsidRPr="00E866E1" w:rsidRDefault="00952122" w:rsidP="00952122">
      <w:pPr>
        <w:pStyle w:val="ListParagraph"/>
        <w:numPr>
          <w:ilvl w:val="0"/>
          <w:numId w:val="15"/>
        </w:numPr>
        <w:ind w:hanging="289"/>
        <w:jc w:val="both"/>
        <w:rPr>
          <w:sz w:val="22"/>
          <w:szCs w:val="22"/>
          <w:lang w:val="sl-SI" w:eastAsia="sl-SI"/>
        </w:rPr>
      </w:pPr>
      <w:r w:rsidRPr="00E866E1">
        <w:rPr>
          <w:sz w:val="22"/>
          <w:szCs w:val="22"/>
          <w:lang w:val="sl-SI" w:eastAsia="sl-SI"/>
        </w:rPr>
        <w:t xml:space="preserve">MOK se zavezuje sredstva v višini </w:t>
      </w:r>
      <w:r>
        <w:rPr>
          <w:sz w:val="22"/>
          <w:szCs w:val="22"/>
          <w:lang w:val="sl-SI" w:eastAsia="sl-SI"/>
        </w:rPr>
        <w:t>________</w:t>
      </w:r>
      <w:r w:rsidRPr="00AE79B4">
        <w:rPr>
          <w:b/>
          <w:sz w:val="22"/>
          <w:szCs w:val="22"/>
          <w:lang w:val="sl-SI" w:eastAsia="sl-SI"/>
        </w:rPr>
        <w:fldChar w:fldCharType="begin"/>
      </w:r>
      <w:r w:rsidRPr="00AE79B4">
        <w:rPr>
          <w:b/>
          <w:sz w:val="22"/>
          <w:szCs w:val="22"/>
          <w:lang w:val="sl-SI" w:eastAsia="sl-SI"/>
        </w:rPr>
        <w:instrText xml:space="preserve"> MERGEFIELD "F9" </w:instrText>
      </w:r>
      <w:r w:rsidRPr="00AE79B4">
        <w:rPr>
          <w:b/>
          <w:sz w:val="22"/>
          <w:szCs w:val="22"/>
          <w:lang w:val="sl-SI" w:eastAsia="sl-SI"/>
        </w:rPr>
        <w:fldChar w:fldCharType="end"/>
      </w:r>
      <w:r w:rsidRPr="00AE79B4">
        <w:rPr>
          <w:b/>
          <w:sz w:val="22"/>
          <w:szCs w:val="22"/>
          <w:lang w:val="sl-SI" w:eastAsia="sl-SI"/>
        </w:rPr>
        <w:t xml:space="preserve"> EUR</w:t>
      </w:r>
      <w:r w:rsidRPr="00E866E1">
        <w:rPr>
          <w:sz w:val="22"/>
          <w:szCs w:val="22"/>
          <w:lang w:val="sl-SI" w:eastAsia="sl-SI"/>
        </w:rPr>
        <w:t xml:space="preserve">, iz pete </w:t>
      </w:r>
      <w:proofErr w:type="spellStart"/>
      <w:r w:rsidRPr="00E866E1">
        <w:rPr>
          <w:sz w:val="22"/>
          <w:szCs w:val="22"/>
          <w:lang w:val="sl-SI" w:eastAsia="sl-SI"/>
        </w:rPr>
        <w:t>alinee</w:t>
      </w:r>
      <w:proofErr w:type="spellEnd"/>
      <w:r w:rsidRPr="00E866E1">
        <w:rPr>
          <w:sz w:val="22"/>
          <w:szCs w:val="22"/>
          <w:lang w:val="sl-SI" w:eastAsia="sl-SI"/>
        </w:rPr>
        <w:t xml:space="preserve"> 1. člena te pogodbe, nakazati na TRR št. </w:t>
      </w:r>
      <w:r>
        <w:rPr>
          <w:sz w:val="22"/>
          <w:szCs w:val="22"/>
          <w:lang w:val="sl-SI" w:eastAsia="sl-SI"/>
        </w:rPr>
        <w:fldChar w:fldCharType="begin"/>
      </w:r>
      <w:r>
        <w:rPr>
          <w:sz w:val="22"/>
          <w:szCs w:val="22"/>
          <w:lang w:val="sl-SI" w:eastAsia="sl-SI"/>
        </w:rPr>
        <w:instrText xml:space="preserve"> MERGEFIELD "F8" </w:instrText>
      </w:r>
      <w:r>
        <w:rPr>
          <w:sz w:val="22"/>
          <w:szCs w:val="22"/>
          <w:lang w:val="sl-SI" w:eastAsia="sl-SI"/>
        </w:rPr>
        <w:fldChar w:fldCharType="separate"/>
      </w:r>
      <w:r>
        <w:rPr>
          <w:noProof/>
          <w:sz w:val="22"/>
          <w:szCs w:val="22"/>
          <w:lang w:val="sl-SI" w:eastAsia="sl-SI"/>
        </w:rPr>
        <w:t>______________</w:t>
      </w:r>
      <w:r>
        <w:rPr>
          <w:sz w:val="22"/>
          <w:szCs w:val="22"/>
          <w:lang w:val="sl-SI" w:eastAsia="sl-SI"/>
        </w:rPr>
        <w:fldChar w:fldCharType="end"/>
      </w:r>
      <w:r w:rsidRPr="00E866E1">
        <w:rPr>
          <w:sz w:val="22"/>
          <w:szCs w:val="22"/>
          <w:lang w:val="sl-SI" w:eastAsia="sl-SI"/>
        </w:rPr>
        <w:t>, in sicer 30. dan po prejemu poročila o delu društva ali druge ustanove</w:t>
      </w:r>
      <w:r>
        <w:rPr>
          <w:sz w:val="22"/>
          <w:szCs w:val="22"/>
          <w:lang w:val="sl-SI" w:eastAsia="sl-SI"/>
        </w:rPr>
        <w:t xml:space="preserve">, </w:t>
      </w:r>
      <w:r w:rsidRPr="00E866E1">
        <w:rPr>
          <w:sz w:val="22"/>
          <w:szCs w:val="22"/>
          <w:lang w:val="sl-SI" w:eastAsia="sl-SI"/>
        </w:rPr>
        <w:t xml:space="preserve">po dejanskem sodelovanju na eni ali več aktivnostih, za katere se je zavezal sodelovati v prijavi na javni razpis iz prve </w:t>
      </w:r>
      <w:proofErr w:type="spellStart"/>
      <w:r w:rsidRPr="00E866E1">
        <w:rPr>
          <w:sz w:val="22"/>
          <w:szCs w:val="22"/>
          <w:lang w:val="sl-SI" w:eastAsia="sl-SI"/>
        </w:rPr>
        <w:t>alinee</w:t>
      </w:r>
      <w:proofErr w:type="spellEnd"/>
      <w:r w:rsidRPr="00E866E1">
        <w:rPr>
          <w:sz w:val="22"/>
          <w:szCs w:val="22"/>
          <w:lang w:val="sl-SI" w:eastAsia="sl-SI"/>
        </w:rPr>
        <w:t>, prvega člena te pogodbe (</w:t>
      </w:r>
      <w:r w:rsidR="00E202F0" w:rsidRPr="00E202F0">
        <w:rPr>
          <w:b/>
          <w:sz w:val="22"/>
          <w:szCs w:val="22"/>
          <w:lang w:val="sl-SI" w:eastAsia="sl-SI"/>
        </w:rPr>
        <w:t xml:space="preserve">obvezno </w:t>
      </w:r>
      <w:r w:rsidRPr="00E202F0">
        <w:rPr>
          <w:b/>
          <w:sz w:val="22"/>
          <w:szCs w:val="22"/>
          <w:lang w:val="sl-SI" w:eastAsia="sl-SI"/>
        </w:rPr>
        <w:t>Teden mobilnosti v septembru</w:t>
      </w:r>
      <w:r w:rsidRPr="00E866E1">
        <w:rPr>
          <w:sz w:val="22"/>
          <w:szCs w:val="22"/>
          <w:lang w:val="sl-SI" w:eastAsia="sl-SI"/>
        </w:rPr>
        <w:t>) - evidenco o sodelovanju vodi odgovorni predstavnik  MOK.</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18"/>
        </w:numPr>
        <w:jc w:val="both"/>
        <w:rPr>
          <w:sz w:val="22"/>
          <w:szCs w:val="22"/>
          <w:lang w:val="sl-SI" w:eastAsia="sl-SI"/>
        </w:rPr>
      </w:pPr>
      <w:r w:rsidRPr="00813F83">
        <w:rPr>
          <w:sz w:val="22"/>
          <w:szCs w:val="22"/>
          <w:lang w:val="sl-SI" w:eastAsia="sl-SI"/>
        </w:rPr>
        <w:lastRenderedPageBreak/>
        <w:t xml:space="preserve">V kolikor društvo ali druga ustanova ne bo sodelovalo na aktivnostih, za katere se je zavezalo s prijavo na javni razpis in zaradi tega prejelo točke na podlagi razpisanih meril, ni upravičeno do izplačila dodeljenih sredstev na podlagi  sklepa iz </w:t>
      </w:r>
      <w:r>
        <w:rPr>
          <w:sz w:val="22"/>
          <w:szCs w:val="22"/>
          <w:lang w:val="sl-SI" w:eastAsia="sl-SI"/>
        </w:rPr>
        <w:t>5</w:t>
      </w:r>
      <w:r w:rsidRPr="00813F83">
        <w:rPr>
          <w:sz w:val="22"/>
          <w:szCs w:val="22"/>
          <w:lang w:val="sl-SI" w:eastAsia="sl-SI"/>
        </w:rPr>
        <w:t xml:space="preserve">. </w:t>
      </w:r>
      <w:proofErr w:type="spellStart"/>
      <w:r w:rsidRPr="00813F83">
        <w:rPr>
          <w:sz w:val="22"/>
          <w:szCs w:val="22"/>
          <w:lang w:val="sl-SI" w:eastAsia="sl-SI"/>
        </w:rPr>
        <w:t>alinee</w:t>
      </w:r>
      <w:proofErr w:type="spellEnd"/>
      <w:r w:rsidRPr="00813F83">
        <w:rPr>
          <w:sz w:val="22"/>
          <w:szCs w:val="22"/>
          <w:lang w:val="sl-SI" w:eastAsia="sl-SI"/>
        </w:rPr>
        <w:t>, 1. člena te pogodbe.</w:t>
      </w:r>
    </w:p>
    <w:p w:rsidR="00952122" w:rsidRPr="00A43BC2" w:rsidRDefault="00952122" w:rsidP="00952122">
      <w:pPr>
        <w:jc w:val="both"/>
        <w:rPr>
          <w:sz w:val="22"/>
          <w:szCs w:val="22"/>
          <w:lang w:val="sl-SI"/>
        </w:rPr>
      </w:pPr>
    </w:p>
    <w:p w:rsidR="00952122" w:rsidRPr="00813F83" w:rsidRDefault="00952122" w:rsidP="00952122">
      <w:pPr>
        <w:pStyle w:val="ListParagraph"/>
        <w:numPr>
          <w:ilvl w:val="0"/>
          <w:numId w:val="18"/>
        </w:numPr>
        <w:jc w:val="both"/>
        <w:rPr>
          <w:sz w:val="22"/>
          <w:szCs w:val="22"/>
          <w:lang w:val="sl-SI"/>
        </w:rPr>
      </w:pPr>
      <w:r w:rsidRPr="00813F83">
        <w:rPr>
          <w:sz w:val="22"/>
          <w:szCs w:val="22"/>
          <w:lang w:val="sl-SI"/>
        </w:rPr>
        <w:t>Sredstva iz prvega odstavka tega člena se črpajo iz proračunske postavke 2225-0001 Tekoči transferi neprofitnim organizacijam in ustanovam.</w:t>
      </w:r>
    </w:p>
    <w:p w:rsidR="00952122" w:rsidRPr="00A43BC2" w:rsidRDefault="00952122" w:rsidP="00952122">
      <w:pPr>
        <w:jc w:val="both"/>
        <w:rPr>
          <w:sz w:val="22"/>
          <w:szCs w:val="22"/>
          <w:lang w:val="sl-SI" w:eastAsia="sl-SI"/>
        </w:rPr>
      </w:pPr>
    </w:p>
    <w:p w:rsidR="00952122" w:rsidRPr="00A43BC2" w:rsidRDefault="00952122" w:rsidP="00952122">
      <w:pPr>
        <w:ind w:left="360"/>
        <w:jc w:val="center"/>
        <w:rPr>
          <w:sz w:val="22"/>
          <w:szCs w:val="22"/>
          <w:lang w:val="sl-SI" w:eastAsia="sl-SI"/>
        </w:rPr>
      </w:pPr>
      <w:r w:rsidRPr="00A43BC2">
        <w:rPr>
          <w:sz w:val="22"/>
          <w:szCs w:val="22"/>
          <w:lang w:val="sl-SI" w:eastAsia="sl-SI"/>
        </w:rPr>
        <w:t>4. člen</w:t>
      </w:r>
    </w:p>
    <w:p w:rsidR="00952122" w:rsidRPr="00A43BC2" w:rsidRDefault="00952122" w:rsidP="00952122">
      <w:pPr>
        <w:jc w:val="both"/>
        <w:rPr>
          <w:sz w:val="22"/>
          <w:szCs w:val="22"/>
          <w:lang w:val="sl-SI" w:eastAsia="sl-SI"/>
        </w:rPr>
      </w:pPr>
    </w:p>
    <w:p w:rsidR="00952122" w:rsidRPr="00A43BC2" w:rsidRDefault="00952122" w:rsidP="00952122">
      <w:pPr>
        <w:jc w:val="both"/>
        <w:rPr>
          <w:sz w:val="22"/>
          <w:szCs w:val="22"/>
          <w:lang w:val="sl-SI" w:eastAsia="sl-SI"/>
        </w:rPr>
      </w:pPr>
      <w:r w:rsidRPr="00A43BC2">
        <w:rPr>
          <w:sz w:val="22"/>
          <w:szCs w:val="22"/>
          <w:lang w:val="sl-SI" w:eastAsia="sl-SI"/>
        </w:rPr>
        <w:t xml:space="preserve">Društvo ali </w:t>
      </w:r>
      <w:r>
        <w:rPr>
          <w:sz w:val="22"/>
          <w:szCs w:val="22"/>
          <w:lang w:val="sl-SI" w:eastAsia="sl-SI"/>
        </w:rPr>
        <w:t xml:space="preserve">druga </w:t>
      </w:r>
      <w:r w:rsidRPr="00A43BC2">
        <w:rPr>
          <w:sz w:val="22"/>
          <w:szCs w:val="22"/>
          <w:lang w:val="sl-SI" w:eastAsia="sl-SI"/>
        </w:rPr>
        <w:t>ustanova lahko črpa sredstva dodeljena na podlagi te pogodbe v proračunskem letu 201</w:t>
      </w:r>
      <w:r w:rsidR="0081064F">
        <w:rPr>
          <w:sz w:val="22"/>
          <w:szCs w:val="22"/>
          <w:lang w:val="sl-SI" w:eastAsia="sl-SI"/>
        </w:rPr>
        <w:t>5</w:t>
      </w:r>
      <w:r w:rsidRPr="00A43BC2">
        <w:rPr>
          <w:sz w:val="22"/>
          <w:szCs w:val="22"/>
          <w:lang w:val="sl-SI" w:eastAsia="sl-SI"/>
        </w:rPr>
        <w:t>, pridobljena sredstva pa lahko porabi samo v namen opredeljen s to pogodbo.</w:t>
      </w:r>
    </w:p>
    <w:p w:rsidR="00952122" w:rsidRPr="00A43BC2" w:rsidRDefault="00952122" w:rsidP="00952122">
      <w:pPr>
        <w:rPr>
          <w:sz w:val="22"/>
          <w:szCs w:val="22"/>
          <w:lang w:val="sl-SI" w:eastAsia="sl-SI"/>
        </w:rPr>
      </w:pPr>
    </w:p>
    <w:p w:rsidR="00952122" w:rsidRPr="00A43BC2" w:rsidRDefault="00952122" w:rsidP="00952122">
      <w:pPr>
        <w:numPr>
          <w:ilvl w:val="0"/>
          <w:numId w:val="6"/>
        </w:numPr>
        <w:jc w:val="center"/>
        <w:rPr>
          <w:sz w:val="22"/>
          <w:szCs w:val="22"/>
          <w:lang w:val="sl-SI" w:eastAsia="sl-SI"/>
        </w:rPr>
      </w:pPr>
      <w:r w:rsidRPr="00A43BC2">
        <w:rPr>
          <w:sz w:val="22"/>
          <w:szCs w:val="22"/>
          <w:lang w:val="sl-SI" w:eastAsia="sl-SI"/>
        </w:rPr>
        <w:t>člen</w:t>
      </w:r>
    </w:p>
    <w:p w:rsidR="00952122" w:rsidRPr="00A43BC2" w:rsidRDefault="00952122" w:rsidP="00952122">
      <w:pPr>
        <w:jc w:val="both"/>
        <w:rPr>
          <w:sz w:val="22"/>
          <w:szCs w:val="22"/>
          <w:lang w:val="sl-SI"/>
        </w:rPr>
      </w:pPr>
    </w:p>
    <w:p w:rsidR="00952122" w:rsidRPr="00813F83" w:rsidRDefault="00952122" w:rsidP="00952122">
      <w:pPr>
        <w:pStyle w:val="ListParagraph"/>
        <w:numPr>
          <w:ilvl w:val="0"/>
          <w:numId w:val="19"/>
        </w:numPr>
        <w:jc w:val="both"/>
        <w:rPr>
          <w:sz w:val="22"/>
          <w:szCs w:val="22"/>
          <w:lang w:val="sl-SI"/>
        </w:rPr>
      </w:pPr>
      <w:r w:rsidRPr="00813F83">
        <w:rPr>
          <w:sz w:val="22"/>
          <w:szCs w:val="22"/>
          <w:lang w:val="sl-SI"/>
        </w:rPr>
        <w:t xml:space="preserve">Društvo ali druga ustanova je po zaključku programa dolžno dostaviti MOK zaključno vsebinsko poročilo o izvedbi </w:t>
      </w:r>
      <w:r w:rsidR="00E96A2A">
        <w:rPr>
          <w:sz w:val="22"/>
          <w:szCs w:val="22"/>
          <w:lang w:val="sl-SI"/>
        </w:rPr>
        <w:t>aktivnostih navedenih</w:t>
      </w:r>
      <w:r w:rsidRPr="00813F83">
        <w:rPr>
          <w:sz w:val="22"/>
          <w:szCs w:val="22"/>
          <w:lang w:val="sl-SI"/>
        </w:rPr>
        <w:t xml:space="preserve"> za leto 201</w:t>
      </w:r>
      <w:r w:rsidR="00E96A2A">
        <w:rPr>
          <w:sz w:val="22"/>
          <w:szCs w:val="22"/>
          <w:lang w:val="sl-SI"/>
        </w:rPr>
        <w:t>5</w:t>
      </w:r>
      <w:r>
        <w:rPr>
          <w:sz w:val="22"/>
          <w:szCs w:val="22"/>
          <w:lang w:val="sl-SI"/>
        </w:rPr>
        <w:t xml:space="preserve"> </w:t>
      </w:r>
      <w:r w:rsidRPr="00813F83">
        <w:rPr>
          <w:sz w:val="22"/>
          <w:szCs w:val="22"/>
          <w:lang w:val="sl-SI"/>
        </w:rPr>
        <w:t>z dokazili o izvedbi</w:t>
      </w:r>
      <w:r>
        <w:rPr>
          <w:sz w:val="22"/>
          <w:szCs w:val="22"/>
          <w:lang w:val="sl-SI"/>
        </w:rPr>
        <w:t xml:space="preserve"> </w:t>
      </w:r>
      <w:r w:rsidRPr="007707EA">
        <w:rPr>
          <w:b/>
          <w:sz w:val="22"/>
          <w:szCs w:val="22"/>
          <w:lang w:val="sl-SI"/>
        </w:rPr>
        <w:t xml:space="preserve">(aktivnosti se morajo izvajati </w:t>
      </w:r>
      <w:r w:rsidR="00C954CF">
        <w:rPr>
          <w:b/>
          <w:sz w:val="22"/>
          <w:szCs w:val="22"/>
          <w:lang w:val="sl-SI"/>
        </w:rPr>
        <w:t xml:space="preserve">samo </w:t>
      </w:r>
      <w:r w:rsidRPr="007707EA">
        <w:rPr>
          <w:b/>
          <w:sz w:val="22"/>
          <w:szCs w:val="22"/>
          <w:lang w:val="sl-SI"/>
        </w:rPr>
        <w:t>v Mestni občini Koper</w:t>
      </w:r>
      <w:r w:rsidR="00E96A2A">
        <w:rPr>
          <w:b/>
          <w:sz w:val="22"/>
          <w:szCs w:val="22"/>
          <w:lang w:val="sl-SI"/>
        </w:rPr>
        <w:t>, kopija računov za vrednost sofinanciranja s strani MOK</w:t>
      </w:r>
      <w:r w:rsidRPr="007707EA">
        <w:rPr>
          <w:b/>
          <w:sz w:val="22"/>
          <w:szCs w:val="22"/>
          <w:lang w:val="sl-SI"/>
        </w:rPr>
        <w:t>)</w:t>
      </w:r>
      <w:r w:rsidRPr="00813F83">
        <w:rPr>
          <w:sz w:val="22"/>
          <w:szCs w:val="22"/>
          <w:lang w:val="sl-SI"/>
        </w:rPr>
        <w:t>, ki se sofinancira na podlagi te pogodbe, najkasneje do 2</w:t>
      </w:r>
      <w:r w:rsidR="00E96A2A">
        <w:rPr>
          <w:sz w:val="22"/>
          <w:szCs w:val="22"/>
          <w:lang w:val="sl-SI"/>
        </w:rPr>
        <w:t>7</w:t>
      </w:r>
      <w:r w:rsidRPr="00813F83">
        <w:rPr>
          <w:sz w:val="22"/>
          <w:szCs w:val="22"/>
          <w:lang w:val="sl-SI"/>
        </w:rPr>
        <w:t>.11.201</w:t>
      </w:r>
      <w:r w:rsidR="00E96A2A">
        <w:rPr>
          <w:sz w:val="22"/>
          <w:szCs w:val="22"/>
          <w:lang w:val="sl-SI"/>
        </w:rPr>
        <w:t>5</w:t>
      </w:r>
      <w:r w:rsidRPr="00813F83">
        <w:rPr>
          <w:sz w:val="22"/>
          <w:szCs w:val="22"/>
          <w:lang w:val="sl-SI"/>
        </w:rPr>
        <w:t>.</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19"/>
        </w:numPr>
        <w:jc w:val="both"/>
        <w:rPr>
          <w:sz w:val="22"/>
          <w:szCs w:val="22"/>
          <w:lang w:val="sl-SI" w:eastAsia="sl-SI"/>
        </w:rPr>
      </w:pPr>
      <w:r w:rsidRPr="00813F83">
        <w:rPr>
          <w:sz w:val="22"/>
          <w:szCs w:val="22"/>
          <w:lang w:val="sl-SI" w:eastAsia="sl-SI"/>
        </w:rPr>
        <w:t>MOK lahko po pregledu poročila od društva ali druge ustanove zahteva, da poročilo dopolni in za to določi društvu primeren rok, v katerem mora le-ta predložiti dopolnjeno poročilo.</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19"/>
        </w:numPr>
        <w:jc w:val="both"/>
        <w:rPr>
          <w:sz w:val="22"/>
          <w:szCs w:val="22"/>
          <w:lang w:val="sl-SI" w:eastAsia="sl-SI"/>
        </w:rPr>
      </w:pPr>
      <w:r w:rsidRPr="00813F83">
        <w:rPr>
          <w:sz w:val="22"/>
          <w:szCs w:val="22"/>
          <w:lang w:val="sl-SI" w:eastAsia="sl-SI"/>
        </w:rPr>
        <w:t>Če društvo ali druga ustanova  ne predloži dopolnjenega poročila v zahtevanem roku, MOK lahko odstopi od pogodbe. V tem primeru je društvo dolžno povrniti MOK vsa prejeta sredstva skupaj z zakonskimi zamudnimi obrestmi od dneva prejema sredstev do dneva vračila.</w:t>
      </w:r>
    </w:p>
    <w:p w:rsidR="00952122" w:rsidRPr="00A43BC2" w:rsidRDefault="00952122" w:rsidP="00952122">
      <w:pPr>
        <w:jc w:val="both"/>
        <w:rPr>
          <w:sz w:val="22"/>
          <w:szCs w:val="22"/>
          <w:lang w:val="sl-SI" w:eastAsia="sl-SI"/>
        </w:rPr>
      </w:pPr>
    </w:p>
    <w:p w:rsidR="00952122" w:rsidRPr="00A43BC2" w:rsidRDefault="00952122" w:rsidP="00952122">
      <w:pPr>
        <w:numPr>
          <w:ilvl w:val="0"/>
          <w:numId w:val="6"/>
        </w:numPr>
        <w:jc w:val="center"/>
        <w:rPr>
          <w:sz w:val="22"/>
          <w:szCs w:val="22"/>
          <w:lang w:val="sl-SI" w:eastAsia="sl-SI"/>
        </w:rPr>
      </w:pPr>
      <w:r w:rsidRPr="00A43BC2">
        <w:rPr>
          <w:sz w:val="22"/>
          <w:szCs w:val="22"/>
          <w:lang w:val="sl-SI" w:eastAsia="sl-SI"/>
        </w:rPr>
        <w:t>člen</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20"/>
        </w:numPr>
        <w:jc w:val="both"/>
        <w:rPr>
          <w:sz w:val="22"/>
          <w:szCs w:val="22"/>
          <w:lang w:val="sl-SI"/>
        </w:rPr>
      </w:pPr>
      <w:r w:rsidRPr="00813F83">
        <w:rPr>
          <w:sz w:val="22"/>
          <w:szCs w:val="22"/>
          <w:lang w:val="sl-SI"/>
        </w:rPr>
        <w:t>V primeru sprememb pri izvedbi programa, ki se sofinancira na podlagi te pogodbe, mora društvo ali druga ustanova te spremembe pisno obrazložiti in utemeljiti. V nasprotnem primeru izgubi pravico do nadaljnje porabe sredstev. MOK glede na spremenjene okoliščine oceni ali še vztraja pri sofinanciranju programa iz te pogodbe ali pa odstopi od te pogodbe.</w:t>
      </w:r>
    </w:p>
    <w:p w:rsidR="00952122" w:rsidRPr="00A43BC2" w:rsidRDefault="00952122" w:rsidP="00952122">
      <w:pPr>
        <w:jc w:val="both"/>
        <w:rPr>
          <w:sz w:val="22"/>
          <w:szCs w:val="22"/>
          <w:lang w:val="sl-SI"/>
        </w:rPr>
      </w:pPr>
    </w:p>
    <w:p w:rsidR="00952122" w:rsidRPr="00813F83" w:rsidRDefault="00952122" w:rsidP="00952122">
      <w:pPr>
        <w:pStyle w:val="ListParagraph"/>
        <w:numPr>
          <w:ilvl w:val="0"/>
          <w:numId w:val="20"/>
        </w:numPr>
        <w:jc w:val="both"/>
        <w:rPr>
          <w:sz w:val="22"/>
          <w:szCs w:val="22"/>
          <w:lang w:val="sl-SI"/>
        </w:rPr>
      </w:pPr>
      <w:r w:rsidRPr="00813F83">
        <w:rPr>
          <w:sz w:val="22"/>
          <w:szCs w:val="22"/>
          <w:lang w:val="sl-SI"/>
        </w:rPr>
        <w:t xml:space="preserve">Društvo ali druga ustanova  je dolžno takoj pisno obvestiti MOK tudi, če nastopijo okoliščine, ki utegnejo vplivati na vsebinsko </w:t>
      </w:r>
      <w:r>
        <w:rPr>
          <w:sz w:val="22"/>
          <w:szCs w:val="22"/>
          <w:lang w:val="sl-SI"/>
        </w:rPr>
        <w:t>ali</w:t>
      </w:r>
      <w:r w:rsidRPr="00813F83">
        <w:rPr>
          <w:sz w:val="22"/>
          <w:szCs w:val="22"/>
          <w:lang w:val="sl-SI"/>
        </w:rPr>
        <w:t xml:space="preserve"> terminsko izvedbo aktivnosti ter predlagati ustrezno dopolnitev pogodbe. </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20"/>
        </w:numPr>
        <w:jc w:val="both"/>
        <w:rPr>
          <w:sz w:val="22"/>
          <w:szCs w:val="22"/>
          <w:lang w:val="sl-SI" w:eastAsia="sl-SI"/>
        </w:rPr>
      </w:pPr>
      <w:r w:rsidRPr="00813F83">
        <w:rPr>
          <w:sz w:val="22"/>
          <w:szCs w:val="22"/>
          <w:lang w:val="sl-SI" w:eastAsia="sl-SI"/>
        </w:rPr>
        <w:t>V primeru, da MOK vztraja pri sofinanciranju programa, se pogodbeni stranki dogovorita o novih pogojih v obliki pisnih dodatkov k tej pogodbi.</w:t>
      </w:r>
    </w:p>
    <w:p w:rsidR="00952122" w:rsidRPr="00A43BC2" w:rsidRDefault="00952122" w:rsidP="00952122">
      <w:pPr>
        <w:jc w:val="both"/>
        <w:rPr>
          <w:sz w:val="22"/>
          <w:szCs w:val="22"/>
          <w:lang w:val="sl-SI" w:eastAsia="sl-SI"/>
        </w:rPr>
      </w:pPr>
    </w:p>
    <w:p w:rsidR="00952122" w:rsidRPr="00A43BC2" w:rsidRDefault="00952122" w:rsidP="00952122">
      <w:pPr>
        <w:numPr>
          <w:ilvl w:val="0"/>
          <w:numId w:val="6"/>
        </w:numPr>
        <w:jc w:val="center"/>
        <w:rPr>
          <w:sz w:val="22"/>
          <w:szCs w:val="22"/>
          <w:lang w:val="sl-SI" w:eastAsia="sl-SI"/>
        </w:rPr>
      </w:pPr>
      <w:r w:rsidRPr="00A43BC2">
        <w:rPr>
          <w:sz w:val="22"/>
          <w:szCs w:val="22"/>
          <w:lang w:val="sl-SI" w:eastAsia="sl-SI"/>
        </w:rPr>
        <w:t>člen</w:t>
      </w:r>
    </w:p>
    <w:p w:rsidR="00952122" w:rsidRPr="00A43BC2" w:rsidRDefault="00952122" w:rsidP="00952122">
      <w:pPr>
        <w:ind w:left="360"/>
        <w:jc w:val="center"/>
        <w:rPr>
          <w:sz w:val="22"/>
          <w:szCs w:val="22"/>
          <w:lang w:val="sl-SI" w:eastAsia="sl-SI"/>
        </w:rPr>
      </w:pPr>
    </w:p>
    <w:p w:rsidR="00952122" w:rsidRPr="00A43BC2" w:rsidRDefault="00952122" w:rsidP="00952122">
      <w:pPr>
        <w:spacing w:after="120"/>
        <w:jc w:val="both"/>
        <w:rPr>
          <w:sz w:val="22"/>
          <w:szCs w:val="22"/>
          <w:lang w:val="sl-SI"/>
        </w:rPr>
      </w:pPr>
      <w:r w:rsidRPr="00A43BC2">
        <w:rPr>
          <w:sz w:val="22"/>
          <w:szCs w:val="22"/>
          <w:lang w:val="sl-SI"/>
        </w:rPr>
        <w:t xml:space="preserve">MOK lahko </w:t>
      </w:r>
      <w:r>
        <w:rPr>
          <w:sz w:val="22"/>
          <w:szCs w:val="22"/>
          <w:lang w:val="sl-SI"/>
        </w:rPr>
        <w:t>odpove</w:t>
      </w:r>
      <w:r w:rsidRPr="00A43BC2">
        <w:rPr>
          <w:sz w:val="22"/>
          <w:szCs w:val="22"/>
          <w:lang w:val="sl-SI"/>
        </w:rPr>
        <w:t xml:space="preserve"> to pogodbo in zahteva vrnitev že izplačanih sredstev z zakonskimi zamudnimi obrestmi vred od dneva prejema sredstev s strani društva, v primeru:</w:t>
      </w:r>
    </w:p>
    <w:p w:rsidR="00952122" w:rsidRPr="00A43BC2" w:rsidRDefault="00952122" w:rsidP="00952122">
      <w:pPr>
        <w:numPr>
          <w:ilvl w:val="0"/>
          <w:numId w:val="17"/>
        </w:numPr>
        <w:jc w:val="both"/>
        <w:rPr>
          <w:sz w:val="22"/>
          <w:szCs w:val="22"/>
          <w:lang w:val="sl-SI"/>
        </w:rPr>
      </w:pPr>
      <w:r w:rsidRPr="00A43BC2">
        <w:rPr>
          <w:sz w:val="22"/>
          <w:szCs w:val="22"/>
          <w:lang w:val="sl-SI"/>
        </w:rPr>
        <w:t xml:space="preserve">če društvo ali </w:t>
      </w:r>
      <w:r>
        <w:rPr>
          <w:sz w:val="22"/>
          <w:szCs w:val="22"/>
          <w:lang w:val="sl-SI"/>
        </w:rPr>
        <w:t xml:space="preserve">druga </w:t>
      </w:r>
      <w:r w:rsidRPr="00A43BC2">
        <w:rPr>
          <w:sz w:val="22"/>
          <w:szCs w:val="22"/>
          <w:lang w:val="sl-SI"/>
        </w:rPr>
        <w:t>ustanova ne izpolnjuje svojih obveznosti sprejetih na podlagi te pogodbe;</w:t>
      </w:r>
    </w:p>
    <w:p w:rsidR="00952122" w:rsidRPr="00A43BC2" w:rsidRDefault="00952122" w:rsidP="00952122">
      <w:pPr>
        <w:numPr>
          <w:ilvl w:val="0"/>
          <w:numId w:val="17"/>
        </w:numPr>
        <w:jc w:val="both"/>
        <w:rPr>
          <w:sz w:val="22"/>
          <w:szCs w:val="22"/>
          <w:lang w:val="sl-SI"/>
        </w:rPr>
      </w:pPr>
      <w:r w:rsidRPr="00A43BC2">
        <w:rPr>
          <w:sz w:val="22"/>
          <w:szCs w:val="22"/>
          <w:lang w:val="sl-SI"/>
        </w:rPr>
        <w:t xml:space="preserve">če društvo ali </w:t>
      </w:r>
      <w:r>
        <w:rPr>
          <w:sz w:val="22"/>
          <w:szCs w:val="22"/>
          <w:lang w:val="sl-SI"/>
        </w:rPr>
        <w:t xml:space="preserve">druga </w:t>
      </w:r>
      <w:r w:rsidRPr="00A43BC2">
        <w:rPr>
          <w:sz w:val="22"/>
          <w:szCs w:val="22"/>
          <w:lang w:val="sl-SI"/>
        </w:rPr>
        <w:t>ustanova nenamensko porabi proračunska sredstva ali jih porabi v drug namen, kot je opredeljen s to pogodbo;</w:t>
      </w:r>
    </w:p>
    <w:p w:rsidR="00952122" w:rsidRPr="00A43BC2" w:rsidRDefault="00952122" w:rsidP="00952122">
      <w:pPr>
        <w:numPr>
          <w:ilvl w:val="0"/>
          <w:numId w:val="17"/>
        </w:numPr>
        <w:jc w:val="both"/>
        <w:rPr>
          <w:sz w:val="22"/>
          <w:szCs w:val="22"/>
          <w:lang w:val="sl-SI"/>
        </w:rPr>
      </w:pPr>
      <w:r w:rsidRPr="00A43BC2">
        <w:rPr>
          <w:sz w:val="22"/>
          <w:szCs w:val="22"/>
          <w:lang w:val="sl-SI"/>
        </w:rPr>
        <w:t xml:space="preserve">če društvo ali </w:t>
      </w:r>
      <w:r>
        <w:rPr>
          <w:sz w:val="22"/>
          <w:szCs w:val="22"/>
          <w:lang w:val="sl-SI"/>
        </w:rPr>
        <w:t xml:space="preserve">druga </w:t>
      </w:r>
      <w:r w:rsidRPr="00A43BC2">
        <w:rPr>
          <w:sz w:val="22"/>
          <w:szCs w:val="22"/>
          <w:lang w:val="sl-SI"/>
        </w:rPr>
        <w:t>ustanova ne predloži v roku poročila iz 5. člena te pogodbe.</w:t>
      </w:r>
    </w:p>
    <w:p w:rsidR="00952122" w:rsidRPr="00A43BC2" w:rsidRDefault="00952122" w:rsidP="00952122">
      <w:pPr>
        <w:jc w:val="both"/>
        <w:rPr>
          <w:sz w:val="22"/>
          <w:szCs w:val="22"/>
          <w:lang w:val="sl-SI"/>
        </w:rPr>
      </w:pPr>
    </w:p>
    <w:p w:rsidR="00952122" w:rsidRPr="00A43BC2" w:rsidRDefault="00952122" w:rsidP="00952122">
      <w:pPr>
        <w:numPr>
          <w:ilvl w:val="0"/>
          <w:numId w:val="6"/>
        </w:numPr>
        <w:jc w:val="center"/>
        <w:rPr>
          <w:sz w:val="22"/>
          <w:szCs w:val="22"/>
          <w:lang w:val="sl-SI"/>
        </w:rPr>
      </w:pPr>
      <w:r w:rsidRPr="00A43BC2">
        <w:rPr>
          <w:sz w:val="22"/>
          <w:szCs w:val="22"/>
          <w:lang w:val="sl-SI"/>
        </w:rPr>
        <w:t>člen</w:t>
      </w:r>
    </w:p>
    <w:p w:rsidR="00952122" w:rsidRPr="00A43BC2" w:rsidRDefault="00952122" w:rsidP="00952122">
      <w:pPr>
        <w:jc w:val="both"/>
        <w:rPr>
          <w:sz w:val="22"/>
          <w:szCs w:val="22"/>
          <w:lang w:val="sl-SI"/>
        </w:rPr>
      </w:pPr>
    </w:p>
    <w:p w:rsidR="00952122" w:rsidRPr="00813F83" w:rsidRDefault="00952122" w:rsidP="00952122">
      <w:pPr>
        <w:pStyle w:val="ListParagraph"/>
        <w:numPr>
          <w:ilvl w:val="0"/>
          <w:numId w:val="21"/>
        </w:numPr>
        <w:jc w:val="both"/>
        <w:rPr>
          <w:sz w:val="22"/>
          <w:szCs w:val="22"/>
          <w:lang w:val="sl-SI" w:eastAsia="sl-SI"/>
        </w:rPr>
      </w:pPr>
      <w:r w:rsidRPr="00813F83">
        <w:rPr>
          <w:sz w:val="22"/>
          <w:szCs w:val="22"/>
          <w:lang w:val="sl-SI" w:eastAsia="sl-SI"/>
        </w:rPr>
        <w:t xml:space="preserve">MOK lahko kadarkoli preverja namensko porabo proračunskih sredstev. </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21"/>
        </w:numPr>
        <w:jc w:val="both"/>
        <w:rPr>
          <w:sz w:val="22"/>
          <w:szCs w:val="22"/>
          <w:lang w:val="sl-SI"/>
        </w:rPr>
      </w:pPr>
      <w:r w:rsidRPr="00813F83">
        <w:rPr>
          <w:sz w:val="22"/>
          <w:szCs w:val="22"/>
          <w:lang w:val="sl-SI"/>
        </w:rPr>
        <w:t xml:space="preserve">Na izrecno zahtevo MOK sta društvo ali druga ustanova dolžna posredovati oziroma omogočiti vpogled v vso dokumentacijo (finančno, pravno, vsebinsko-projektno,…) v zvezi z realizacijo programa, ki se sofinancira na podlagi te pogodbe. Društvo ali ustanova sta  tudi dolžna sodelovati z MOK in se odzivati na njene zahteve po dokumentaciji in pojasnilih. </w:t>
      </w:r>
    </w:p>
    <w:p w:rsidR="00952122" w:rsidRPr="00A43BC2" w:rsidRDefault="00952122" w:rsidP="00952122">
      <w:pPr>
        <w:jc w:val="both"/>
        <w:rPr>
          <w:sz w:val="22"/>
          <w:szCs w:val="22"/>
          <w:lang w:val="sl-SI" w:eastAsia="sl-SI"/>
        </w:rPr>
      </w:pPr>
    </w:p>
    <w:p w:rsidR="00952122" w:rsidRPr="00A43BC2" w:rsidRDefault="00952122" w:rsidP="00952122">
      <w:pPr>
        <w:numPr>
          <w:ilvl w:val="0"/>
          <w:numId w:val="6"/>
        </w:numPr>
        <w:jc w:val="center"/>
        <w:rPr>
          <w:sz w:val="22"/>
          <w:szCs w:val="22"/>
          <w:lang w:val="sl-SI" w:eastAsia="sl-SI"/>
        </w:rPr>
      </w:pPr>
      <w:r w:rsidRPr="00A43BC2">
        <w:rPr>
          <w:sz w:val="22"/>
          <w:szCs w:val="22"/>
          <w:lang w:val="sl-SI" w:eastAsia="sl-SI"/>
        </w:rPr>
        <w:t>člen</w:t>
      </w:r>
    </w:p>
    <w:p w:rsidR="00952122" w:rsidRPr="00A43BC2" w:rsidRDefault="00952122" w:rsidP="00952122">
      <w:pPr>
        <w:spacing w:after="120"/>
        <w:rPr>
          <w:sz w:val="22"/>
          <w:szCs w:val="22"/>
          <w:lang w:val="sl-SI"/>
        </w:rPr>
      </w:pPr>
    </w:p>
    <w:p w:rsidR="00952122" w:rsidRPr="00813F83" w:rsidRDefault="00952122" w:rsidP="00952122">
      <w:pPr>
        <w:pStyle w:val="ListParagraph"/>
        <w:numPr>
          <w:ilvl w:val="0"/>
          <w:numId w:val="22"/>
        </w:numPr>
        <w:jc w:val="both"/>
        <w:rPr>
          <w:sz w:val="22"/>
          <w:szCs w:val="22"/>
          <w:lang w:val="sl-SI"/>
        </w:rPr>
      </w:pPr>
      <w:r w:rsidRPr="00813F83">
        <w:rPr>
          <w:sz w:val="22"/>
          <w:szCs w:val="22"/>
          <w:lang w:val="sl-SI"/>
        </w:rPr>
        <w:t>MOK in društvo ali druga ustanova se dogovorita, da sta odgovorna predstavnika:</w:t>
      </w:r>
    </w:p>
    <w:p w:rsidR="00952122" w:rsidRPr="00A43BC2" w:rsidRDefault="00952122" w:rsidP="00952122">
      <w:pPr>
        <w:numPr>
          <w:ilvl w:val="0"/>
          <w:numId w:val="4"/>
        </w:numPr>
        <w:jc w:val="both"/>
        <w:rPr>
          <w:sz w:val="22"/>
          <w:szCs w:val="22"/>
          <w:lang w:val="sl-SI" w:eastAsia="sl-SI"/>
        </w:rPr>
      </w:pPr>
      <w:r w:rsidRPr="00A43BC2">
        <w:rPr>
          <w:sz w:val="22"/>
          <w:szCs w:val="22"/>
          <w:lang w:val="sl-SI" w:eastAsia="sl-SI"/>
        </w:rPr>
        <w:t>na strani MOK:</w:t>
      </w:r>
    </w:p>
    <w:p w:rsidR="00952122" w:rsidRPr="001808D6" w:rsidRDefault="00952122" w:rsidP="00952122">
      <w:pPr>
        <w:pStyle w:val="ListParagraph"/>
        <w:numPr>
          <w:ilvl w:val="0"/>
          <w:numId w:val="4"/>
        </w:numPr>
        <w:jc w:val="both"/>
        <w:rPr>
          <w:sz w:val="22"/>
          <w:szCs w:val="22"/>
          <w:lang w:val="sl-SI" w:eastAsia="sl-SI"/>
        </w:rPr>
      </w:pPr>
      <w:r w:rsidRPr="001808D6">
        <w:rPr>
          <w:sz w:val="22"/>
          <w:szCs w:val="22"/>
          <w:lang w:val="sl-SI" w:eastAsia="sl-SI"/>
        </w:rPr>
        <w:t>na strani društva ali druge ustanove</w:t>
      </w:r>
      <w:r>
        <w:rPr>
          <w:sz w:val="22"/>
          <w:szCs w:val="22"/>
          <w:lang w:val="sl-SI" w:eastAsia="sl-SI"/>
        </w:rPr>
        <w:t xml:space="preserve">: </w:t>
      </w:r>
      <w:r>
        <w:rPr>
          <w:sz w:val="22"/>
          <w:szCs w:val="22"/>
          <w:lang w:val="sl-SI" w:eastAsia="sl-SI"/>
        </w:rPr>
        <w:fldChar w:fldCharType="begin"/>
      </w:r>
      <w:r>
        <w:rPr>
          <w:sz w:val="22"/>
          <w:szCs w:val="22"/>
          <w:lang w:val="sl-SI" w:eastAsia="sl-SI"/>
        </w:rPr>
        <w:instrText xml:space="preserve"> MERGEFIELD "F5" </w:instrText>
      </w:r>
      <w:r>
        <w:rPr>
          <w:sz w:val="22"/>
          <w:szCs w:val="22"/>
          <w:lang w:val="sl-SI" w:eastAsia="sl-SI"/>
        </w:rPr>
        <w:fldChar w:fldCharType="end"/>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22"/>
        </w:numPr>
        <w:jc w:val="both"/>
        <w:rPr>
          <w:sz w:val="22"/>
          <w:szCs w:val="22"/>
          <w:lang w:val="sl-SI" w:eastAsia="sl-SI"/>
        </w:rPr>
      </w:pPr>
      <w:r w:rsidRPr="00813F83">
        <w:rPr>
          <w:sz w:val="22"/>
          <w:szCs w:val="22"/>
          <w:lang w:val="sl-SI" w:eastAsia="sl-SI"/>
        </w:rPr>
        <w:t>V imenu MOK ima njegov pooblaščeni predstavnik pravico nadzora nad potekom izvajanja te pogodbe oz. nad namensko porabo dodeljenih sredstev proračuna MOK z vpogledom v dokumentacijo in obračun stroškov v zvezi z izvedbo programa dela in finančnega načrta, ki je predmet te pogodbe, društva ali druge ustanove pa sta mu dolžna to omogočiti.</w:t>
      </w:r>
    </w:p>
    <w:p w:rsidR="00952122" w:rsidRPr="00A43BC2" w:rsidRDefault="00952122" w:rsidP="00952122">
      <w:pPr>
        <w:jc w:val="both"/>
        <w:rPr>
          <w:sz w:val="22"/>
          <w:szCs w:val="22"/>
          <w:lang w:val="sl-SI" w:eastAsia="sl-SI"/>
        </w:rPr>
      </w:pPr>
    </w:p>
    <w:p w:rsidR="00952122" w:rsidRPr="00813F83" w:rsidRDefault="00952122" w:rsidP="00952122">
      <w:pPr>
        <w:pStyle w:val="ListParagraph"/>
        <w:numPr>
          <w:ilvl w:val="0"/>
          <w:numId w:val="22"/>
        </w:numPr>
        <w:jc w:val="both"/>
        <w:rPr>
          <w:sz w:val="22"/>
          <w:szCs w:val="22"/>
          <w:lang w:val="sl-SI" w:eastAsia="sl-SI"/>
        </w:rPr>
      </w:pPr>
      <w:r w:rsidRPr="00813F83">
        <w:rPr>
          <w:sz w:val="22"/>
          <w:szCs w:val="22"/>
          <w:lang w:val="sl-SI" w:eastAsia="sl-SI"/>
        </w:rPr>
        <w:t>Odgovorna predstavnika pogodbenih strank sta pooblaščena, da ju zastopata v vseh vprašanjih, ki se tičejo izvedbe programa in sofinanciranja po tej pogodbi. Morebitno zamenjavo odgovornih predstavnikov lahko pogodbenika izvršita samo sporazumno z dodatkom k tej pogodbi.</w:t>
      </w:r>
    </w:p>
    <w:p w:rsidR="00952122" w:rsidRPr="00A43BC2" w:rsidRDefault="00952122" w:rsidP="00952122">
      <w:pPr>
        <w:jc w:val="both"/>
        <w:rPr>
          <w:sz w:val="22"/>
          <w:szCs w:val="22"/>
          <w:lang w:val="sl-SI" w:eastAsia="sl-SI"/>
        </w:rPr>
      </w:pPr>
    </w:p>
    <w:p w:rsidR="00952122" w:rsidRPr="00A43BC2" w:rsidRDefault="00952122" w:rsidP="00952122">
      <w:pPr>
        <w:numPr>
          <w:ilvl w:val="0"/>
          <w:numId w:val="6"/>
        </w:numPr>
        <w:jc w:val="center"/>
        <w:rPr>
          <w:sz w:val="22"/>
          <w:szCs w:val="22"/>
          <w:lang w:val="sl-SI" w:eastAsia="sl-SI"/>
        </w:rPr>
      </w:pPr>
      <w:r w:rsidRPr="00A43BC2">
        <w:rPr>
          <w:sz w:val="22"/>
          <w:szCs w:val="22"/>
          <w:lang w:val="sl-SI" w:eastAsia="sl-SI"/>
        </w:rPr>
        <w:t>člen</w:t>
      </w:r>
    </w:p>
    <w:p w:rsidR="00952122" w:rsidRPr="00A43BC2" w:rsidRDefault="00952122" w:rsidP="00952122">
      <w:pPr>
        <w:ind w:left="360"/>
        <w:jc w:val="center"/>
        <w:rPr>
          <w:sz w:val="22"/>
          <w:szCs w:val="22"/>
          <w:lang w:val="sl-SI" w:eastAsia="sl-SI"/>
        </w:rPr>
      </w:pPr>
    </w:p>
    <w:p w:rsidR="00952122" w:rsidRPr="00A43BC2" w:rsidRDefault="00952122" w:rsidP="00952122">
      <w:pPr>
        <w:jc w:val="both"/>
        <w:rPr>
          <w:sz w:val="22"/>
          <w:szCs w:val="22"/>
          <w:lang w:val="sl-SI"/>
        </w:rPr>
      </w:pPr>
      <w:r w:rsidRPr="00A43BC2">
        <w:rPr>
          <w:sz w:val="22"/>
          <w:szCs w:val="22"/>
          <w:lang w:val="sl-SI"/>
        </w:rPr>
        <w:t xml:space="preserve">Društva ali </w:t>
      </w:r>
      <w:r>
        <w:rPr>
          <w:sz w:val="22"/>
          <w:szCs w:val="22"/>
          <w:lang w:val="sl-SI"/>
        </w:rPr>
        <w:t xml:space="preserve">druga </w:t>
      </w:r>
      <w:r w:rsidRPr="00A43BC2">
        <w:rPr>
          <w:sz w:val="22"/>
          <w:szCs w:val="22"/>
          <w:lang w:val="sl-SI"/>
        </w:rPr>
        <w:t>ustanova je dolžno pri objavah aktivnosti, ki so predmet sofinanciranja iz te pogodbe oziroma  pri vseh drugih oblikah javnega nastopanja v zvezi z njimi navesti, da je njegove aktivnosti sofinancirala  MOK.</w:t>
      </w:r>
    </w:p>
    <w:p w:rsidR="00952122" w:rsidRPr="00A43BC2" w:rsidRDefault="00952122" w:rsidP="00952122">
      <w:pPr>
        <w:jc w:val="both"/>
        <w:rPr>
          <w:sz w:val="22"/>
          <w:szCs w:val="22"/>
          <w:lang w:val="sl-SI"/>
        </w:rPr>
      </w:pPr>
    </w:p>
    <w:p w:rsidR="00952122" w:rsidRPr="00A43BC2" w:rsidRDefault="00952122" w:rsidP="00952122">
      <w:pPr>
        <w:numPr>
          <w:ilvl w:val="0"/>
          <w:numId w:val="6"/>
        </w:numPr>
        <w:jc w:val="center"/>
        <w:rPr>
          <w:sz w:val="22"/>
          <w:szCs w:val="22"/>
          <w:lang w:val="sl-SI"/>
        </w:rPr>
      </w:pPr>
      <w:r w:rsidRPr="00A43BC2">
        <w:rPr>
          <w:sz w:val="22"/>
          <w:szCs w:val="22"/>
          <w:lang w:val="sl-SI"/>
        </w:rPr>
        <w:t>člen</w:t>
      </w:r>
    </w:p>
    <w:p w:rsidR="00952122" w:rsidRPr="00A43BC2" w:rsidRDefault="00952122" w:rsidP="00952122">
      <w:pPr>
        <w:ind w:left="360"/>
        <w:jc w:val="center"/>
        <w:rPr>
          <w:sz w:val="22"/>
          <w:szCs w:val="22"/>
          <w:lang w:val="sl-SI"/>
        </w:rPr>
      </w:pPr>
    </w:p>
    <w:p w:rsidR="00952122" w:rsidRPr="00A43BC2" w:rsidRDefault="00952122" w:rsidP="00952122">
      <w:pPr>
        <w:jc w:val="both"/>
        <w:rPr>
          <w:sz w:val="22"/>
          <w:szCs w:val="22"/>
          <w:lang w:val="sl-SI"/>
        </w:rPr>
      </w:pPr>
      <w:r w:rsidRPr="00A43BC2">
        <w:rPr>
          <w:sz w:val="22"/>
          <w:szCs w:val="22"/>
          <w:lang w:val="sl-SI"/>
        </w:rPr>
        <w:t xml:space="preserve">Morebitne spore iz te pogodbe bosta pogodbeni stranki reševali sporazumno. Če sporazumne rešitve ne bi mogli doseči, je za reševanje sporov </w:t>
      </w:r>
      <w:r>
        <w:rPr>
          <w:sz w:val="22"/>
          <w:szCs w:val="22"/>
          <w:lang w:val="sl-SI"/>
        </w:rPr>
        <w:t xml:space="preserve">stvarno </w:t>
      </w:r>
      <w:r w:rsidRPr="00A43BC2">
        <w:rPr>
          <w:sz w:val="22"/>
          <w:szCs w:val="22"/>
          <w:lang w:val="sl-SI"/>
        </w:rPr>
        <w:t>pristojno sodišče v Kopru.</w:t>
      </w:r>
    </w:p>
    <w:p w:rsidR="00952122" w:rsidRPr="00A43BC2" w:rsidRDefault="00952122" w:rsidP="00952122">
      <w:pPr>
        <w:jc w:val="both"/>
        <w:rPr>
          <w:sz w:val="22"/>
          <w:szCs w:val="22"/>
          <w:lang w:val="sl-SI"/>
        </w:rPr>
      </w:pPr>
    </w:p>
    <w:p w:rsidR="00952122" w:rsidRPr="00A43BC2" w:rsidRDefault="00952122" w:rsidP="00952122">
      <w:pPr>
        <w:numPr>
          <w:ilvl w:val="0"/>
          <w:numId w:val="6"/>
        </w:numPr>
        <w:jc w:val="center"/>
        <w:rPr>
          <w:sz w:val="22"/>
          <w:szCs w:val="22"/>
          <w:lang w:val="sl-SI"/>
        </w:rPr>
      </w:pPr>
      <w:r w:rsidRPr="00A43BC2">
        <w:rPr>
          <w:sz w:val="22"/>
          <w:szCs w:val="22"/>
          <w:lang w:val="sl-SI"/>
        </w:rPr>
        <w:t>člen</w:t>
      </w:r>
    </w:p>
    <w:p w:rsidR="00952122" w:rsidRPr="00A43BC2" w:rsidRDefault="00952122" w:rsidP="00952122">
      <w:pPr>
        <w:ind w:left="360"/>
        <w:jc w:val="center"/>
        <w:rPr>
          <w:sz w:val="22"/>
          <w:szCs w:val="22"/>
          <w:lang w:val="sl-SI"/>
        </w:rPr>
      </w:pPr>
    </w:p>
    <w:p w:rsidR="00952122" w:rsidRPr="00A43BC2" w:rsidRDefault="00952122" w:rsidP="00952122">
      <w:pPr>
        <w:jc w:val="both"/>
        <w:rPr>
          <w:sz w:val="22"/>
          <w:szCs w:val="22"/>
          <w:lang w:val="sl-SI"/>
        </w:rPr>
      </w:pPr>
      <w:r w:rsidRPr="00A43BC2">
        <w:rPr>
          <w:sz w:val="22"/>
          <w:szCs w:val="22"/>
          <w:lang w:val="sl-SI"/>
        </w:rPr>
        <w:t xml:space="preserve">Ta pogodba je sklenjena z dnem, ko jo podpišeta obe pogodbeni stranki in je sestavljena v treh enakih izvodih, od katerih prejme društvo ali </w:t>
      </w:r>
      <w:r>
        <w:rPr>
          <w:sz w:val="22"/>
          <w:szCs w:val="22"/>
          <w:lang w:val="sl-SI"/>
        </w:rPr>
        <w:t xml:space="preserve">druga </w:t>
      </w:r>
      <w:r w:rsidRPr="00A43BC2">
        <w:rPr>
          <w:sz w:val="22"/>
          <w:szCs w:val="22"/>
          <w:lang w:val="sl-SI"/>
        </w:rPr>
        <w:t>ustanova po en izvod, MOK p</w:t>
      </w:r>
      <w:r>
        <w:rPr>
          <w:sz w:val="22"/>
          <w:szCs w:val="22"/>
          <w:lang w:val="sl-SI"/>
        </w:rPr>
        <w:t>a</w:t>
      </w:r>
      <w:r w:rsidRPr="00A43BC2">
        <w:rPr>
          <w:sz w:val="22"/>
          <w:szCs w:val="22"/>
          <w:lang w:val="sl-SI"/>
        </w:rPr>
        <w:t xml:space="preserve"> dva izvoda.</w:t>
      </w:r>
    </w:p>
    <w:p w:rsidR="00952122" w:rsidRPr="00A43BC2" w:rsidRDefault="00952122" w:rsidP="00952122">
      <w:pPr>
        <w:jc w:val="both"/>
        <w:rPr>
          <w:sz w:val="22"/>
          <w:szCs w:val="22"/>
          <w:lang w:val="sl-SI" w:eastAsia="sl-SI"/>
        </w:rPr>
      </w:pPr>
    </w:p>
    <w:p w:rsidR="00952122" w:rsidRPr="00A43BC2" w:rsidRDefault="00952122" w:rsidP="00952122">
      <w:pPr>
        <w:jc w:val="both"/>
        <w:rPr>
          <w:sz w:val="22"/>
          <w:szCs w:val="22"/>
          <w:lang w:val="sl-SI" w:eastAsia="sl-SI"/>
        </w:rPr>
      </w:pPr>
    </w:p>
    <w:p w:rsidR="00952122" w:rsidRPr="00A43BC2" w:rsidRDefault="00952122" w:rsidP="00952122">
      <w:pPr>
        <w:jc w:val="both"/>
        <w:rPr>
          <w:sz w:val="22"/>
          <w:szCs w:val="22"/>
          <w:lang w:val="sl-SI" w:eastAsia="sl-SI"/>
        </w:rPr>
      </w:pPr>
    </w:p>
    <w:p w:rsidR="00E451FC" w:rsidRPr="00A43BC2" w:rsidRDefault="00E451FC" w:rsidP="00E451FC">
      <w:pPr>
        <w:jc w:val="both"/>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Številka:</w:t>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t xml:space="preserve">Številka: </w:t>
      </w:r>
    </w:p>
    <w:p w:rsidR="00E451FC" w:rsidRPr="00A43BC2" w:rsidRDefault="00E451FC" w:rsidP="00E451FC">
      <w:pPr>
        <w:jc w:val="both"/>
        <w:rPr>
          <w:sz w:val="22"/>
          <w:szCs w:val="22"/>
          <w:lang w:val="sl-SI" w:eastAsia="sl-SI"/>
        </w:rPr>
      </w:pPr>
      <w:r w:rsidRPr="00A43BC2">
        <w:rPr>
          <w:sz w:val="22"/>
          <w:szCs w:val="22"/>
          <w:lang w:val="sl-SI" w:eastAsia="sl-SI"/>
        </w:rPr>
        <w:t>Datum:</w:t>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t>Datum:</w:t>
      </w:r>
    </w:p>
    <w:p w:rsidR="00E451FC" w:rsidRPr="00A43BC2" w:rsidRDefault="00E451FC" w:rsidP="00E451FC">
      <w:pPr>
        <w:jc w:val="both"/>
        <w:rPr>
          <w:sz w:val="22"/>
          <w:szCs w:val="22"/>
          <w:lang w:val="sl-SI" w:eastAsia="sl-SI"/>
        </w:rPr>
      </w:pPr>
    </w:p>
    <w:p w:rsidR="00DA474C" w:rsidRDefault="00E451FC" w:rsidP="00E451FC">
      <w:pPr>
        <w:jc w:val="both"/>
        <w:rPr>
          <w:sz w:val="22"/>
          <w:szCs w:val="22"/>
          <w:lang w:val="sl-SI" w:eastAsia="sl-SI"/>
        </w:rPr>
      </w:pPr>
      <w:r w:rsidRPr="00A43BC2">
        <w:rPr>
          <w:sz w:val="22"/>
          <w:szCs w:val="22"/>
          <w:lang w:val="sl-SI" w:eastAsia="sl-SI"/>
        </w:rPr>
        <w:t>DRUŠTVO/USTANOVA</w:t>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0081064F">
        <w:rPr>
          <w:sz w:val="22"/>
          <w:szCs w:val="22"/>
          <w:lang w:val="sl-SI" w:eastAsia="sl-SI"/>
        </w:rPr>
        <w:tab/>
      </w:r>
      <w:r w:rsidRPr="00A43BC2">
        <w:rPr>
          <w:sz w:val="22"/>
          <w:szCs w:val="22"/>
          <w:lang w:val="sl-SI" w:eastAsia="sl-SI"/>
        </w:rPr>
        <w:t>MESTNA OBČINA KOPER</w:t>
      </w:r>
    </w:p>
    <w:p w:rsidR="00E451FC" w:rsidRPr="00A43BC2" w:rsidRDefault="00E451FC" w:rsidP="00E451FC">
      <w:pPr>
        <w:jc w:val="both"/>
        <w:rPr>
          <w:sz w:val="22"/>
          <w:szCs w:val="22"/>
          <w:lang w:val="sl-SI" w:eastAsia="sl-SI"/>
        </w:rPr>
      </w:pPr>
      <w:r w:rsidRPr="00A43BC2">
        <w:rPr>
          <w:sz w:val="22"/>
          <w:szCs w:val="22"/>
          <w:lang w:val="sl-SI" w:eastAsia="sl-SI"/>
        </w:rPr>
        <w:t>PREDSEDNIK</w:t>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0081064F">
        <w:rPr>
          <w:sz w:val="22"/>
          <w:szCs w:val="22"/>
          <w:lang w:val="sl-SI" w:eastAsia="sl-SI"/>
        </w:rPr>
        <w:tab/>
      </w:r>
      <w:r w:rsidRPr="00A43BC2">
        <w:rPr>
          <w:sz w:val="22"/>
          <w:szCs w:val="22"/>
          <w:lang w:val="sl-SI" w:eastAsia="sl-SI"/>
        </w:rPr>
        <w:t>ŽUPAN</w:t>
      </w:r>
    </w:p>
    <w:p w:rsidR="00E451FC" w:rsidRPr="00A43BC2" w:rsidRDefault="00E451FC" w:rsidP="00E451FC">
      <w:pPr>
        <w:jc w:val="both"/>
        <w:rPr>
          <w:sz w:val="22"/>
          <w:szCs w:val="22"/>
          <w:lang w:val="sl-SI" w:eastAsia="sl-SI"/>
        </w:rPr>
      </w:pPr>
      <w:r w:rsidRPr="00A43BC2">
        <w:rPr>
          <w:sz w:val="22"/>
          <w:szCs w:val="22"/>
          <w:lang w:val="sl-SI" w:eastAsia="sl-SI"/>
        </w:rPr>
        <w:t>Podpis in pečat</w:t>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0081064F">
        <w:rPr>
          <w:sz w:val="22"/>
          <w:szCs w:val="22"/>
          <w:lang w:val="sl-SI" w:eastAsia="sl-SI"/>
        </w:rPr>
        <w:tab/>
      </w:r>
      <w:r w:rsidRPr="00A43BC2">
        <w:rPr>
          <w:sz w:val="22"/>
          <w:szCs w:val="22"/>
          <w:lang w:val="sl-SI" w:eastAsia="sl-SI"/>
        </w:rPr>
        <w:t>Boris Popovič</w:t>
      </w:r>
    </w:p>
    <w:p w:rsidR="00E451FC" w:rsidRPr="00A43BC2" w:rsidRDefault="00E451FC" w:rsidP="00E451FC">
      <w:pPr>
        <w:jc w:val="both"/>
        <w:rPr>
          <w:b/>
          <w:sz w:val="22"/>
          <w:szCs w:val="22"/>
          <w:lang w:val="sl-SI" w:eastAsia="sl-SI"/>
        </w:rPr>
      </w:pPr>
      <w:r w:rsidRPr="00A43BC2">
        <w:rPr>
          <w:sz w:val="22"/>
          <w:szCs w:val="22"/>
          <w:lang w:val="sl-SI" w:eastAsia="sl-SI"/>
        </w:rPr>
        <w:br w:type="page"/>
      </w:r>
      <w:r w:rsidRPr="00A43BC2">
        <w:rPr>
          <w:b/>
          <w:sz w:val="22"/>
          <w:szCs w:val="22"/>
          <w:lang w:val="sl-SI" w:eastAsia="sl-SI"/>
        </w:rPr>
        <w:lastRenderedPageBreak/>
        <w:t>5. Vzorec poročila z zahtevkom</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r w:rsidRPr="00A43BC2">
        <w:rPr>
          <w:sz w:val="22"/>
          <w:szCs w:val="22"/>
          <w:lang w:val="sl-SI" w:eastAsia="sl-SI"/>
        </w:rPr>
        <w:t>NASLOV VAŠE ORGANIZACIJE:</w:t>
      </w:r>
    </w:p>
    <w:p w:rsidR="00E451FC" w:rsidRPr="00A43BC2" w:rsidRDefault="00E451FC" w:rsidP="00E451FC">
      <w:pPr>
        <w:rPr>
          <w:sz w:val="22"/>
          <w:szCs w:val="22"/>
          <w:lang w:val="sl-SI" w:eastAsia="sl-SI"/>
        </w:rPr>
      </w:pPr>
      <w:r w:rsidRPr="00A43BC2">
        <w:rPr>
          <w:sz w:val="22"/>
          <w:szCs w:val="22"/>
          <w:lang w:val="sl-SI" w:eastAsia="sl-SI"/>
        </w:rPr>
        <w:t>____________________________________</w:t>
      </w:r>
    </w:p>
    <w:p w:rsidR="00E451FC" w:rsidRPr="00A43BC2" w:rsidRDefault="00E451FC" w:rsidP="00E451FC">
      <w:pPr>
        <w:rPr>
          <w:sz w:val="22"/>
          <w:szCs w:val="22"/>
          <w:lang w:val="sl-SI" w:eastAsia="sl-SI"/>
        </w:rPr>
      </w:pPr>
      <w:r w:rsidRPr="00A43BC2">
        <w:rPr>
          <w:sz w:val="22"/>
          <w:szCs w:val="22"/>
          <w:lang w:val="sl-SI" w:eastAsia="sl-SI"/>
        </w:rPr>
        <w:t>____________________________________</w:t>
      </w:r>
    </w:p>
    <w:p w:rsidR="00E451FC" w:rsidRPr="00A43BC2" w:rsidRDefault="00E451FC" w:rsidP="00E451FC">
      <w:pPr>
        <w:rPr>
          <w:sz w:val="22"/>
          <w:szCs w:val="22"/>
          <w:lang w:val="sl-SI" w:eastAsia="sl-SI"/>
        </w:rPr>
      </w:pPr>
      <w:r w:rsidRPr="00A43BC2">
        <w:rPr>
          <w:sz w:val="22"/>
          <w:szCs w:val="22"/>
          <w:lang w:val="sl-SI" w:eastAsia="sl-SI"/>
        </w:rPr>
        <w:t>____________________________________</w:t>
      </w:r>
    </w:p>
    <w:p w:rsidR="00E451FC" w:rsidRPr="00A43BC2" w:rsidRDefault="00E451FC" w:rsidP="00E451FC">
      <w:pPr>
        <w:spacing w:after="120"/>
        <w:ind w:left="283" w:hanging="283"/>
        <w:rPr>
          <w:sz w:val="22"/>
          <w:szCs w:val="22"/>
          <w:lang w:val="sl-SI"/>
        </w:rPr>
      </w:pPr>
      <w:r w:rsidRPr="00A43BC2">
        <w:rPr>
          <w:sz w:val="22"/>
          <w:szCs w:val="22"/>
          <w:lang w:val="sl-SI"/>
        </w:rPr>
        <w:t>Davčna številka:</w:t>
      </w:r>
    </w:p>
    <w:p w:rsidR="00E451FC" w:rsidRPr="00A43BC2" w:rsidRDefault="00E451FC" w:rsidP="00E451FC">
      <w:pPr>
        <w:rPr>
          <w:sz w:val="22"/>
          <w:szCs w:val="22"/>
          <w:lang w:val="sl-SI" w:eastAsia="sl-SI"/>
        </w:rPr>
      </w:pPr>
      <w:r w:rsidRPr="00A43BC2">
        <w:rPr>
          <w:sz w:val="22"/>
          <w:szCs w:val="22"/>
          <w:lang w:val="sl-SI" w:eastAsia="sl-SI"/>
        </w:rPr>
        <w:t>Matična številka:</w:t>
      </w:r>
    </w:p>
    <w:p w:rsidR="00E451FC" w:rsidRPr="00A43BC2" w:rsidRDefault="00E451FC" w:rsidP="00E451FC">
      <w:pPr>
        <w:rPr>
          <w:sz w:val="22"/>
          <w:szCs w:val="22"/>
          <w:lang w:val="sl-SI" w:eastAsia="sl-SI"/>
        </w:rPr>
      </w:pPr>
      <w:r w:rsidRPr="00A43BC2">
        <w:rPr>
          <w:sz w:val="22"/>
          <w:szCs w:val="22"/>
          <w:lang w:val="sl-SI" w:eastAsia="sl-SI"/>
        </w:rPr>
        <w:t xml:space="preserve">TRR: </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p>
    <w:p w:rsidR="00E451FC" w:rsidRPr="00A43BC2" w:rsidRDefault="00E451FC" w:rsidP="00E451FC">
      <w:pPr>
        <w:spacing w:after="120"/>
        <w:ind w:left="283" w:hanging="283"/>
        <w:rPr>
          <w:sz w:val="22"/>
          <w:szCs w:val="22"/>
          <w:lang w:val="sl-SI"/>
        </w:rPr>
      </w:pPr>
      <w:r w:rsidRPr="00A43BC2">
        <w:rPr>
          <w:sz w:val="22"/>
          <w:szCs w:val="22"/>
          <w:lang w:val="sl-SI"/>
        </w:rPr>
        <w:t>MESTNA OBČINA KOPER</w:t>
      </w:r>
    </w:p>
    <w:p w:rsidR="00E451FC" w:rsidRPr="00A43BC2" w:rsidRDefault="00E451FC" w:rsidP="00E451FC">
      <w:pPr>
        <w:spacing w:after="120"/>
        <w:ind w:left="283" w:hanging="283"/>
        <w:jc w:val="both"/>
        <w:rPr>
          <w:sz w:val="22"/>
          <w:szCs w:val="22"/>
          <w:lang w:val="sl-SI"/>
        </w:rPr>
      </w:pPr>
      <w:r w:rsidRPr="00A43BC2">
        <w:rPr>
          <w:sz w:val="22"/>
          <w:szCs w:val="22"/>
          <w:lang w:val="sl-SI"/>
        </w:rPr>
        <w:t>Verdijeva 10</w:t>
      </w:r>
    </w:p>
    <w:p w:rsidR="00E451FC" w:rsidRPr="00A43BC2" w:rsidRDefault="00E451FC" w:rsidP="00E451FC">
      <w:pPr>
        <w:spacing w:after="120"/>
        <w:ind w:left="283" w:hanging="283"/>
        <w:jc w:val="both"/>
        <w:rPr>
          <w:sz w:val="22"/>
          <w:szCs w:val="22"/>
          <w:lang w:val="sl-SI"/>
        </w:rPr>
      </w:pPr>
      <w:r w:rsidRPr="00A43BC2">
        <w:rPr>
          <w:sz w:val="22"/>
          <w:szCs w:val="22"/>
          <w:lang w:val="sl-SI"/>
        </w:rPr>
        <w:t>6000 Koper</w:t>
      </w:r>
    </w:p>
    <w:p w:rsidR="00E451FC" w:rsidRPr="00A43BC2" w:rsidRDefault="00E451FC" w:rsidP="00E451FC">
      <w:pPr>
        <w:rPr>
          <w:sz w:val="22"/>
          <w:szCs w:val="22"/>
          <w:lang w:val="sl-SI" w:eastAsia="sl-SI"/>
        </w:rPr>
      </w:pPr>
    </w:p>
    <w:p w:rsidR="00E451FC" w:rsidRPr="00A43BC2" w:rsidRDefault="00E451FC" w:rsidP="00E451FC">
      <w:pPr>
        <w:keepNext/>
        <w:spacing w:before="240" w:after="60"/>
        <w:outlineLvl w:val="0"/>
        <w:rPr>
          <w:b/>
          <w:bCs/>
          <w:kern w:val="32"/>
          <w:sz w:val="22"/>
          <w:szCs w:val="22"/>
          <w:u w:val="single"/>
          <w:lang w:val="sl-SI" w:eastAsia="sl-SI"/>
        </w:rPr>
      </w:pPr>
      <w:r w:rsidRPr="00A43BC2">
        <w:rPr>
          <w:b/>
          <w:bCs/>
          <w:kern w:val="32"/>
          <w:sz w:val="22"/>
          <w:szCs w:val="22"/>
          <w:u w:val="single"/>
          <w:lang w:val="sl-SI" w:eastAsia="sl-SI"/>
        </w:rPr>
        <w:t xml:space="preserve">Poročilo po pogodbi:  ______________ </w:t>
      </w:r>
      <w:r w:rsidRPr="00A43BC2">
        <w:rPr>
          <w:b/>
          <w:bCs/>
          <w:i/>
          <w:kern w:val="32"/>
          <w:sz w:val="22"/>
          <w:szCs w:val="22"/>
          <w:u w:val="single"/>
          <w:lang w:val="sl-SI" w:eastAsia="sl-SI"/>
        </w:rPr>
        <w:t>(št. pogodbe)</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p>
    <w:p w:rsidR="00E451FC" w:rsidRPr="00A43BC2" w:rsidRDefault="00E451FC" w:rsidP="00E451FC">
      <w:pPr>
        <w:jc w:val="both"/>
        <w:rPr>
          <w:sz w:val="22"/>
          <w:szCs w:val="22"/>
          <w:lang w:val="sl-SI" w:eastAsia="sl-SI"/>
        </w:rPr>
      </w:pPr>
      <w:r w:rsidRPr="00A43BC2">
        <w:rPr>
          <w:sz w:val="22"/>
          <w:szCs w:val="22"/>
          <w:lang w:val="sl-SI" w:eastAsia="sl-SI"/>
        </w:rPr>
        <w:t xml:space="preserve">Na podlagi pogodbe _______________ </w:t>
      </w:r>
      <w:r w:rsidRPr="00A43BC2">
        <w:rPr>
          <w:i/>
          <w:sz w:val="22"/>
          <w:szCs w:val="22"/>
          <w:lang w:val="sl-SI" w:eastAsia="sl-SI"/>
        </w:rPr>
        <w:t>(št. pogodbe)</w:t>
      </w:r>
      <w:r w:rsidRPr="00A43BC2">
        <w:rPr>
          <w:sz w:val="22"/>
          <w:szCs w:val="22"/>
          <w:lang w:val="sl-SI" w:eastAsia="sl-SI"/>
        </w:rPr>
        <w:t xml:space="preserve"> o sofinanciranju delovanja </w:t>
      </w:r>
      <w:r w:rsidRPr="00A43BC2">
        <w:rPr>
          <w:sz w:val="22"/>
          <w:szCs w:val="22"/>
          <w:u w:val="single"/>
          <w:lang w:val="sl-SI" w:eastAsia="sl-SI"/>
        </w:rPr>
        <w:t>______________________________</w:t>
      </w:r>
      <w:r w:rsidRPr="00A43BC2">
        <w:rPr>
          <w:sz w:val="22"/>
          <w:szCs w:val="22"/>
          <w:lang w:val="sl-SI" w:eastAsia="sl-SI"/>
        </w:rPr>
        <w:t>______________________ (naziv PRIJAVITELJA), z dne __________________, v višini __________________:</w:t>
      </w:r>
    </w:p>
    <w:p w:rsidR="00E451FC" w:rsidRPr="00A43BC2" w:rsidRDefault="00E451FC" w:rsidP="00E451FC">
      <w:pPr>
        <w:jc w:val="both"/>
        <w:rPr>
          <w:sz w:val="22"/>
          <w:szCs w:val="22"/>
          <w:lang w:val="sl-SI" w:eastAsia="sl-SI"/>
        </w:rPr>
      </w:pPr>
    </w:p>
    <w:p w:rsidR="00E451FC" w:rsidRPr="00A43BC2" w:rsidRDefault="00E451FC" w:rsidP="00E451FC">
      <w:pPr>
        <w:numPr>
          <w:ilvl w:val="0"/>
          <w:numId w:val="4"/>
        </w:numPr>
        <w:rPr>
          <w:sz w:val="22"/>
          <w:szCs w:val="22"/>
          <w:lang w:val="sl-SI" w:eastAsia="sl-SI"/>
        </w:rPr>
      </w:pPr>
      <w:r w:rsidRPr="00A43BC2">
        <w:rPr>
          <w:sz w:val="22"/>
          <w:szCs w:val="22"/>
          <w:lang w:val="sl-SI" w:eastAsia="sl-SI"/>
        </w:rPr>
        <w:t>vam posredujemo poročilo o izvedbi programa za leto 201</w:t>
      </w:r>
      <w:r w:rsidR="00E96A2A">
        <w:rPr>
          <w:sz w:val="22"/>
          <w:szCs w:val="22"/>
          <w:lang w:val="sl-SI" w:eastAsia="sl-SI"/>
        </w:rPr>
        <w:t xml:space="preserve">5 </w:t>
      </w:r>
      <w:r w:rsidRPr="00A43BC2">
        <w:rPr>
          <w:sz w:val="22"/>
          <w:szCs w:val="22"/>
          <w:lang w:val="sl-SI" w:eastAsia="sl-SI"/>
        </w:rPr>
        <w:t>in sicer je naše društvo ali ustanova v navedenem obdobju izvedlo naslednje programe in aktivnosti:__________</w:t>
      </w:r>
    </w:p>
    <w:p w:rsidR="00E451FC" w:rsidRPr="00A43BC2" w:rsidRDefault="00E451FC" w:rsidP="00E451FC">
      <w:pPr>
        <w:rPr>
          <w:sz w:val="22"/>
          <w:szCs w:val="22"/>
          <w:lang w:val="sl-SI" w:eastAsia="sl-SI"/>
        </w:rPr>
      </w:pPr>
    </w:p>
    <w:p w:rsidR="00E451FC" w:rsidRPr="00A43BC2" w:rsidRDefault="00E451FC" w:rsidP="00E451FC">
      <w:pPr>
        <w:rPr>
          <w:i/>
          <w:sz w:val="22"/>
          <w:szCs w:val="22"/>
          <w:lang w:val="sl-SI" w:eastAsia="sl-SI"/>
        </w:rPr>
      </w:pPr>
      <w:r w:rsidRPr="00A43BC2">
        <w:rPr>
          <w:i/>
          <w:sz w:val="22"/>
          <w:szCs w:val="22"/>
          <w:lang w:val="sl-SI" w:eastAsia="sl-SI"/>
        </w:rPr>
        <w:t xml:space="preserve">in </w:t>
      </w:r>
    </w:p>
    <w:p w:rsidR="00E451FC" w:rsidRPr="00A43BC2" w:rsidRDefault="00E451FC" w:rsidP="00E451FC">
      <w:pPr>
        <w:rPr>
          <w:sz w:val="22"/>
          <w:szCs w:val="22"/>
          <w:lang w:val="sl-SI" w:eastAsia="sl-SI"/>
        </w:rPr>
      </w:pPr>
    </w:p>
    <w:p w:rsidR="00E451FC" w:rsidRPr="00A43BC2" w:rsidRDefault="00E451FC" w:rsidP="00E451FC">
      <w:pPr>
        <w:numPr>
          <w:ilvl w:val="0"/>
          <w:numId w:val="4"/>
        </w:numPr>
        <w:rPr>
          <w:sz w:val="22"/>
          <w:szCs w:val="22"/>
          <w:lang w:val="sl-SI" w:eastAsia="sl-SI"/>
        </w:rPr>
      </w:pPr>
      <w:r w:rsidRPr="00A43BC2">
        <w:rPr>
          <w:sz w:val="22"/>
          <w:szCs w:val="22"/>
          <w:lang w:val="sl-SI" w:eastAsia="sl-SI"/>
        </w:rPr>
        <w:t>potrjujemo sodelovanje na spodaj navedenih aktivnostih v organizaciji MOK v letu 201</w:t>
      </w:r>
      <w:r w:rsidR="00E96A2A">
        <w:rPr>
          <w:sz w:val="22"/>
          <w:szCs w:val="22"/>
          <w:lang w:val="sl-SI" w:eastAsia="sl-SI"/>
        </w:rPr>
        <w:t>5</w:t>
      </w:r>
      <w:r w:rsidRPr="00A43BC2">
        <w:rPr>
          <w:sz w:val="22"/>
          <w:szCs w:val="22"/>
          <w:lang w:val="sl-SI" w:eastAsia="sl-SI"/>
        </w:rPr>
        <w:t>:</w:t>
      </w:r>
    </w:p>
    <w:p w:rsidR="00E451FC" w:rsidRPr="00A43BC2" w:rsidRDefault="00E451FC" w:rsidP="00E451FC">
      <w:pPr>
        <w:rPr>
          <w:sz w:val="22"/>
          <w:szCs w:val="22"/>
          <w:lang w:val="sl-SI" w:eastAsia="sl-SI"/>
        </w:rPr>
      </w:pPr>
    </w:p>
    <w:p w:rsidR="00E451FC" w:rsidRPr="00A43BC2" w:rsidRDefault="00C954CF"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val="sl-SI" w:eastAsia="sl-SI"/>
        </w:rPr>
      </w:pPr>
      <w:r>
        <w:rPr>
          <w:sz w:val="22"/>
          <w:szCs w:val="22"/>
          <w:lang w:val="sl-SI" w:eastAsia="sl-SI"/>
        </w:rPr>
        <w:t>teden mobilnosti 2015 (obvezno)</w:t>
      </w:r>
    </w:p>
    <w:p w:rsidR="00E451FC" w:rsidRPr="00A43BC2"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val="sl-SI" w:eastAsia="sl-SI"/>
        </w:rPr>
      </w:pPr>
    </w:p>
    <w:p w:rsidR="00E451FC" w:rsidRPr="00A43BC2" w:rsidRDefault="00E451FC" w:rsidP="00E451FC">
      <w:pPr>
        <w:pBdr>
          <w:top w:val="single" w:sz="4" w:space="1" w:color="auto"/>
          <w:left w:val="single" w:sz="4" w:space="4" w:color="auto"/>
          <w:bottom w:val="single" w:sz="4" w:space="1" w:color="auto"/>
          <w:right w:val="single" w:sz="4" w:space="4" w:color="auto"/>
          <w:between w:val="single" w:sz="4" w:space="1" w:color="auto"/>
          <w:bar w:val="single" w:sz="4" w:color="auto"/>
        </w:pBdr>
        <w:rPr>
          <w:sz w:val="22"/>
          <w:szCs w:val="22"/>
          <w:lang w:val="sl-SI" w:eastAsia="sl-SI"/>
        </w:rPr>
      </w:pPr>
    </w:p>
    <w:p w:rsidR="00E451FC" w:rsidRPr="00A43BC2" w:rsidRDefault="00E451FC" w:rsidP="00E451FC">
      <w:pPr>
        <w:rPr>
          <w:sz w:val="22"/>
          <w:szCs w:val="22"/>
          <w:lang w:val="sl-SI" w:eastAsia="sl-SI"/>
        </w:rPr>
      </w:pPr>
    </w:p>
    <w:p w:rsidR="00E451FC" w:rsidRPr="00A43BC2" w:rsidRDefault="00E451FC" w:rsidP="00E451FC">
      <w:pPr>
        <w:rPr>
          <w:i/>
          <w:sz w:val="22"/>
          <w:szCs w:val="22"/>
          <w:lang w:val="sl-SI" w:eastAsia="sl-SI"/>
        </w:rPr>
      </w:pPr>
      <w:r w:rsidRPr="00A43BC2">
        <w:rPr>
          <w:i/>
          <w:sz w:val="22"/>
          <w:szCs w:val="22"/>
          <w:lang w:val="sl-SI" w:eastAsia="sl-SI"/>
        </w:rPr>
        <w:t>(opis izvedenih aktivnosti oz. seznam aktivnostih MOK na katerih ste kot društvo/ustanova sodelovali)</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r w:rsidRPr="00A43BC2">
        <w:rPr>
          <w:sz w:val="22"/>
          <w:szCs w:val="22"/>
          <w:lang w:val="sl-SI" w:eastAsia="sl-SI"/>
        </w:rPr>
        <w:t>Prosimo, da pogodbeni znesek _________  EUR nakažete na transakcijski račun, naveden v pogodbi o sofinanciranju delovanja društva za leto 201</w:t>
      </w:r>
      <w:r w:rsidR="00E96A2A">
        <w:rPr>
          <w:sz w:val="22"/>
          <w:szCs w:val="22"/>
          <w:lang w:val="sl-SI" w:eastAsia="sl-SI"/>
        </w:rPr>
        <w:t>5</w:t>
      </w:r>
      <w:r w:rsidRPr="00A43BC2">
        <w:rPr>
          <w:sz w:val="22"/>
          <w:szCs w:val="22"/>
          <w:lang w:val="sl-SI" w:eastAsia="sl-SI"/>
        </w:rPr>
        <w:t>.</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r w:rsidRPr="00A43BC2">
        <w:rPr>
          <w:sz w:val="22"/>
          <w:szCs w:val="22"/>
          <w:lang w:val="sl-SI" w:eastAsia="sl-SI"/>
        </w:rPr>
        <w:t>Datum:</w:t>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r>
      <w:r w:rsidRPr="00A43BC2">
        <w:rPr>
          <w:sz w:val="22"/>
          <w:szCs w:val="22"/>
          <w:lang w:val="sl-SI" w:eastAsia="sl-SI"/>
        </w:rPr>
        <w:tab/>
        <w:t>Podpis in žig prejemnika:</w:t>
      </w:r>
    </w:p>
    <w:p w:rsidR="00E451FC" w:rsidRPr="00A43BC2" w:rsidRDefault="00E451FC" w:rsidP="00E451FC">
      <w:pPr>
        <w:rPr>
          <w:sz w:val="22"/>
          <w:szCs w:val="22"/>
          <w:lang w:val="sl-SI" w:eastAsia="sl-SI"/>
        </w:rPr>
      </w:pPr>
    </w:p>
    <w:p w:rsidR="00E451FC" w:rsidRPr="00A43BC2" w:rsidRDefault="00E451FC" w:rsidP="00E451FC">
      <w:pPr>
        <w:rPr>
          <w:sz w:val="22"/>
          <w:szCs w:val="22"/>
          <w:lang w:val="sl-SI" w:eastAsia="sl-SI"/>
        </w:rPr>
      </w:pPr>
      <w:r w:rsidRPr="00A43BC2">
        <w:rPr>
          <w:sz w:val="22"/>
          <w:szCs w:val="22"/>
          <w:lang w:val="sl-SI" w:eastAsia="sl-SI"/>
        </w:rPr>
        <w:t xml:space="preserve"> </w:t>
      </w:r>
    </w:p>
    <w:p w:rsidR="00E451FC" w:rsidRPr="00A43BC2" w:rsidRDefault="00E451FC" w:rsidP="00E451FC">
      <w:pPr>
        <w:rPr>
          <w:sz w:val="22"/>
          <w:szCs w:val="22"/>
          <w:lang w:val="sl-SI" w:eastAsia="sl-SI"/>
        </w:rPr>
      </w:pPr>
    </w:p>
    <w:p w:rsidR="00E96A2A" w:rsidRPr="00E96A2A" w:rsidRDefault="00E96A2A" w:rsidP="00E96A2A">
      <w:pPr>
        <w:rPr>
          <w:sz w:val="22"/>
          <w:szCs w:val="22"/>
          <w:lang w:val="sl-SI" w:eastAsia="sl-SI"/>
        </w:rPr>
      </w:pPr>
      <w:r w:rsidRPr="00E96A2A">
        <w:rPr>
          <w:sz w:val="22"/>
          <w:szCs w:val="22"/>
          <w:lang w:val="sl-SI" w:eastAsia="sl-SI"/>
        </w:rPr>
        <w:t>Priloga:</w:t>
      </w:r>
    </w:p>
    <w:p w:rsidR="00E451FC" w:rsidRPr="00A43BC2" w:rsidRDefault="00E96A2A" w:rsidP="00C70495">
      <w:pPr>
        <w:jc w:val="both"/>
        <w:rPr>
          <w:sz w:val="22"/>
          <w:szCs w:val="22"/>
          <w:lang w:val="sl-SI" w:eastAsia="sl-SI"/>
        </w:rPr>
      </w:pPr>
      <w:r w:rsidRPr="00E96A2A">
        <w:rPr>
          <w:sz w:val="22"/>
          <w:szCs w:val="22"/>
          <w:lang w:val="sl-SI" w:eastAsia="sl-SI"/>
        </w:rPr>
        <w:t>-</w:t>
      </w:r>
      <w:r w:rsidRPr="00E96A2A">
        <w:rPr>
          <w:b/>
          <w:sz w:val="22"/>
          <w:szCs w:val="22"/>
          <w:lang w:val="sl-SI"/>
        </w:rPr>
        <w:t xml:space="preserve"> Vsebinsko poročilo samo o izvedbi aktivnostih navedenih v prijavi za leto 2015 </w:t>
      </w:r>
      <w:r w:rsidR="00C954CF">
        <w:rPr>
          <w:b/>
          <w:sz w:val="22"/>
          <w:szCs w:val="22"/>
          <w:lang w:val="sl-SI"/>
        </w:rPr>
        <w:t>oziroma vezane na razpis</w:t>
      </w:r>
      <w:r w:rsidR="0020410A">
        <w:rPr>
          <w:b/>
          <w:sz w:val="22"/>
          <w:szCs w:val="22"/>
          <w:lang w:val="sl-SI"/>
        </w:rPr>
        <w:t xml:space="preserve"> z</w:t>
      </w:r>
      <w:r w:rsidRPr="00E96A2A">
        <w:rPr>
          <w:b/>
          <w:sz w:val="22"/>
          <w:szCs w:val="22"/>
          <w:lang w:val="sl-SI"/>
        </w:rPr>
        <w:t xml:space="preserve"> dokazili o izvedbi (aktivnosti se morajo izvajati </w:t>
      </w:r>
      <w:r w:rsidR="00C954CF">
        <w:rPr>
          <w:b/>
          <w:sz w:val="22"/>
          <w:szCs w:val="22"/>
          <w:lang w:val="sl-SI"/>
        </w:rPr>
        <w:t xml:space="preserve">samo </w:t>
      </w:r>
      <w:r w:rsidRPr="00E96A2A">
        <w:rPr>
          <w:b/>
          <w:sz w:val="22"/>
          <w:szCs w:val="22"/>
          <w:lang w:val="sl-SI"/>
        </w:rPr>
        <w:t>v Mestni občini Koper, kopija računov za vrednost sofinanciranja s strani MOK</w:t>
      </w:r>
      <w:r w:rsidRPr="00E96A2A">
        <w:rPr>
          <w:sz w:val="22"/>
          <w:szCs w:val="22"/>
          <w:lang w:val="sl-SI"/>
        </w:rPr>
        <w:t>)</w:t>
      </w:r>
      <w:r w:rsidR="0020410A">
        <w:rPr>
          <w:sz w:val="22"/>
          <w:szCs w:val="22"/>
          <w:lang w:val="sl-SI"/>
        </w:rPr>
        <w:t>.</w:t>
      </w:r>
    </w:p>
    <w:p w:rsidR="00E451FC" w:rsidRPr="00A43BC2" w:rsidRDefault="00E451FC" w:rsidP="00E451FC">
      <w:pPr>
        <w:rPr>
          <w:sz w:val="22"/>
          <w:szCs w:val="22"/>
          <w:lang w:val="sl-SI" w:eastAsia="sl-SI"/>
        </w:rPr>
      </w:pPr>
    </w:p>
    <w:p w:rsidR="00E451FC" w:rsidRDefault="00E451FC" w:rsidP="00E451FC">
      <w:pPr>
        <w:rPr>
          <w:sz w:val="24"/>
          <w:lang w:val="sl-SI"/>
        </w:rPr>
      </w:pPr>
    </w:p>
    <w:p w:rsidR="0061647D" w:rsidRDefault="0061647D"/>
    <w:sectPr w:rsidR="0061647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3F" w:rsidRDefault="00A8303F" w:rsidP="00016978">
      <w:r>
        <w:separator/>
      </w:r>
    </w:p>
  </w:endnote>
  <w:endnote w:type="continuationSeparator" w:id="0">
    <w:p w:rsidR="00A8303F" w:rsidRDefault="00A8303F" w:rsidP="00016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537224"/>
      <w:docPartObj>
        <w:docPartGallery w:val="Page Numbers (Bottom of Page)"/>
        <w:docPartUnique/>
      </w:docPartObj>
    </w:sdtPr>
    <w:sdtEndPr/>
    <w:sdtContent>
      <w:p w:rsidR="00016978" w:rsidRDefault="00016978">
        <w:pPr>
          <w:pStyle w:val="Footer"/>
          <w:jc w:val="center"/>
        </w:pPr>
        <w:r>
          <w:fldChar w:fldCharType="begin"/>
        </w:r>
        <w:r>
          <w:instrText>PAGE   \* MERGEFORMAT</w:instrText>
        </w:r>
        <w:r>
          <w:fldChar w:fldCharType="separate"/>
        </w:r>
        <w:r w:rsidR="001E3BB1" w:rsidRPr="001E3BB1">
          <w:rPr>
            <w:noProof/>
            <w:lang w:val="sl-SI"/>
          </w:rPr>
          <w:t>11</w:t>
        </w:r>
        <w:r>
          <w:fldChar w:fldCharType="end"/>
        </w:r>
      </w:p>
    </w:sdtContent>
  </w:sdt>
  <w:p w:rsidR="00016978" w:rsidRDefault="000169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3F" w:rsidRDefault="00A8303F" w:rsidP="00016978">
      <w:r>
        <w:separator/>
      </w:r>
    </w:p>
  </w:footnote>
  <w:footnote w:type="continuationSeparator" w:id="0">
    <w:p w:rsidR="00A8303F" w:rsidRDefault="00A8303F" w:rsidP="00016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A76EB0"/>
    <w:multiLevelType w:val="hybridMultilevel"/>
    <w:tmpl w:val="38D23E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30B64F8"/>
    <w:multiLevelType w:val="hybridMultilevel"/>
    <w:tmpl w:val="7538694A"/>
    <w:lvl w:ilvl="0" w:tplc="41BC3A96">
      <w:start w:val="20"/>
      <w:numFmt w:val="bullet"/>
      <w:lvlText w:val="-"/>
      <w:lvlJc w:val="left"/>
      <w:pPr>
        <w:tabs>
          <w:tab w:val="num" w:pos="720"/>
        </w:tabs>
        <w:ind w:left="720" w:hanging="360"/>
      </w:pPr>
      <w:rPr>
        <w:rFonts w:ascii="Arial" w:eastAsia="Times New Roman" w:hAnsi="Arial" w:cs="Arial"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E3E09D5"/>
    <w:multiLevelType w:val="hybridMultilevel"/>
    <w:tmpl w:val="EAF099AA"/>
    <w:lvl w:ilvl="0" w:tplc="2BE695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0984D5A"/>
    <w:multiLevelType w:val="hybridMultilevel"/>
    <w:tmpl w:val="C21C33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AA4A7E"/>
    <w:multiLevelType w:val="hybridMultilevel"/>
    <w:tmpl w:val="1374CD2C"/>
    <w:lvl w:ilvl="0" w:tplc="04240011">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nsid w:val="1D502AD2"/>
    <w:multiLevelType w:val="hybridMultilevel"/>
    <w:tmpl w:val="0B6EDFE4"/>
    <w:lvl w:ilvl="0" w:tplc="CE984680">
      <w:start w:val="4"/>
      <w:numFmt w:val="lowerLetter"/>
      <w:lvlText w:val="%1."/>
      <w:lvlJc w:val="left"/>
      <w:pPr>
        <w:ind w:left="1713" w:hanging="360"/>
      </w:pPr>
      <w:rPr>
        <w:rFonts w:hint="default"/>
        <w:i w:val="0"/>
      </w:rPr>
    </w:lvl>
    <w:lvl w:ilvl="1" w:tplc="04240019" w:tentative="1">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7">
    <w:nsid w:val="1E3168B1"/>
    <w:multiLevelType w:val="hybridMultilevel"/>
    <w:tmpl w:val="393E67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2B115EA"/>
    <w:multiLevelType w:val="singleLevel"/>
    <w:tmpl w:val="B7C0E198"/>
    <w:lvl w:ilvl="0">
      <w:start w:val="1"/>
      <w:numFmt w:val="bullet"/>
      <w:lvlText w:val=""/>
      <w:lvlJc w:val="left"/>
      <w:pPr>
        <w:tabs>
          <w:tab w:val="num" w:pos="360"/>
        </w:tabs>
        <w:ind w:left="360" w:hanging="360"/>
      </w:pPr>
      <w:rPr>
        <w:rFonts w:ascii="Symbol" w:hAnsi="Symbol" w:hint="default"/>
      </w:rPr>
    </w:lvl>
  </w:abstractNum>
  <w:abstractNum w:abstractNumId="9">
    <w:nsid w:val="2AED04B8"/>
    <w:multiLevelType w:val="hybridMultilevel"/>
    <w:tmpl w:val="7938F5F4"/>
    <w:lvl w:ilvl="0" w:tplc="0424000F">
      <w:start w:val="1"/>
      <w:numFmt w:val="decimal"/>
      <w:lvlText w:val="%1."/>
      <w:lvlJc w:val="left"/>
      <w:pPr>
        <w:tabs>
          <w:tab w:val="num" w:pos="720"/>
        </w:tabs>
        <w:ind w:left="720" w:hanging="360"/>
      </w:pPr>
      <w:rPr>
        <w:rFonts w:hint="default"/>
      </w:rPr>
    </w:lvl>
    <w:lvl w:ilvl="1" w:tplc="378A0DF8">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DB40BBE"/>
    <w:multiLevelType w:val="singleLevel"/>
    <w:tmpl w:val="9FE8F6E8"/>
    <w:lvl w:ilvl="0">
      <w:start w:val="7"/>
      <w:numFmt w:val="bullet"/>
      <w:lvlText w:val="-"/>
      <w:lvlJc w:val="left"/>
      <w:pPr>
        <w:tabs>
          <w:tab w:val="num" w:pos="360"/>
        </w:tabs>
        <w:ind w:left="360" w:hanging="360"/>
      </w:pPr>
      <w:rPr>
        <w:rFonts w:ascii="Times New Roman" w:hAnsi="Times New Roman" w:hint="default"/>
      </w:rPr>
    </w:lvl>
  </w:abstractNum>
  <w:abstractNum w:abstractNumId="11">
    <w:nsid w:val="2E9E246C"/>
    <w:multiLevelType w:val="hybridMultilevel"/>
    <w:tmpl w:val="F468B93E"/>
    <w:lvl w:ilvl="0" w:tplc="9FE8F6E8">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0FC73FB"/>
    <w:multiLevelType w:val="hybridMultilevel"/>
    <w:tmpl w:val="3CD4FD02"/>
    <w:lvl w:ilvl="0" w:tplc="16B207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3393C93"/>
    <w:multiLevelType w:val="hybridMultilevel"/>
    <w:tmpl w:val="43FC73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3D093110"/>
    <w:multiLevelType w:val="hybridMultilevel"/>
    <w:tmpl w:val="F78E97F2"/>
    <w:lvl w:ilvl="0" w:tplc="0424000D">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77401F7"/>
    <w:multiLevelType w:val="hybridMultilevel"/>
    <w:tmpl w:val="D388C114"/>
    <w:lvl w:ilvl="0" w:tplc="0424000F">
      <w:start w:val="5"/>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519059E5"/>
    <w:multiLevelType w:val="hybridMultilevel"/>
    <w:tmpl w:val="D5BE8BC2"/>
    <w:lvl w:ilvl="0" w:tplc="41BC3A96">
      <w:start w:val="20"/>
      <w:numFmt w:val="bullet"/>
      <w:lvlText w:val="-"/>
      <w:lvlJc w:val="left"/>
      <w:pPr>
        <w:ind w:left="780" w:hanging="360"/>
      </w:pPr>
      <w:rPr>
        <w:rFonts w:ascii="Arial" w:eastAsia="Times New Roman" w:hAnsi="Arial" w:cs="Arial"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7">
    <w:nsid w:val="528213EF"/>
    <w:multiLevelType w:val="hybridMultilevel"/>
    <w:tmpl w:val="CCE623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4260706"/>
    <w:multiLevelType w:val="hybridMultilevel"/>
    <w:tmpl w:val="F47CCF26"/>
    <w:lvl w:ilvl="0" w:tplc="1168402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64F6716"/>
    <w:multiLevelType w:val="hybridMultilevel"/>
    <w:tmpl w:val="DE4A695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7BB3F93"/>
    <w:multiLevelType w:val="hybridMultilevel"/>
    <w:tmpl w:val="642439FE"/>
    <w:lvl w:ilvl="0" w:tplc="41BC3A96">
      <w:start w:val="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A52218C"/>
    <w:multiLevelType w:val="hybridMultilevel"/>
    <w:tmpl w:val="D16A84BE"/>
    <w:lvl w:ilvl="0" w:tplc="605C3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B795BCD"/>
    <w:multiLevelType w:val="hybridMultilevel"/>
    <w:tmpl w:val="58C638A2"/>
    <w:lvl w:ilvl="0" w:tplc="A32663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565FA6"/>
    <w:multiLevelType w:val="hybridMultilevel"/>
    <w:tmpl w:val="37D8E328"/>
    <w:lvl w:ilvl="0" w:tplc="9FE8F6E8">
      <w:start w:val="7"/>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CC50F0A"/>
    <w:multiLevelType w:val="hybridMultilevel"/>
    <w:tmpl w:val="25465D8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0CE596D"/>
    <w:multiLevelType w:val="hybridMultilevel"/>
    <w:tmpl w:val="FE106B3C"/>
    <w:lvl w:ilvl="0" w:tplc="9FE8F6E8">
      <w:start w:val="7"/>
      <w:numFmt w:val="bullet"/>
      <w:lvlText w:val="-"/>
      <w:lvlJc w:val="left"/>
      <w:pPr>
        <w:tabs>
          <w:tab w:val="num" w:pos="720"/>
        </w:tabs>
        <w:ind w:left="720" w:hanging="360"/>
      </w:pPr>
      <w:rPr>
        <w:rFonts w:ascii="Times New Roman" w:hAnsi="Times New Roman" w:hint="default"/>
      </w:rPr>
    </w:lvl>
    <w:lvl w:ilvl="1" w:tplc="2B025E0A">
      <w:start w:val="1"/>
      <w:numFmt w:val="lowerLetter"/>
      <w:lvlText w:val="%2)"/>
      <w:lvlJc w:val="left"/>
      <w:pPr>
        <w:tabs>
          <w:tab w:val="num" w:pos="1353"/>
        </w:tabs>
        <w:ind w:left="1353" w:hanging="360"/>
      </w:pPr>
      <w:rPr>
        <w:rFonts w:hint="default"/>
        <w:color w:val="auto"/>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7B373BBA"/>
    <w:multiLevelType w:val="hybridMultilevel"/>
    <w:tmpl w:val="F924A450"/>
    <w:lvl w:ilvl="0" w:tplc="1F36C2F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9"/>
  </w:num>
  <w:num w:numId="2">
    <w:abstractNumId w:val="5"/>
  </w:num>
  <w:num w:numId="3">
    <w:abstractNumId w:val="23"/>
  </w:num>
  <w:num w:numId="4">
    <w:abstractNumId w:val="10"/>
  </w:num>
  <w:num w:numId="5">
    <w:abstractNumId w:val="9"/>
  </w:num>
  <w:num w:numId="6">
    <w:abstractNumId w:val="15"/>
  </w:num>
  <w:num w:numId="7">
    <w:abstractNumId w:val="8"/>
  </w:num>
  <w:num w:numId="8">
    <w:abstractNumId w:val="25"/>
  </w:num>
  <w:num w:numId="9">
    <w:abstractNumId w:val="7"/>
  </w:num>
  <w:num w:numId="10">
    <w:abstractNumId w:val="18"/>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4"/>
  </w:num>
  <w:num w:numId="13">
    <w:abstractNumId w:val="17"/>
  </w:num>
  <w:num w:numId="14">
    <w:abstractNumId w:val="6"/>
  </w:num>
  <w:num w:numId="15">
    <w:abstractNumId w:val="16"/>
  </w:num>
  <w:num w:numId="16">
    <w:abstractNumId w:val="2"/>
  </w:num>
  <w:num w:numId="17">
    <w:abstractNumId w:val="20"/>
  </w:num>
  <w:num w:numId="18">
    <w:abstractNumId w:val="3"/>
  </w:num>
  <w:num w:numId="19">
    <w:abstractNumId w:val="21"/>
  </w:num>
  <w:num w:numId="20">
    <w:abstractNumId w:val="12"/>
  </w:num>
  <w:num w:numId="21">
    <w:abstractNumId w:val="26"/>
  </w:num>
  <w:num w:numId="22">
    <w:abstractNumId w:val="22"/>
  </w:num>
  <w:num w:numId="23">
    <w:abstractNumId w:val="18"/>
    <w:lvlOverride w:ilvl="0"/>
    <w:lvlOverride w:ilvl="1">
      <w:startOverride w:val="1"/>
    </w:lvlOverride>
    <w:lvlOverride w:ilvl="2"/>
    <w:lvlOverride w:ilvl="3"/>
    <w:lvlOverride w:ilvl="4"/>
    <w:lvlOverride w:ilvl="5"/>
    <w:lvlOverride w:ilvl="6"/>
    <w:lvlOverride w:ilvl="7"/>
    <w:lvlOverride w:ilvl="8"/>
  </w:num>
  <w:num w:numId="24">
    <w:abstractNumId w:val="4"/>
  </w:num>
  <w:num w:numId="25">
    <w:abstractNumId w:val="1"/>
  </w:num>
  <w:num w:numId="26">
    <w:abstractNumId w:val="24"/>
  </w:num>
  <w:num w:numId="27">
    <w:abstractNumId w:val="13"/>
  </w:num>
  <w:num w:numId="28">
    <w:abstractNumId w:val="1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FC"/>
    <w:rsid w:val="00016978"/>
    <w:rsid w:val="00022E1E"/>
    <w:rsid w:val="000956A3"/>
    <w:rsid w:val="0014198D"/>
    <w:rsid w:val="00153063"/>
    <w:rsid w:val="00164EAF"/>
    <w:rsid w:val="001D21DD"/>
    <w:rsid w:val="001E3BB1"/>
    <w:rsid w:val="0020410A"/>
    <w:rsid w:val="002417A3"/>
    <w:rsid w:val="00252849"/>
    <w:rsid w:val="003B6113"/>
    <w:rsid w:val="003C2076"/>
    <w:rsid w:val="0045629A"/>
    <w:rsid w:val="0046316A"/>
    <w:rsid w:val="004E3EB1"/>
    <w:rsid w:val="005A18E7"/>
    <w:rsid w:val="006129DA"/>
    <w:rsid w:val="00612DBC"/>
    <w:rsid w:val="0061647D"/>
    <w:rsid w:val="0081064F"/>
    <w:rsid w:val="008A41E3"/>
    <w:rsid w:val="00952122"/>
    <w:rsid w:val="00966C83"/>
    <w:rsid w:val="009E516E"/>
    <w:rsid w:val="00A82EDE"/>
    <w:rsid w:val="00A8303F"/>
    <w:rsid w:val="00A9762B"/>
    <w:rsid w:val="00AB4F36"/>
    <w:rsid w:val="00B42269"/>
    <w:rsid w:val="00B71BBC"/>
    <w:rsid w:val="00BA1C8F"/>
    <w:rsid w:val="00BA1D6A"/>
    <w:rsid w:val="00C54F9B"/>
    <w:rsid w:val="00C70495"/>
    <w:rsid w:val="00C833EC"/>
    <w:rsid w:val="00C8706E"/>
    <w:rsid w:val="00C954CF"/>
    <w:rsid w:val="00D720D4"/>
    <w:rsid w:val="00DA474C"/>
    <w:rsid w:val="00E202F0"/>
    <w:rsid w:val="00E35171"/>
    <w:rsid w:val="00E41D8D"/>
    <w:rsid w:val="00E451FC"/>
    <w:rsid w:val="00E56BF3"/>
    <w:rsid w:val="00E96A2A"/>
    <w:rsid w:val="00EE6BA9"/>
    <w:rsid w:val="00F153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C"/>
    <w:pPr>
      <w:ind w:left="720"/>
      <w:contextualSpacing/>
    </w:pPr>
  </w:style>
  <w:style w:type="paragraph" w:styleId="BalloonText">
    <w:name w:val="Balloon Text"/>
    <w:basedOn w:val="Normal"/>
    <w:link w:val="BalloonTextChar"/>
    <w:uiPriority w:val="99"/>
    <w:semiHidden/>
    <w:unhideWhenUsed/>
    <w:rsid w:val="00E451FC"/>
    <w:rPr>
      <w:rFonts w:ascii="Tahoma" w:hAnsi="Tahoma" w:cs="Tahoma"/>
      <w:sz w:val="16"/>
      <w:szCs w:val="16"/>
    </w:rPr>
  </w:style>
  <w:style w:type="character" w:customStyle="1" w:styleId="BalloonTextChar">
    <w:name w:val="Balloon Text Char"/>
    <w:basedOn w:val="DefaultParagraphFont"/>
    <w:link w:val="BalloonText"/>
    <w:uiPriority w:val="99"/>
    <w:semiHidden/>
    <w:rsid w:val="00E451FC"/>
    <w:rPr>
      <w:rFonts w:ascii="Tahoma" w:eastAsia="Times New Roman" w:hAnsi="Tahoma" w:cs="Tahoma"/>
      <w:sz w:val="16"/>
      <w:szCs w:val="16"/>
      <w:lang w:val="en-US"/>
    </w:rPr>
  </w:style>
  <w:style w:type="paragraph" w:styleId="Header">
    <w:name w:val="header"/>
    <w:basedOn w:val="Normal"/>
    <w:link w:val="HeaderChar"/>
    <w:uiPriority w:val="99"/>
    <w:unhideWhenUsed/>
    <w:rsid w:val="00016978"/>
    <w:pPr>
      <w:tabs>
        <w:tab w:val="center" w:pos="4536"/>
        <w:tab w:val="right" w:pos="9072"/>
      </w:tabs>
    </w:pPr>
  </w:style>
  <w:style w:type="character" w:customStyle="1" w:styleId="HeaderChar">
    <w:name w:val="Header Char"/>
    <w:basedOn w:val="DefaultParagraphFont"/>
    <w:link w:val="Header"/>
    <w:uiPriority w:val="99"/>
    <w:rsid w:val="000169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978"/>
    <w:pPr>
      <w:tabs>
        <w:tab w:val="center" w:pos="4536"/>
        <w:tab w:val="right" w:pos="9072"/>
      </w:tabs>
    </w:pPr>
  </w:style>
  <w:style w:type="character" w:customStyle="1" w:styleId="FooterChar">
    <w:name w:val="Footer Char"/>
    <w:basedOn w:val="DefaultParagraphFont"/>
    <w:link w:val="Footer"/>
    <w:uiPriority w:val="99"/>
    <w:rsid w:val="0001697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FC"/>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1FC"/>
    <w:pPr>
      <w:ind w:left="720"/>
      <w:contextualSpacing/>
    </w:pPr>
  </w:style>
  <w:style w:type="paragraph" w:styleId="BalloonText">
    <w:name w:val="Balloon Text"/>
    <w:basedOn w:val="Normal"/>
    <w:link w:val="BalloonTextChar"/>
    <w:uiPriority w:val="99"/>
    <w:semiHidden/>
    <w:unhideWhenUsed/>
    <w:rsid w:val="00E451FC"/>
    <w:rPr>
      <w:rFonts w:ascii="Tahoma" w:hAnsi="Tahoma" w:cs="Tahoma"/>
      <w:sz w:val="16"/>
      <w:szCs w:val="16"/>
    </w:rPr>
  </w:style>
  <w:style w:type="character" w:customStyle="1" w:styleId="BalloonTextChar">
    <w:name w:val="Balloon Text Char"/>
    <w:basedOn w:val="DefaultParagraphFont"/>
    <w:link w:val="BalloonText"/>
    <w:uiPriority w:val="99"/>
    <w:semiHidden/>
    <w:rsid w:val="00E451FC"/>
    <w:rPr>
      <w:rFonts w:ascii="Tahoma" w:eastAsia="Times New Roman" w:hAnsi="Tahoma" w:cs="Tahoma"/>
      <w:sz w:val="16"/>
      <w:szCs w:val="16"/>
      <w:lang w:val="en-US"/>
    </w:rPr>
  </w:style>
  <w:style w:type="paragraph" w:styleId="Header">
    <w:name w:val="header"/>
    <w:basedOn w:val="Normal"/>
    <w:link w:val="HeaderChar"/>
    <w:uiPriority w:val="99"/>
    <w:unhideWhenUsed/>
    <w:rsid w:val="00016978"/>
    <w:pPr>
      <w:tabs>
        <w:tab w:val="center" w:pos="4536"/>
        <w:tab w:val="right" w:pos="9072"/>
      </w:tabs>
    </w:pPr>
  </w:style>
  <w:style w:type="character" w:customStyle="1" w:styleId="HeaderChar">
    <w:name w:val="Header Char"/>
    <w:basedOn w:val="DefaultParagraphFont"/>
    <w:link w:val="Header"/>
    <w:uiPriority w:val="99"/>
    <w:rsid w:val="0001697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016978"/>
    <w:pPr>
      <w:tabs>
        <w:tab w:val="center" w:pos="4536"/>
        <w:tab w:val="right" w:pos="9072"/>
      </w:tabs>
    </w:pPr>
  </w:style>
  <w:style w:type="character" w:customStyle="1" w:styleId="FooterChar">
    <w:name w:val="Footer Char"/>
    <w:basedOn w:val="DefaultParagraphFont"/>
    <w:link w:val="Footer"/>
    <w:uiPriority w:val="99"/>
    <w:rsid w:val="0001697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ope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14</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Poklar</dc:creator>
  <cp:lastModifiedBy>Andreja Poklar</cp:lastModifiedBy>
  <cp:revision>18</cp:revision>
  <cp:lastPrinted>2015-04-21T06:59:00Z</cp:lastPrinted>
  <dcterms:created xsi:type="dcterms:W3CDTF">2015-01-16T09:48:00Z</dcterms:created>
  <dcterms:modified xsi:type="dcterms:W3CDTF">2015-04-21T07:08:00Z</dcterms:modified>
</cp:coreProperties>
</file>