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AB" w:rsidRPr="001F2AE4" w:rsidRDefault="00E84DAB" w:rsidP="00E84DAB">
      <w:pPr>
        <w:tabs>
          <w:tab w:val="center" w:pos="4320"/>
          <w:tab w:val="right" w:pos="8640"/>
        </w:tabs>
        <w:spacing w:after="0" w:line="240" w:lineRule="auto"/>
        <w:ind w:left="3540" w:right="5768"/>
        <w:jc w:val="center"/>
        <w:rPr>
          <w:rFonts w:ascii="Times New Roman" w:eastAsia="Times New Roman" w:hAnsi="Times New Roman" w:cs="Times New Roman"/>
        </w:rPr>
      </w:pPr>
      <w:r w:rsidRPr="001F2AE4">
        <w:rPr>
          <w:rFonts w:ascii="Times New Roman" w:eastAsia="Times New Roman" w:hAnsi="Times New Roman" w:cs="Times New Roman"/>
          <w:noProof/>
          <w:lang w:eastAsia="sl-SI"/>
        </w:rPr>
        <w:drawing>
          <wp:inline distT="0" distB="0" distL="0" distR="0" wp14:anchorId="2936E389" wp14:editId="39C3BE4F">
            <wp:extent cx="1085850" cy="1295400"/>
            <wp:effectExtent l="0" t="0" r="0" b="0"/>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295400"/>
                    </a:xfrm>
                    <a:prstGeom prst="rect">
                      <a:avLst/>
                    </a:prstGeom>
                    <a:noFill/>
                    <a:ln>
                      <a:noFill/>
                    </a:ln>
                  </pic:spPr>
                </pic:pic>
              </a:graphicData>
            </a:graphic>
          </wp:inline>
        </w:drawing>
      </w:r>
    </w:p>
    <w:p w:rsidR="00E84DAB" w:rsidRPr="001F2AE4" w:rsidRDefault="00E84DAB" w:rsidP="00E84DAB">
      <w:pPr>
        <w:tabs>
          <w:tab w:val="center" w:pos="4320"/>
          <w:tab w:val="right" w:pos="8640"/>
        </w:tabs>
        <w:spacing w:after="0" w:line="240" w:lineRule="auto"/>
        <w:ind w:right="5768"/>
        <w:jc w:val="center"/>
        <w:rPr>
          <w:rFonts w:ascii="Times New Roman" w:eastAsia="Times New Roman" w:hAnsi="Times New Roman" w:cs="Times New Roman"/>
        </w:rPr>
      </w:pPr>
    </w:p>
    <w:p w:rsidR="00E84DAB" w:rsidRPr="001F2AE4" w:rsidRDefault="00E84DAB" w:rsidP="00E84DAB">
      <w:pPr>
        <w:tabs>
          <w:tab w:val="center" w:pos="4320"/>
          <w:tab w:val="right" w:pos="8640"/>
        </w:tabs>
        <w:spacing w:after="0" w:line="240" w:lineRule="auto"/>
        <w:ind w:right="5768"/>
        <w:jc w:val="center"/>
        <w:rPr>
          <w:rFonts w:ascii="Times New Roman" w:eastAsia="Times New Roman" w:hAnsi="Times New Roman" w:cs="Times New Roman"/>
        </w:rPr>
      </w:pPr>
      <w:r w:rsidRPr="001F2AE4">
        <w:rPr>
          <w:rFonts w:ascii="Times New Roman" w:eastAsia="Times New Roman" w:hAnsi="Times New Roman" w:cs="Times New Roman"/>
        </w:rPr>
        <w:tab/>
        <w:t>MESTNA OBČINA KOPER</w:t>
      </w:r>
    </w:p>
    <w:p w:rsidR="00E84DAB" w:rsidRPr="001F2AE4" w:rsidRDefault="00E84DAB" w:rsidP="00E84DAB">
      <w:pPr>
        <w:tabs>
          <w:tab w:val="center" w:pos="4320"/>
          <w:tab w:val="right" w:pos="8640"/>
        </w:tabs>
        <w:spacing w:after="0" w:line="240" w:lineRule="auto"/>
        <w:ind w:right="5768"/>
        <w:jc w:val="center"/>
        <w:rPr>
          <w:rFonts w:ascii="Times New Roman" w:eastAsia="Times New Roman" w:hAnsi="Times New Roman" w:cs="Times New Roman"/>
        </w:rPr>
      </w:pPr>
      <w:r w:rsidRPr="001F2AE4">
        <w:rPr>
          <w:rFonts w:ascii="Times New Roman" w:eastAsia="Times New Roman" w:hAnsi="Times New Roman" w:cs="Times New Roman"/>
        </w:rPr>
        <w:tab/>
        <w:t>COMUNE CITT</w:t>
      </w:r>
      <w:r w:rsidRPr="001F2AE4">
        <w:rPr>
          <w:rFonts w:ascii="Times New Roman" w:eastAsia="Times New Roman" w:hAnsi="Times New Roman" w:cs="Times New Roman"/>
          <w:spacing w:val="-60"/>
        </w:rPr>
        <w:t>A</w:t>
      </w:r>
      <w:r w:rsidRPr="001F2AE4">
        <w:rPr>
          <w:rFonts w:ascii="Times New Roman" w:eastAsia="Times New Roman" w:hAnsi="Times New Roman" w:cs="Times New Roman"/>
          <w:spacing w:val="-60"/>
          <w:position w:val="2"/>
        </w:rPr>
        <w:t>`</w:t>
      </w:r>
      <w:r w:rsidRPr="001F2AE4">
        <w:rPr>
          <w:rFonts w:ascii="Times New Roman" w:eastAsia="Times New Roman" w:hAnsi="Times New Roman" w:cs="Times New Roman"/>
        </w:rPr>
        <w:t xml:space="preserve">  DI CAPODISTRIA</w:t>
      </w: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240" w:lineRule="auto"/>
        <w:ind w:left="1980" w:hanging="1980"/>
        <w:jc w:val="both"/>
        <w:rPr>
          <w:rFonts w:ascii="Times New Roman" w:eastAsia="Times New Roman" w:hAnsi="Times New Roman" w:cs="Times New Roman"/>
          <w:lang w:eastAsia="sl-SI"/>
        </w:rPr>
      </w:pPr>
    </w:p>
    <w:p w:rsidR="00E84DAB" w:rsidRPr="001F2AE4" w:rsidRDefault="00E84DAB" w:rsidP="00E84DAB">
      <w:pPr>
        <w:tabs>
          <w:tab w:val="left" w:pos="2835"/>
        </w:tabs>
        <w:spacing w:after="0" w:line="360" w:lineRule="auto"/>
        <w:ind w:left="1980" w:hanging="1980"/>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RAZPISNA DOKUMENTACIJA</w:t>
      </w:r>
    </w:p>
    <w:p w:rsidR="00E84DAB" w:rsidRPr="001F2AE4" w:rsidRDefault="00E84DAB" w:rsidP="00E84DAB">
      <w:pPr>
        <w:spacing w:after="100" w:afterAutospacing="1" w:line="360" w:lineRule="auto"/>
        <w:ind w:left="57" w:firstLine="624"/>
        <w:jc w:val="center"/>
        <w:rPr>
          <w:rFonts w:ascii="Times New Roman" w:eastAsia="Times New Roman" w:hAnsi="Times New Roman" w:cs="Times New Roman"/>
          <w:lang w:eastAsia="sl-SI"/>
        </w:rPr>
      </w:pPr>
      <w:r w:rsidRPr="001F2AE4">
        <w:rPr>
          <w:rFonts w:ascii="Times New Roman" w:eastAsia="Times New Roman" w:hAnsi="Times New Roman" w:cs="Times New Roman"/>
          <w:b/>
          <w:bCs/>
          <w:lang w:eastAsia="sl-SI"/>
        </w:rPr>
        <w:t>JAVNI RAZPIS ZA SOFINANCIRANJE PROGRAMOV DELA DRUŠTEV IN DRUGIH USTANOV, KATERIH DELOVANJE SPODBUJA PROMOCIJO ZDRAVJA V MESTNI OBČINI KOPER V LETU 201</w:t>
      </w:r>
      <w:r w:rsidR="00166F8C">
        <w:rPr>
          <w:rFonts w:ascii="Times New Roman" w:eastAsia="Times New Roman" w:hAnsi="Times New Roman" w:cs="Times New Roman"/>
          <w:b/>
          <w:bCs/>
          <w:lang w:eastAsia="sl-SI"/>
        </w:rPr>
        <w:t>5</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VSEBINA: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1"/>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Besedilo javnega razpisa</w:t>
      </w:r>
    </w:p>
    <w:p w:rsidR="00E84DAB" w:rsidRPr="001F2AE4" w:rsidRDefault="00E84DAB" w:rsidP="00E84DAB">
      <w:pPr>
        <w:numPr>
          <w:ilvl w:val="0"/>
          <w:numId w:val="1"/>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Prijavni obrazec</w:t>
      </w:r>
    </w:p>
    <w:p w:rsidR="00E84DAB" w:rsidRPr="001F2AE4" w:rsidRDefault="00E84DAB" w:rsidP="00E84DAB">
      <w:pPr>
        <w:numPr>
          <w:ilvl w:val="0"/>
          <w:numId w:val="1"/>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Merila javnega razpisa</w:t>
      </w:r>
    </w:p>
    <w:p w:rsidR="00E84DAB" w:rsidRPr="001F2AE4" w:rsidRDefault="00E84DAB" w:rsidP="00E84DAB">
      <w:pPr>
        <w:numPr>
          <w:ilvl w:val="0"/>
          <w:numId w:val="1"/>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Vzorec pogodbe</w:t>
      </w:r>
    </w:p>
    <w:p w:rsidR="00E84DAB" w:rsidRPr="001F2AE4" w:rsidRDefault="00E84DAB" w:rsidP="00E84DAB">
      <w:pPr>
        <w:numPr>
          <w:ilvl w:val="0"/>
          <w:numId w:val="1"/>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Vzorec kratkega poročila z zahtevkom</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keepNext/>
        <w:spacing w:after="0" w:line="240" w:lineRule="auto"/>
        <w:jc w:val="both"/>
        <w:outlineLvl w:val="3"/>
        <w:rPr>
          <w:rFonts w:ascii="Times New Roman" w:eastAsia="Times New Roman" w:hAnsi="Times New Roman" w:cs="Times New Roman"/>
          <w:b/>
        </w:rPr>
      </w:pPr>
      <w:r w:rsidRPr="001F2AE4">
        <w:rPr>
          <w:rFonts w:ascii="Times New Roman" w:eastAsia="Times New Roman" w:hAnsi="Times New Roman" w:cs="Times New Roman"/>
          <w:b/>
        </w:rPr>
        <w:t>Številka: 181-</w:t>
      </w:r>
      <w:r w:rsidR="00032591">
        <w:rPr>
          <w:rFonts w:ascii="Times New Roman" w:eastAsia="Times New Roman" w:hAnsi="Times New Roman" w:cs="Times New Roman"/>
          <w:b/>
        </w:rPr>
        <w:t>1</w:t>
      </w:r>
      <w:r w:rsidRPr="001F2AE4">
        <w:rPr>
          <w:rFonts w:ascii="Times New Roman" w:eastAsia="Times New Roman" w:hAnsi="Times New Roman" w:cs="Times New Roman"/>
          <w:b/>
        </w:rPr>
        <w:t>/201</w:t>
      </w:r>
      <w:r w:rsidR="00166F8C">
        <w:rPr>
          <w:rFonts w:ascii="Times New Roman" w:eastAsia="Times New Roman" w:hAnsi="Times New Roman" w:cs="Times New Roman"/>
          <w:b/>
        </w:rPr>
        <w:t>5</w:t>
      </w:r>
    </w:p>
    <w:p w:rsidR="00E84DAB" w:rsidRPr="001F2AE4" w:rsidRDefault="00E84DAB" w:rsidP="00E84DAB">
      <w:pPr>
        <w:keepNext/>
        <w:spacing w:after="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 xml:space="preserve">Datum:  </w:t>
      </w:r>
      <w:r w:rsidR="00A117CD">
        <w:rPr>
          <w:rFonts w:ascii="Times New Roman" w:eastAsia="Times New Roman" w:hAnsi="Times New Roman" w:cs="Times New Roman"/>
          <w:b/>
          <w:lang w:eastAsia="sl-SI"/>
        </w:rPr>
        <w:t>17</w:t>
      </w:r>
      <w:r w:rsidR="00B30073">
        <w:rPr>
          <w:rFonts w:ascii="Times New Roman" w:eastAsia="Times New Roman" w:hAnsi="Times New Roman" w:cs="Times New Roman"/>
          <w:b/>
          <w:lang w:eastAsia="sl-SI"/>
        </w:rPr>
        <w:t>.4.2015</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tabs>
          <w:tab w:val="num" w:pos="360"/>
        </w:tabs>
        <w:jc w:val="both"/>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b/>
          <w:lang w:eastAsia="sl-SI"/>
        </w:rPr>
        <w:lastRenderedPageBreak/>
        <w:t xml:space="preserve">1. PREDMET JAVNEGA RAZPISA </w:t>
      </w:r>
      <w:r w:rsidRPr="001F2AE4">
        <w:rPr>
          <w:rFonts w:ascii="Times New Roman" w:eastAsia="Times New Roman" w:hAnsi="Times New Roman" w:cs="Times New Roman"/>
          <w:b/>
          <w:bCs/>
          <w:lang w:eastAsia="sl-SI"/>
        </w:rPr>
        <w:t xml:space="preserve">je sofinanciranje programov dela društev in drugih ustanov, katerih delovanje spodbuja promocijo zdravja </w:t>
      </w:r>
      <w:r w:rsidRPr="001F2AE4">
        <w:rPr>
          <w:rFonts w:ascii="Times New Roman" w:eastAsia="Times New Roman" w:hAnsi="Times New Roman" w:cs="Times New Roman"/>
          <w:b/>
          <w:lang w:eastAsia="sl-SI"/>
        </w:rPr>
        <w:t>v Mestni občini Koper v letu 201</w:t>
      </w:r>
      <w:r w:rsidR="00166F8C">
        <w:rPr>
          <w:rFonts w:ascii="Times New Roman" w:eastAsia="Times New Roman" w:hAnsi="Times New Roman" w:cs="Times New Roman"/>
          <w:b/>
          <w:lang w:eastAsia="sl-SI"/>
        </w:rPr>
        <w:t>5</w:t>
      </w:r>
      <w:r w:rsidRPr="001F2AE4">
        <w:rPr>
          <w:rFonts w:ascii="Times New Roman" w:eastAsia="Times New Roman" w:hAnsi="Times New Roman" w:cs="Times New Roman"/>
          <w:b/>
          <w:lang w:eastAsia="sl-SI"/>
        </w:rPr>
        <w:t xml:space="preserve">. </w:t>
      </w:r>
    </w:p>
    <w:p w:rsidR="006B394F" w:rsidRPr="006B394F" w:rsidRDefault="006B394F" w:rsidP="006B394F">
      <w:pPr>
        <w:spacing w:after="0" w:line="240" w:lineRule="auto"/>
        <w:jc w:val="both"/>
        <w:rPr>
          <w:rFonts w:ascii="Times New Roman" w:eastAsia="Times New Roman" w:hAnsi="Times New Roman" w:cs="Times New Roman"/>
          <w:b/>
          <w:bCs/>
        </w:rPr>
      </w:pPr>
      <w:r w:rsidRPr="00032591">
        <w:rPr>
          <w:rFonts w:ascii="Times New Roman" w:eastAsia="Times New Roman" w:hAnsi="Times New Roman" w:cs="Times New Roman"/>
          <w:b/>
        </w:rPr>
        <w:t xml:space="preserve">Prijavitelj se s </w:t>
      </w:r>
      <w:r w:rsidRPr="00032591">
        <w:rPr>
          <w:rFonts w:ascii="Times New Roman" w:eastAsia="Times New Roman" w:hAnsi="Times New Roman" w:cs="Times New Roman"/>
          <w:b/>
          <w:bCs/>
        </w:rPr>
        <w:t>svojim programom za leto 201</w:t>
      </w:r>
      <w:r w:rsidR="00166F8C" w:rsidRPr="00032591">
        <w:rPr>
          <w:rFonts w:ascii="Times New Roman" w:eastAsia="Times New Roman" w:hAnsi="Times New Roman" w:cs="Times New Roman"/>
          <w:b/>
          <w:bCs/>
        </w:rPr>
        <w:t>5</w:t>
      </w:r>
      <w:r w:rsidRPr="00032591">
        <w:rPr>
          <w:rFonts w:ascii="Times New Roman" w:eastAsia="Times New Roman" w:hAnsi="Times New Roman" w:cs="Times New Roman"/>
          <w:b/>
        </w:rPr>
        <w:t xml:space="preserve"> lahko prijavi samo </w:t>
      </w:r>
      <w:r w:rsidRPr="00032591">
        <w:rPr>
          <w:rFonts w:ascii="Times New Roman" w:eastAsia="Times New Roman" w:hAnsi="Times New Roman" w:cs="Times New Roman"/>
          <w:b/>
          <w:bCs/>
        </w:rPr>
        <w:t>na enega izmed javnih razpisov</w:t>
      </w:r>
      <w:r w:rsidRPr="006B394F">
        <w:rPr>
          <w:rFonts w:ascii="Times New Roman" w:eastAsia="Times New Roman" w:hAnsi="Times New Roman" w:cs="Times New Roman"/>
          <w:b/>
          <w:bCs/>
        </w:rPr>
        <w:t xml:space="preserve"> Mestne občine Koper za leto 201</w:t>
      </w:r>
      <w:r w:rsidR="00166F8C">
        <w:rPr>
          <w:rFonts w:ascii="Times New Roman" w:eastAsia="Times New Roman" w:hAnsi="Times New Roman" w:cs="Times New Roman"/>
          <w:b/>
          <w:bCs/>
        </w:rPr>
        <w:t>5</w:t>
      </w:r>
      <w:r w:rsidRPr="006B394F">
        <w:rPr>
          <w:rFonts w:ascii="Times New Roman" w:eastAsia="Times New Roman" w:hAnsi="Times New Roman" w:cs="Times New Roman"/>
          <w:b/>
          <w:bCs/>
        </w:rPr>
        <w:t xml:space="preserve"> in sicer na tisti razpis, katerega predmet razpisa pokriva osnovni oz. večji del programa prijavitelja. To ne velja za prijave na javni razpis za sofinanciranje prireditev v MOK za leto 201</w:t>
      </w:r>
      <w:r w:rsidR="00166F8C">
        <w:rPr>
          <w:rFonts w:ascii="Times New Roman" w:eastAsia="Times New Roman" w:hAnsi="Times New Roman" w:cs="Times New Roman"/>
          <w:b/>
          <w:bCs/>
        </w:rPr>
        <w:t>5</w:t>
      </w:r>
      <w:r w:rsidRPr="006B394F">
        <w:rPr>
          <w:rFonts w:ascii="Times New Roman" w:eastAsia="Times New Roman" w:hAnsi="Times New Roman" w:cs="Times New Roman"/>
          <w:b/>
          <w:bCs/>
        </w:rPr>
        <w:t xml:space="preserve"> in za prijave na javni razpis za sofinanciranje športnih programov v MOK za leto 201</w:t>
      </w:r>
      <w:r w:rsidR="00166F8C">
        <w:rPr>
          <w:rFonts w:ascii="Times New Roman" w:eastAsia="Times New Roman" w:hAnsi="Times New Roman" w:cs="Times New Roman"/>
          <w:b/>
          <w:bCs/>
        </w:rPr>
        <w:t>5</w:t>
      </w:r>
      <w:r w:rsidRPr="006B394F">
        <w:rPr>
          <w:rFonts w:ascii="Times New Roman" w:eastAsia="Times New Roman" w:hAnsi="Times New Roman" w:cs="Times New Roman"/>
          <w:b/>
          <w:bCs/>
        </w:rPr>
        <w:t>.</w:t>
      </w:r>
    </w:p>
    <w:p w:rsidR="00E84DAB" w:rsidRPr="001F2AE4" w:rsidRDefault="00E84DAB" w:rsidP="00E84DAB">
      <w:pPr>
        <w:spacing w:after="0" w:line="240" w:lineRule="auto"/>
        <w:ind w:left="360"/>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bCs/>
          <w:lang w:eastAsia="sl-SI"/>
        </w:rPr>
        <w:t xml:space="preserve">2. POGOJI IN MERILA: </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b/>
        </w:rPr>
      </w:pPr>
      <w:r w:rsidRPr="001F2AE4">
        <w:rPr>
          <w:rFonts w:ascii="Times New Roman" w:eastAsia="Times New Roman" w:hAnsi="Times New Roman" w:cs="Times New Roman"/>
          <w:b/>
        </w:rPr>
        <w:t>Pogoji:</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Na javni razpis se lahko prijavijo </w:t>
      </w:r>
      <w:r w:rsidRPr="001F2AE4">
        <w:rPr>
          <w:rFonts w:ascii="Times New Roman" w:eastAsia="Times New Roman" w:hAnsi="Times New Roman" w:cs="Times New Roman"/>
          <w:b/>
          <w:lang w:eastAsia="sl-SI"/>
        </w:rPr>
        <w:t>izključno</w:t>
      </w:r>
      <w:r w:rsidRPr="001F2AE4">
        <w:rPr>
          <w:rFonts w:ascii="Times New Roman" w:eastAsia="Times New Roman" w:hAnsi="Times New Roman" w:cs="Times New Roman"/>
          <w:lang w:eastAsia="sl-SI"/>
        </w:rPr>
        <w:t xml:space="preserve"> društva in ustanove, katerih delovanje spodbuja razvoj in promocijo zdravja in ki:</w:t>
      </w:r>
    </w:p>
    <w:p w:rsidR="006B394F" w:rsidRPr="001F2AE4" w:rsidRDefault="006B394F"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3"/>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delujejo na območju Mestne občine Koper in so registrirana v Sloveniji,</w:t>
      </w:r>
    </w:p>
    <w:p w:rsidR="00E84DAB" w:rsidRPr="001F2AE4" w:rsidRDefault="00E84DAB" w:rsidP="00E84DAB">
      <w:pPr>
        <w:numPr>
          <w:ilvl w:val="0"/>
          <w:numId w:val="3"/>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delujejo s ciljem pospeševanja razvoja </w:t>
      </w:r>
      <w:r w:rsidR="007256C7">
        <w:rPr>
          <w:rFonts w:ascii="Times New Roman" w:eastAsia="Times New Roman" w:hAnsi="Times New Roman" w:cs="Times New Roman"/>
          <w:lang w:eastAsia="sl-SI"/>
        </w:rPr>
        <w:t xml:space="preserve">promocije </w:t>
      </w:r>
      <w:r w:rsidRPr="001F2AE4">
        <w:rPr>
          <w:rFonts w:ascii="Times New Roman" w:eastAsia="Times New Roman" w:hAnsi="Times New Roman" w:cs="Times New Roman"/>
          <w:lang w:eastAsia="sl-SI"/>
        </w:rPr>
        <w:t>zdravja na območju Mestne občine Koper ali delujejo s ciljem promocije zdravja</w:t>
      </w:r>
      <w:r w:rsidR="00BD18B9" w:rsidRPr="001F2AE4">
        <w:rPr>
          <w:rFonts w:ascii="Times New Roman" w:hAnsi="Times New Roman" w:cs="Times New Roman"/>
          <w:lang w:eastAsia="sl-SI"/>
        </w:rPr>
        <w:t xml:space="preserve"> na območju Mestne občine Koper</w:t>
      </w:r>
      <w:r w:rsidRPr="001F2AE4">
        <w:rPr>
          <w:rFonts w:ascii="Times New Roman" w:eastAsia="Times New Roman" w:hAnsi="Times New Roman" w:cs="Times New Roman"/>
          <w:lang w:eastAsia="sl-SI"/>
        </w:rPr>
        <w:t xml:space="preserve">, </w:t>
      </w:r>
    </w:p>
    <w:p w:rsidR="0028303F" w:rsidRDefault="00E84DAB" w:rsidP="00E84DAB">
      <w:pPr>
        <w:numPr>
          <w:ilvl w:val="0"/>
          <w:numId w:val="3"/>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ne bodo prejela sredstev za letno delovanje društva iz drugih virov Mestne občine Koper v letu 201</w:t>
      </w:r>
      <w:r w:rsidR="00166F8C">
        <w:rPr>
          <w:rFonts w:ascii="Times New Roman" w:eastAsia="Times New Roman" w:hAnsi="Times New Roman" w:cs="Times New Roman"/>
          <w:lang w:eastAsia="sl-SI"/>
        </w:rPr>
        <w:t>5</w:t>
      </w:r>
    </w:p>
    <w:p w:rsidR="00E84DAB" w:rsidRPr="001F2AE4" w:rsidRDefault="00AD7908" w:rsidP="00E84DAB">
      <w:pPr>
        <w:numPr>
          <w:ilvl w:val="0"/>
          <w:numId w:val="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 bodo </w:t>
      </w:r>
      <w:r w:rsidRPr="00166F8C">
        <w:rPr>
          <w:rFonts w:ascii="Times New Roman" w:eastAsia="Times New Roman" w:hAnsi="Times New Roman" w:cs="Times New Roman"/>
          <w:b/>
          <w:lang w:eastAsia="sl-SI"/>
        </w:rPr>
        <w:t xml:space="preserve">obvezno </w:t>
      </w:r>
      <w:r>
        <w:rPr>
          <w:rFonts w:ascii="Times New Roman" w:eastAsia="Times New Roman" w:hAnsi="Times New Roman" w:cs="Times New Roman"/>
          <w:b/>
          <w:lang w:eastAsia="sl-SI"/>
        </w:rPr>
        <w:t>vključil</w:t>
      </w:r>
      <w:r w:rsidR="00FD5F85">
        <w:rPr>
          <w:rFonts w:ascii="Times New Roman" w:eastAsia="Times New Roman" w:hAnsi="Times New Roman" w:cs="Times New Roman"/>
          <w:b/>
          <w:lang w:eastAsia="sl-SI"/>
        </w:rPr>
        <w:t>a</w:t>
      </w:r>
      <w:r>
        <w:rPr>
          <w:rFonts w:ascii="Times New Roman" w:eastAsia="Times New Roman" w:hAnsi="Times New Roman" w:cs="Times New Roman"/>
          <w:b/>
          <w:lang w:eastAsia="sl-SI"/>
        </w:rPr>
        <w:t xml:space="preserve"> v prireditev </w:t>
      </w:r>
      <w:r w:rsidRPr="00166F8C">
        <w:rPr>
          <w:rFonts w:ascii="Times New Roman" w:eastAsia="Times New Roman" w:hAnsi="Times New Roman" w:cs="Times New Roman"/>
          <w:b/>
          <w:lang w:eastAsia="sl-SI"/>
        </w:rPr>
        <w:t>Dnevi zdravja</w:t>
      </w:r>
      <w:r>
        <w:rPr>
          <w:rFonts w:ascii="Times New Roman" w:eastAsia="Times New Roman" w:hAnsi="Times New Roman" w:cs="Times New Roman"/>
          <w:b/>
          <w:lang w:eastAsia="sl-SI"/>
        </w:rPr>
        <w:t>-Koper zdravo mesto</w:t>
      </w:r>
      <w:r w:rsidR="00FD5F85">
        <w:rPr>
          <w:rFonts w:ascii="Times New Roman" w:eastAsia="Times New Roman" w:hAnsi="Times New Roman" w:cs="Times New Roman"/>
          <w:b/>
          <w:lang w:eastAsia="sl-SI"/>
        </w:rPr>
        <w:t xml:space="preserve"> v mesecu maju</w:t>
      </w:r>
      <w:r w:rsidR="00C40DA0">
        <w:rPr>
          <w:rFonts w:ascii="Times New Roman" w:eastAsia="Times New Roman" w:hAnsi="Times New Roman" w:cs="Times New Roman"/>
          <w:b/>
          <w:lang w:eastAsia="sl-SI"/>
        </w:rPr>
        <w:t xml:space="preserve"> (16. </w:t>
      </w:r>
      <w:r w:rsidR="00810F95">
        <w:rPr>
          <w:rFonts w:ascii="Times New Roman" w:eastAsia="Times New Roman" w:hAnsi="Times New Roman" w:cs="Times New Roman"/>
          <w:b/>
          <w:lang w:eastAsia="sl-SI"/>
        </w:rPr>
        <w:t>i</w:t>
      </w:r>
      <w:r w:rsidR="00C40DA0">
        <w:rPr>
          <w:rFonts w:ascii="Times New Roman" w:eastAsia="Times New Roman" w:hAnsi="Times New Roman" w:cs="Times New Roman"/>
          <w:b/>
          <w:lang w:eastAsia="sl-SI"/>
        </w:rPr>
        <w:t>n 17.</w:t>
      </w:r>
      <w:r w:rsidR="00810F95">
        <w:rPr>
          <w:rFonts w:ascii="Times New Roman" w:eastAsia="Times New Roman" w:hAnsi="Times New Roman" w:cs="Times New Roman"/>
          <w:b/>
          <w:lang w:eastAsia="sl-SI"/>
        </w:rPr>
        <w:t>5.</w:t>
      </w:r>
      <w:r w:rsidR="00C40DA0">
        <w:rPr>
          <w:rFonts w:ascii="Times New Roman" w:eastAsia="Times New Roman" w:hAnsi="Times New Roman" w:cs="Times New Roman"/>
          <w:b/>
          <w:lang w:eastAsia="sl-SI"/>
        </w:rPr>
        <w:t>2015)</w:t>
      </w:r>
      <w:r w:rsidR="00E84DAB" w:rsidRPr="001F2AE4">
        <w:rPr>
          <w:rFonts w:ascii="Times New Roman" w:eastAsia="Times New Roman" w:hAnsi="Times New Roman" w:cs="Times New Roman"/>
          <w:lang w:eastAsia="sl-SI"/>
        </w:rPr>
        <w:t>.</w:t>
      </w:r>
    </w:p>
    <w:p w:rsidR="006B394F" w:rsidRPr="001F2AE4" w:rsidRDefault="006B394F" w:rsidP="006B394F">
      <w:pPr>
        <w:spacing w:after="0" w:line="240" w:lineRule="auto"/>
        <w:ind w:left="720"/>
        <w:jc w:val="both"/>
        <w:rPr>
          <w:rFonts w:ascii="Times New Roman" w:eastAsia="Times New Roman" w:hAnsi="Times New Roman" w:cs="Times New Roman"/>
          <w:lang w:eastAsia="sl-SI"/>
        </w:rPr>
      </w:pPr>
    </w:p>
    <w:p w:rsidR="00E84DAB" w:rsidRPr="00166F8C" w:rsidRDefault="00E84DAB" w:rsidP="00E84DAB">
      <w:pPr>
        <w:spacing w:after="0" w:line="240" w:lineRule="auto"/>
        <w:jc w:val="both"/>
        <w:rPr>
          <w:rFonts w:ascii="Times New Roman" w:eastAsia="Times New Roman" w:hAnsi="Times New Roman" w:cs="Times New Roman"/>
          <w:b/>
          <w:lang w:eastAsia="sl-SI"/>
        </w:rPr>
      </w:pPr>
      <w:r w:rsidRPr="00166F8C">
        <w:rPr>
          <w:rFonts w:ascii="Times New Roman" w:eastAsia="Times New Roman" w:hAnsi="Times New Roman" w:cs="Times New Roman"/>
          <w:b/>
          <w:lang w:eastAsia="sl-SI"/>
        </w:rPr>
        <w:t xml:space="preserve">Predmet sofinanciranja ne bodo programi, ki sodijo v redno dejavnost zavodov, organizacija počitnic, izletov, taborov in letovanj. </w:t>
      </w:r>
    </w:p>
    <w:p w:rsidR="00E84DAB" w:rsidRPr="001F2AE4" w:rsidRDefault="00E84DAB" w:rsidP="00E84DAB">
      <w:pPr>
        <w:spacing w:after="0" w:line="240" w:lineRule="auto"/>
        <w:ind w:left="720"/>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 razpis se lahko prijavijo pravne osebe, ustanovljene na podlagi Zakona o društvih, Zakona o ustanovah in Zakona o zavodih ali drugih organizacij, katerih namen in cilj delovanja je nepridobiten in imajo uradni sedež na ozemlju Republike Slovenije.</w:t>
      </w:r>
    </w:p>
    <w:p w:rsidR="00E84DAB" w:rsidRPr="001F2AE4" w:rsidRDefault="00E84DAB" w:rsidP="00E84DAB">
      <w:pPr>
        <w:spacing w:after="0" w:line="240" w:lineRule="auto"/>
        <w:ind w:left="360"/>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Mestna občina Koper bo sofinancirala delovanja društev in drugih ustanov, katerih aktivnosti temeljijo na:</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izvajanju aktivnosti na področju spodbujanja lokalnega prebivalstva za sodelovanje pri aktivnostih pospeševanja </w:t>
      </w:r>
      <w:r w:rsidR="00166F8C">
        <w:rPr>
          <w:rFonts w:ascii="Times New Roman" w:eastAsia="Times New Roman" w:hAnsi="Times New Roman" w:cs="Times New Roman"/>
          <w:lang w:eastAsia="sl-SI"/>
        </w:rPr>
        <w:t xml:space="preserve">promocije </w:t>
      </w:r>
      <w:r w:rsidRPr="001F2AE4">
        <w:rPr>
          <w:rFonts w:ascii="Times New Roman" w:eastAsia="Times New Roman" w:hAnsi="Times New Roman" w:cs="Times New Roman"/>
          <w:lang w:eastAsia="sl-SI"/>
        </w:rPr>
        <w:t>zdravja,</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izvajanju aktivnosti ozaveščanja prebivalstva in mladine za zdravje,</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izvajanju promocijske in informativne dejavnosti v kraju,</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aktivnostih, ki povezujejo k skupni izvedbi več društev in ustanov,</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aktivnosti ki omogočajo uspešno, množično vključevanje uporabnikov iz Mestne občine Koper,</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aktivnostih, z večletnim delovanjem,</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aktivnostih, ki bodo predstavljene širši javnosti,</w:t>
      </w:r>
    </w:p>
    <w:p w:rsidR="00E84DAB" w:rsidRPr="001F2AE4" w:rsidRDefault="00E84DAB" w:rsidP="00E84DAB">
      <w:pPr>
        <w:numPr>
          <w:ilvl w:val="0"/>
          <w:numId w:val="2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vključevanju v aktivnosti, prireditve in projekte v izvajanju Mestne občine Koper, in </w:t>
      </w:r>
      <w:r w:rsidR="00166F8C">
        <w:rPr>
          <w:rFonts w:ascii="Times New Roman" w:eastAsia="Times New Roman" w:hAnsi="Times New Roman" w:cs="Times New Roman"/>
          <w:lang w:eastAsia="sl-SI"/>
        </w:rPr>
        <w:t xml:space="preserve">sicer </w:t>
      </w:r>
      <w:r w:rsidR="00166F8C" w:rsidRPr="00166F8C">
        <w:rPr>
          <w:rFonts w:ascii="Times New Roman" w:eastAsia="Times New Roman" w:hAnsi="Times New Roman" w:cs="Times New Roman"/>
          <w:b/>
          <w:lang w:eastAsia="sl-SI"/>
        </w:rPr>
        <w:t xml:space="preserve">obvezno </w:t>
      </w:r>
      <w:r w:rsidRPr="00166F8C">
        <w:rPr>
          <w:rFonts w:ascii="Times New Roman" w:eastAsia="Times New Roman" w:hAnsi="Times New Roman" w:cs="Times New Roman"/>
          <w:b/>
          <w:lang w:eastAsia="sl-SI"/>
        </w:rPr>
        <w:t xml:space="preserve">v </w:t>
      </w:r>
      <w:r w:rsidR="00FD5F85">
        <w:rPr>
          <w:rFonts w:ascii="Times New Roman" w:eastAsia="Times New Roman" w:hAnsi="Times New Roman" w:cs="Times New Roman"/>
          <w:b/>
          <w:lang w:eastAsia="sl-SI"/>
        </w:rPr>
        <w:t xml:space="preserve">mesecu </w:t>
      </w:r>
      <w:r w:rsidRPr="00166F8C">
        <w:rPr>
          <w:rFonts w:ascii="Times New Roman" w:eastAsia="Times New Roman" w:hAnsi="Times New Roman" w:cs="Times New Roman"/>
          <w:b/>
          <w:lang w:eastAsia="sl-SI"/>
        </w:rPr>
        <w:t>maju Dnevi zdravja</w:t>
      </w:r>
      <w:r w:rsidR="00C40DA0">
        <w:rPr>
          <w:rFonts w:ascii="Times New Roman" w:eastAsia="Times New Roman" w:hAnsi="Times New Roman" w:cs="Times New Roman"/>
          <w:b/>
          <w:lang w:eastAsia="sl-SI"/>
        </w:rPr>
        <w:t xml:space="preserve"> (16. </w:t>
      </w:r>
      <w:r w:rsidR="00810F95">
        <w:rPr>
          <w:rFonts w:ascii="Times New Roman" w:eastAsia="Times New Roman" w:hAnsi="Times New Roman" w:cs="Times New Roman"/>
          <w:b/>
          <w:lang w:eastAsia="sl-SI"/>
        </w:rPr>
        <w:t>i</w:t>
      </w:r>
      <w:r w:rsidR="00C40DA0">
        <w:rPr>
          <w:rFonts w:ascii="Times New Roman" w:eastAsia="Times New Roman" w:hAnsi="Times New Roman" w:cs="Times New Roman"/>
          <w:b/>
          <w:lang w:eastAsia="sl-SI"/>
        </w:rPr>
        <w:t>n 17.</w:t>
      </w:r>
      <w:r w:rsidR="00810F95">
        <w:rPr>
          <w:rFonts w:ascii="Times New Roman" w:eastAsia="Times New Roman" w:hAnsi="Times New Roman" w:cs="Times New Roman"/>
          <w:b/>
          <w:lang w:eastAsia="sl-SI"/>
        </w:rPr>
        <w:t>5.</w:t>
      </w:r>
      <w:r w:rsidR="00C40DA0">
        <w:rPr>
          <w:rFonts w:ascii="Times New Roman" w:eastAsia="Times New Roman" w:hAnsi="Times New Roman" w:cs="Times New Roman"/>
          <w:b/>
          <w:lang w:eastAsia="sl-SI"/>
        </w:rPr>
        <w:t>2015)</w:t>
      </w:r>
      <w:r w:rsidRPr="001F2AE4">
        <w:rPr>
          <w:rFonts w:ascii="Times New Roman" w:eastAsia="Times New Roman" w:hAnsi="Times New Roman" w:cs="Times New Roman"/>
          <w:lang w:eastAsia="sl-SI"/>
        </w:rPr>
        <w:t>, v drugih dnevih namenjenim promociji zdravja, v septembru v Tednu mobilnosti itd.</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 tem javnim razpisom Mestna občina Koper </w:t>
      </w:r>
      <w:r w:rsidRPr="001F2AE4">
        <w:rPr>
          <w:rFonts w:ascii="Times New Roman" w:eastAsia="Times New Roman" w:hAnsi="Times New Roman" w:cs="Times New Roman"/>
          <w:b/>
          <w:lang w:eastAsia="sl-SI"/>
        </w:rPr>
        <w:t>ne</w:t>
      </w:r>
      <w:r w:rsidRPr="001F2AE4">
        <w:rPr>
          <w:rFonts w:ascii="Times New Roman" w:eastAsia="Times New Roman" w:hAnsi="Times New Roman" w:cs="Times New Roman"/>
          <w:lang w:eastAsia="sl-SI"/>
        </w:rPr>
        <w:t xml:space="preserve"> </w:t>
      </w:r>
      <w:r w:rsidRPr="00166F8C">
        <w:rPr>
          <w:rFonts w:ascii="Times New Roman" w:eastAsia="Times New Roman" w:hAnsi="Times New Roman" w:cs="Times New Roman"/>
          <w:b/>
          <w:lang w:eastAsia="sl-SI"/>
        </w:rPr>
        <w:t>sofinancira</w:t>
      </w:r>
      <w:r w:rsidRPr="001F2AE4">
        <w:rPr>
          <w:rFonts w:ascii="Times New Roman" w:eastAsia="Times New Roman" w:hAnsi="Times New Roman" w:cs="Times New Roman"/>
          <w:lang w:eastAsia="sl-SI"/>
        </w:rPr>
        <w:t xml:space="preserve"> </w:t>
      </w:r>
      <w:r w:rsidR="007256C7">
        <w:rPr>
          <w:rFonts w:ascii="Times New Roman" w:eastAsia="Times New Roman" w:hAnsi="Times New Roman" w:cs="Times New Roman"/>
          <w:lang w:eastAsia="sl-SI"/>
        </w:rPr>
        <w:t>aktivnosti</w:t>
      </w:r>
      <w:r w:rsidRPr="001F2AE4">
        <w:rPr>
          <w:rFonts w:ascii="Times New Roman" w:eastAsia="Times New Roman" w:hAnsi="Times New Roman" w:cs="Times New Roman"/>
          <w:lang w:eastAsia="sl-SI"/>
        </w:rPr>
        <w:t xml:space="preserve"> investicijske narave. </w:t>
      </w:r>
    </w:p>
    <w:p w:rsidR="00E84DAB" w:rsidRPr="001F2AE4" w:rsidRDefault="00E84DAB" w:rsidP="00E84DAB">
      <w:pPr>
        <w:spacing w:after="0" w:line="240" w:lineRule="auto"/>
        <w:jc w:val="both"/>
        <w:rPr>
          <w:rFonts w:ascii="Times New Roman" w:eastAsia="Times New Roman" w:hAnsi="Times New Roman" w:cs="Times New Roman"/>
          <w:b/>
        </w:rPr>
      </w:pPr>
    </w:p>
    <w:p w:rsidR="00E84DAB" w:rsidRPr="001F2AE4" w:rsidRDefault="00E84DAB" w:rsidP="00E84DAB">
      <w:pPr>
        <w:spacing w:after="0" w:line="240" w:lineRule="auto"/>
        <w:jc w:val="both"/>
        <w:rPr>
          <w:rFonts w:ascii="Times New Roman" w:eastAsia="Times New Roman" w:hAnsi="Times New Roman" w:cs="Times New Roman"/>
          <w:b/>
        </w:rPr>
      </w:pPr>
      <w:r w:rsidRPr="001F2AE4">
        <w:rPr>
          <w:rFonts w:ascii="Times New Roman" w:eastAsia="Times New Roman" w:hAnsi="Times New Roman" w:cs="Times New Roman"/>
          <w:b/>
        </w:rPr>
        <w:t>Merila za izbor prijav:</w:t>
      </w:r>
    </w:p>
    <w:p w:rsidR="00E84DAB" w:rsidRPr="001F2AE4" w:rsidRDefault="00E84DAB" w:rsidP="00E84DAB">
      <w:pPr>
        <w:tabs>
          <w:tab w:val="left" w:pos="1134"/>
        </w:tabs>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Komisija sofinancerja bo, po zaporedju najvišje ocenjenih prijav, izvedla presojo primernega zneska sofinanciranja aktivnosti z vidika višine zaprošenih sredstev, ostalih virov sofinanciranja, izvedljivosti prijavljenih aktivnosti in možnosti optimiziranja izvedbe aktivnosti glede na predvideno strukturo stroškov. Poleg skupnega zbira točk, bo ta presoja osnova za dodelitev višine sredstev sofinanciranja za posamezno prijavo. </w:t>
      </w:r>
    </w:p>
    <w:p w:rsidR="00E84DAB" w:rsidRPr="001F2AE4" w:rsidRDefault="00E84DAB" w:rsidP="00E84DAB">
      <w:pPr>
        <w:tabs>
          <w:tab w:val="left" w:pos="1134"/>
        </w:tabs>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u w:val="single"/>
          <w:lang w:eastAsia="sl-SI"/>
        </w:rPr>
      </w:pPr>
      <w:r w:rsidRPr="001F2AE4">
        <w:rPr>
          <w:rFonts w:ascii="Times New Roman" w:eastAsia="Times New Roman" w:hAnsi="Times New Roman" w:cs="Times New Roman"/>
          <w:u w:val="single"/>
          <w:lang w:eastAsia="sl-SI"/>
        </w:rPr>
        <w:lastRenderedPageBreak/>
        <w:t>Izločitveno merilo:</w:t>
      </w:r>
    </w:p>
    <w:p w:rsidR="00E84DAB" w:rsidRPr="001F2AE4" w:rsidRDefault="00E84DAB" w:rsidP="00E84DAB">
      <w:pPr>
        <w:numPr>
          <w:ilvl w:val="0"/>
          <w:numId w:val="11"/>
        </w:numPr>
        <w:tabs>
          <w:tab w:val="left" w:pos="284"/>
        </w:tabs>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 kolikor so aktivnosti neskladne s predmetom in nameni javnega razpisa, strokovna komisija prijavo izloči in je ne ocenjuje.</w:t>
      </w:r>
    </w:p>
    <w:p w:rsidR="00E84DAB" w:rsidRPr="001F2AE4" w:rsidRDefault="00E84DAB" w:rsidP="00E84DAB">
      <w:pPr>
        <w:spacing w:after="0" w:line="240" w:lineRule="auto"/>
        <w:rPr>
          <w:rFonts w:ascii="Times New Roman" w:eastAsia="Times New Roman" w:hAnsi="Times New Roman" w:cs="Times New Roman"/>
          <w:b/>
          <w:bCs/>
          <w:lang w:eastAsia="sl-SI"/>
        </w:rPr>
      </w:pPr>
    </w:p>
    <w:p w:rsidR="007E0F75" w:rsidRPr="001F2AE4" w:rsidRDefault="007E0F75" w:rsidP="00E84DAB">
      <w:pPr>
        <w:spacing w:after="0" w:line="240" w:lineRule="auto"/>
        <w:rPr>
          <w:rFonts w:ascii="Times New Roman" w:eastAsia="Times New Roman" w:hAnsi="Times New Roman" w:cs="Times New Roman"/>
          <w:b/>
          <w:bCs/>
          <w:lang w:eastAsia="sl-SI"/>
        </w:rPr>
      </w:pPr>
    </w:p>
    <w:p w:rsidR="00E84DAB" w:rsidRPr="001F2AE4" w:rsidRDefault="00E84DAB" w:rsidP="00E84DAB">
      <w:pPr>
        <w:spacing w:after="0" w:line="240" w:lineRule="auto"/>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3. OKVIRNA VIŠINA SREDSTEV:</w:t>
      </w:r>
    </w:p>
    <w:p w:rsidR="007E0F75" w:rsidRPr="001F2AE4" w:rsidRDefault="007E0F75" w:rsidP="00E84DAB">
      <w:pPr>
        <w:spacing w:after="0" w:line="240" w:lineRule="auto"/>
        <w:rPr>
          <w:rFonts w:ascii="Times New Roman" w:eastAsia="Times New Roman" w:hAnsi="Times New Roman" w:cs="Times New Roman"/>
          <w:lang w:eastAsia="sl-SI"/>
        </w:rPr>
      </w:pPr>
    </w:p>
    <w:p w:rsidR="00E528EA" w:rsidRPr="00E528EA" w:rsidRDefault="00E528EA" w:rsidP="00E528EA">
      <w:pPr>
        <w:spacing w:after="0" w:line="240" w:lineRule="auto"/>
        <w:jc w:val="both"/>
        <w:rPr>
          <w:rFonts w:ascii="Times New Roman" w:eastAsia="Times New Roman" w:hAnsi="Times New Roman" w:cs="Times New Roman"/>
          <w:b/>
        </w:rPr>
      </w:pPr>
      <w:r w:rsidRPr="00E528EA">
        <w:rPr>
          <w:rFonts w:ascii="Times New Roman" w:eastAsia="Times New Roman" w:hAnsi="Times New Roman" w:cs="Times New Roman"/>
        </w:rPr>
        <w:t>Okv</w:t>
      </w:r>
      <w:smartTag w:uri="urn:schemas-microsoft-com:office:smarttags" w:element="PersonName">
        <w:r w:rsidRPr="00E528EA">
          <w:rPr>
            <w:rFonts w:ascii="Times New Roman" w:eastAsia="Times New Roman" w:hAnsi="Times New Roman" w:cs="Times New Roman"/>
          </w:rPr>
          <w:t>i</w:t>
        </w:r>
      </w:smartTag>
      <w:r w:rsidRPr="00E528EA">
        <w:rPr>
          <w:rFonts w:ascii="Times New Roman" w:eastAsia="Times New Roman" w:hAnsi="Times New Roman" w:cs="Times New Roman"/>
        </w:rPr>
        <w:t>rna vrednost razp</w:t>
      </w:r>
      <w:smartTag w:uri="urn:schemas-microsoft-com:office:smarttags" w:element="PersonName">
        <w:r w:rsidRPr="00E528EA">
          <w:rPr>
            <w:rFonts w:ascii="Times New Roman" w:eastAsia="Times New Roman" w:hAnsi="Times New Roman" w:cs="Times New Roman"/>
          </w:rPr>
          <w:t>i</w:t>
        </w:r>
      </w:smartTag>
      <w:r w:rsidRPr="00E528EA">
        <w:rPr>
          <w:rFonts w:ascii="Times New Roman" w:eastAsia="Times New Roman" w:hAnsi="Times New Roman" w:cs="Times New Roman"/>
        </w:rPr>
        <w:t>san</w:t>
      </w:r>
      <w:smartTag w:uri="urn:schemas-microsoft-com:office:smarttags" w:element="PersonName">
        <w:r w:rsidRPr="00E528EA">
          <w:rPr>
            <w:rFonts w:ascii="Times New Roman" w:eastAsia="Times New Roman" w:hAnsi="Times New Roman" w:cs="Times New Roman"/>
          </w:rPr>
          <w:t>i</w:t>
        </w:r>
      </w:smartTag>
      <w:r w:rsidRPr="00E528EA">
        <w:rPr>
          <w:rFonts w:ascii="Times New Roman" w:eastAsia="Times New Roman" w:hAnsi="Times New Roman" w:cs="Times New Roman"/>
        </w:rPr>
        <w:t>h sredstev za leto 201</w:t>
      </w:r>
      <w:r>
        <w:rPr>
          <w:rFonts w:ascii="Times New Roman" w:eastAsia="Times New Roman" w:hAnsi="Times New Roman" w:cs="Times New Roman"/>
        </w:rPr>
        <w:t>5</w:t>
      </w:r>
      <w:r w:rsidRPr="00E528EA">
        <w:rPr>
          <w:rFonts w:ascii="Times New Roman" w:eastAsia="Times New Roman" w:hAnsi="Times New Roman" w:cs="Times New Roman"/>
        </w:rPr>
        <w:t xml:space="preserve"> je v</w:t>
      </w:r>
      <w:smartTag w:uri="urn:schemas-microsoft-com:office:smarttags" w:element="PersonName">
        <w:r w:rsidRPr="00E528EA">
          <w:rPr>
            <w:rFonts w:ascii="Times New Roman" w:eastAsia="Times New Roman" w:hAnsi="Times New Roman" w:cs="Times New Roman"/>
          </w:rPr>
          <w:t>i</w:t>
        </w:r>
      </w:smartTag>
      <w:r w:rsidRPr="00E528EA">
        <w:rPr>
          <w:rFonts w:ascii="Times New Roman" w:eastAsia="Times New Roman" w:hAnsi="Times New Roman" w:cs="Times New Roman"/>
        </w:rPr>
        <w:t>š</w:t>
      </w:r>
      <w:smartTag w:uri="urn:schemas-microsoft-com:office:smarttags" w:element="PersonName">
        <w:r w:rsidRPr="00E528EA">
          <w:rPr>
            <w:rFonts w:ascii="Times New Roman" w:eastAsia="Times New Roman" w:hAnsi="Times New Roman" w:cs="Times New Roman"/>
          </w:rPr>
          <w:t>i</w:t>
        </w:r>
      </w:smartTag>
      <w:r w:rsidRPr="00E528EA">
        <w:rPr>
          <w:rFonts w:ascii="Times New Roman" w:eastAsia="Times New Roman" w:hAnsi="Times New Roman" w:cs="Times New Roman"/>
        </w:rPr>
        <w:t>na proračunsk</w:t>
      </w:r>
      <w:smartTag w:uri="urn:schemas-microsoft-com:office:smarttags" w:element="PersonName">
        <w:r w:rsidRPr="00E528EA">
          <w:rPr>
            <w:rFonts w:ascii="Times New Roman" w:eastAsia="Times New Roman" w:hAnsi="Times New Roman" w:cs="Times New Roman"/>
          </w:rPr>
          <w:t>i</w:t>
        </w:r>
      </w:smartTag>
      <w:r w:rsidRPr="00E528EA">
        <w:rPr>
          <w:rFonts w:ascii="Times New Roman" w:eastAsia="Times New Roman" w:hAnsi="Times New Roman" w:cs="Times New Roman"/>
        </w:rPr>
        <w:t>h sredstev v letu 201</w:t>
      </w:r>
      <w:r>
        <w:rPr>
          <w:rFonts w:ascii="Times New Roman" w:eastAsia="Times New Roman" w:hAnsi="Times New Roman" w:cs="Times New Roman"/>
        </w:rPr>
        <w:t>4</w:t>
      </w:r>
      <w:r w:rsidRPr="00E528EA">
        <w:rPr>
          <w:rFonts w:ascii="Times New Roman" w:eastAsia="Times New Roman" w:hAnsi="Times New Roman" w:cs="Times New Roman"/>
        </w:rPr>
        <w:t xml:space="preserve"> oziroma sredstva določena s sklepi o začasnem financiranju. Dokončna višina sredstev za sofinanciranje programov bo opredeljena s proračunom za leto 201</w:t>
      </w:r>
      <w:r>
        <w:rPr>
          <w:rFonts w:ascii="Times New Roman" w:eastAsia="Times New Roman" w:hAnsi="Times New Roman" w:cs="Times New Roman"/>
        </w:rPr>
        <w:t>5</w:t>
      </w:r>
      <w:r w:rsidR="00032591">
        <w:rPr>
          <w:rFonts w:ascii="Times New Roman" w:eastAsia="Times New Roman" w:hAnsi="Times New Roman" w:cs="Times New Roman"/>
        </w:rPr>
        <w:t xml:space="preserve"> </w:t>
      </w:r>
      <w:r w:rsidRPr="00E528EA">
        <w:rPr>
          <w:rFonts w:ascii="Times New Roman" w:eastAsia="Times New Roman" w:hAnsi="Times New Roman" w:cs="Times New Roman"/>
        </w:rPr>
        <w:t xml:space="preserve">oziroma z ustreznimi sklepi o začasnem financiranju. </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 xml:space="preserve">4. </w:t>
      </w:r>
      <w:smartTag w:uri="urn:schemas-microsoft-com:office:smarttags" w:element="stockticker">
        <w:r w:rsidRPr="001F2AE4">
          <w:rPr>
            <w:rFonts w:ascii="Times New Roman" w:eastAsia="Times New Roman" w:hAnsi="Times New Roman" w:cs="Times New Roman"/>
            <w:b/>
            <w:lang w:eastAsia="sl-SI"/>
          </w:rPr>
          <w:t>ROK</w:t>
        </w:r>
      </w:smartTag>
      <w:r w:rsidRPr="001F2AE4">
        <w:rPr>
          <w:rFonts w:ascii="Times New Roman" w:eastAsia="Times New Roman" w:hAnsi="Times New Roman" w:cs="Times New Roman"/>
          <w:b/>
          <w:lang w:eastAsia="sl-SI"/>
        </w:rPr>
        <w:t xml:space="preserve"> PORABE SREDSTEV:</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Dodeljena sredstva morajo biti porabljena v letu 201</w:t>
      </w:r>
      <w:r w:rsidR="00166F8C">
        <w:rPr>
          <w:rFonts w:ascii="Times New Roman" w:eastAsia="Times New Roman" w:hAnsi="Times New Roman" w:cs="Times New Roman"/>
        </w:rPr>
        <w:t>5</w:t>
      </w:r>
      <w:r w:rsidRPr="001F2AE4">
        <w:rPr>
          <w:rFonts w:ascii="Times New Roman" w:eastAsia="Times New Roman" w:hAnsi="Times New Roman" w:cs="Times New Roman"/>
        </w:rPr>
        <w:t xml:space="preserve"> v skladu s predpisi, ki določajo izvrševanje proračuna.</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 xml:space="preserve">5. </w:t>
      </w:r>
      <w:r w:rsidRPr="001F2AE4">
        <w:rPr>
          <w:rFonts w:ascii="Times New Roman" w:eastAsia="Times New Roman" w:hAnsi="Times New Roman" w:cs="Times New Roman"/>
          <w:b/>
          <w:bCs/>
          <w:lang w:eastAsia="sl-SI"/>
        </w:rPr>
        <w:t>VSEBINA PRIJAVE:</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Prijava na razpis mora biti izdelana </w:t>
      </w:r>
      <w:r w:rsidRPr="00166F8C">
        <w:rPr>
          <w:rFonts w:ascii="Times New Roman" w:eastAsia="Times New Roman" w:hAnsi="Times New Roman" w:cs="Times New Roman"/>
          <w:b/>
          <w:lang w:eastAsia="sl-SI"/>
        </w:rPr>
        <w:t>izključno na obrazcu</w:t>
      </w:r>
      <w:r w:rsidRPr="001F2AE4">
        <w:rPr>
          <w:rFonts w:ascii="Times New Roman" w:eastAsia="Times New Roman" w:hAnsi="Times New Roman" w:cs="Times New Roman"/>
          <w:lang w:eastAsia="sl-SI"/>
        </w:rPr>
        <w:t xml:space="preserve">, ki je sestavni del razpisne dokumentacije.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Prijava mora vsebovati vse zahtevane priloge oziroma dokazila, ki so navedena v razpisnem obrazcu.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Prijavitelj mora s podpisom izjave na razpisnem obrazcu soglašati s preverjanjem namenske porabe proračunskih sredstev, odobrenih na podlagi tega razpisa, in sicer s strani pooblaščene osebe občine.</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Tako izdelana prijava bo obravnavana kot popolna. Nepopolne prijave ne bodo obravnavane.</w:t>
      </w: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br/>
      </w:r>
      <w:r w:rsidRPr="001F2AE4">
        <w:rPr>
          <w:rFonts w:ascii="Times New Roman" w:eastAsia="Times New Roman" w:hAnsi="Times New Roman" w:cs="Times New Roman"/>
          <w:b/>
          <w:lang w:eastAsia="sl-SI"/>
        </w:rPr>
        <w:t xml:space="preserve">6. </w:t>
      </w:r>
      <w:smartTag w:uri="urn:schemas-microsoft-com:office:smarttags" w:element="stockticker">
        <w:r w:rsidRPr="001F2AE4">
          <w:rPr>
            <w:rFonts w:ascii="Times New Roman" w:eastAsia="Times New Roman" w:hAnsi="Times New Roman" w:cs="Times New Roman"/>
            <w:b/>
            <w:lang w:eastAsia="sl-SI"/>
          </w:rPr>
          <w:t>ROK</w:t>
        </w:r>
      </w:smartTag>
      <w:r w:rsidRPr="001F2AE4">
        <w:rPr>
          <w:rFonts w:ascii="Times New Roman" w:eastAsia="Times New Roman" w:hAnsi="Times New Roman" w:cs="Times New Roman"/>
          <w:b/>
          <w:lang w:eastAsia="sl-SI"/>
        </w:rPr>
        <w:t xml:space="preserve"> ZA PREDLOŽITEV PRIJAV IN NAČIN PREDLOŽITVE:</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Prijavitelji morajo prijave oddati po pošti kot priporočeno pošiljko najkasneje </w:t>
      </w:r>
      <w:r w:rsidRPr="001F2AE4">
        <w:rPr>
          <w:rFonts w:ascii="Times New Roman" w:eastAsia="Times New Roman" w:hAnsi="Times New Roman" w:cs="Times New Roman"/>
          <w:b/>
        </w:rPr>
        <w:t xml:space="preserve">do </w:t>
      </w:r>
      <w:r w:rsidR="00A117CD">
        <w:rPr>
          <w:rFonts w:ascii="Times New Roman" w:eastAsia="Times New Roman" w:hAnsi="Times New Roman" w:cs="Times New Roman"/>
          <w:b/>
        </w:rPr>
        <w:t>15.5</w:t>
      </w:r>
      <w:r w:rsidR="00B30073" w:rsidRPr="002F7602">
        <w:rPr>
          <w:rFonts w:ascii="Times New Roman" w:eastAsia="Times New Roman" w:hAnsi="Times New Roman" w:cs="Times New Roman"/>
          <w:b/>
        </w:rPr>
        <w:t>.2015</w:t>
      </w:r>
      <w:r w:rsidRPr="002F7602">
        <w:rPr>
          <w:rFonts w:ascii="Times New Roman" w:eastAsia="Times New Roman" w:hAnsi="Times New Roman" w:cs="Times New Roman"/>
          <w:b/>
        </w:rPr>
        <w:t xml:space="preserve"> </w:t>
      </w:r>
      <w:r w:rsidRPr="001F2AE4">
        <w:rPr>
          <w:rFonts w:ascii="Times New Roman" w:eastAsia="Times New Roman" w:hAnsi="Times New Roman" w:cs="Times New Roman"/>
        </w:rPr>
        <w:t>na naslov Mestna občina Koper, Verdijeva ulica 10, 6000 Koper, ali jo do tega dne oddati v sprejemni pisarni Mestne občine Koper, Verdijeva ulica 10, 6000 Koper, pritličje desno, in sicer v času uradnih ur.</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Prijave morajo biti oddane v zaprti ovojnici z oznako: </w:t>
      </w:r>
      <w:r w:rsidRPr="001F2AE4">
        <w:rPr>
          <w:rFonts w:ascii="Times New Roman" w:eastAsia="Times New Roman" w:hAnsi="Times New Roman" w:cs="Times New Roman"/>
          <w:b/>
        </w:rPr>
        <w:t xml:space="preserve">Javni razpis za sofinanciranje </w:t>
      </w:r>
      <w:r w:rsidRPr="001F2AE4">
        <w:rPr>
          <w:rFonts w:ascii="Times New Roman" w:eastAsia="Times New Roman" w:hAnsi="Times New Roman" w:cs="Times New Roman"/>
          <w:b/>
          <w:iCs/>
        </w:rPr>
        <w:t>programov dela društev in drugih ustanov, katerih delovanje spodbuja promocijo zdravja</w:t>
      </w:r>
      <w:r w:rsidRPr="001F2AE4">
        <w:rPr>
          <w:rFonts w:ascii="Times New Roman" w:eastAsia="Times New Roman" w:hAnsi="Times New Roman" w:cs="Times New Roman"/>
          <w:b/>
        </w:rPr>
        <w:t xml:space="preserve"> v Mestni občini Koper za leto 201</w:t>
      </w:r>
      <w:r w:rsidR="00166F8C">
        <w:rPr>
          <w:rFonts w:ascii="Times New Roman" w:eastAsia="Times New Roman" w:hAnsi="Times New Roman" w:cs="Times New Roman"/>
          <w:b/>
        </w:rPr>
        <w:t>5</w:t>
      </w:r>
      <w:r w:rsidRPr="001F2AE4">
        <w:rPr>
          <w:rFonts w:ascii="Times New Roman" w:eastAsia="Times New Roman" w:hAnsi="Times New Roman" w:cs="Times New Roman"/>
          <w:b/>
        </w:rPr>
        <w:t>, »</w:t>
      </w:r>
      <w:r w:rsidRPr="001F2AE4">
        <w:rPr>
          <w:rFonts w:ascii="Times New Roman" w:eastAsia="Times New Roman" w:hAnsi="Times New Roman" w:cs="Times New Roman"/>
          <w:b/>
          <w:caps/>
        </w:rPr>
        <w:t>Ne</w:t>
      </w:r>
      <w:r w:rsidRPr="001F2AE4">
        <w:rPr>
          <w:rFonts w:ascii="Times New Roman" w:eastAsia="Times New Roman" w:hAnsi="Times New Roman" w:cs="Times New Roman"/>
          <w:b/>
        </w:rPr>
        <w:t xml:space="preserve"> </w:t>
      </w:r>
      <w:r w:rsidRPr="001F2AE4">
        <w:rPr>
          <w:rFonts w:ascii="Times New Roman" w:eastAsia="Times New Roman" w:hAnsi="Times New Roman" w:cs="Times New Roman"/>
          <w:b/>
          <w:caps/>
        </w:rPr>
        <w:t xml:space="preserve">odpiraj, št. </w:t>
      </w:r>
      <w:r w:rsidRPr="00B227BA">
        <w:rPr>
          <w:rFonts w:ascii="Times New Roman" w:eastAsia="Times New Roman" w:hAnsi="Times New Roman" w:cs="Times New Roman"/>
          <w:b/>
        </w:rPr>
        <w:t>181-</w:t>
      </w:r>
      <w:r w:rsidR="00032591" w:rsidRPr="00B227BA">
        <w:rPr>
          <w:rFonts w:ascii="Times New Roman" w:eastAsia="Times New Roman" w:hAnsi="Times New Roman" w:cs="Times New Roman"/>
          <w:b/>
        </w:rPr>
        <w:t>1</w:t>
      </w:r>
      <w:r w:rsidRPr="00B227BA">
        <w:rPr>
          <w:rFonts w:ascii="Times New Roman" w:eastAsia="Times New Roman" w:hAnsi="Times New Roman" w:cs="Times New Roman"/>
          <w:b/>
        </w:rPr>
        <w:t>/201</w:t>
      </w:r>
      <w:r w:rsidR="00032591" w:rsidRPr="00B227BA">
        <w:rPr>
          <w:rFonts w:ascii="Times New Roman" w:eastAsia="Times New Roman" w:hAnsi="Times New Roman" w:cs="Times New Roman"/>
          <w:b/>
        </w:rPr>
        <w:t>5</w:t>
      </w:r>
      <w:r w:rsidRPr="001F2AE4">
        <w:rPr>
          <w:rFonts w:ascii="Times New Roman" w:eastAsia="Times New Roman" w:hAnsi="Times New Roman" w:cs="Times New Roman"/>
          <w:b/>
        </w:rPr>
        <w:t>«.</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Na hrbtni strani mora biti naveden naslov pošiljatelja. Veljavne bodo prijave, ki bodo pravilno označene in pravočasno oddane. Neveljavne  prijave ne bodo obravnavane.</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14"/>
        </w:numPr>
        <w:tabs>
          <w:tab w:val="left" w:pos="284"/>
        </w:tabs>
        <w:spacing w:after="0" w:line="240" w:lineRule="auto"/>
        <w:ind w:left="142" w:hanging="142"/>
        <w:contextualSpacing/>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ODPIRANJE PRIJAV OBVESTILO O IZIDU JAVNEGA RAZPISA:</w:t>
      </w:r>
    </w:p>
    <w:p w:rsidR="00E84DAB" w:rsidRPr="001F2AE4" w:rsidRDefault="00E84DAB" w:rsidP="00E84DAB">
      <w:pPr>
        <w:spacing w:after="0" w:line="240" w:lineRule="auto"/>
        <w:ind w:left="720"/>
        <w:contextualSpacing/>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Pri odpiranju prijav bo strokovna komisija ugotavljala popolnost prijav, glede na zahtevana dokazila. Če strokovna komisija ugotovi, da prijava ni popolna, v roku 14 dni od odpiranja prijav pozove prijavitelja, da vlogo v določenem roku dopolni. Če prijavitelj v določenem roku prijave ne dopolni, se prijava zavrže kot nepopolna.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Mestna občina Koper bo vse prijavitelje obvestila o izidu razpisa predvidoma v roku 30 dni po sprejemu odločitve.</w:t>
      </w: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Odločitev se izda v obliki sklepa. Prijavitelji imajo možnost pritožbe v skladu z določili Pravilnika o postopkih za izvrševanje proračuna Republike Slovenije. </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Z izbranimi prijavitelji bodo sklenjene pogodbe, v katerih bodo opredeljeni pogoji in način koriščenja proračunskih sredstev.</w:t>
      </w:r>
    </w:p>
    <w:p w:rsidR="00E84DAB" w:rsidRPr="001F2AE4" w:rsidRDefault="00E84DAB" w:rsidP="00E84DAB">
      <w:pPr>
        <w:spacing w:after="0" w:line="240" w:lineRule="auto"/>
        <w:ind w:left="284"/>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Oddaja prijave pomeni, da se prijavitelj strinja s pogoji ter kriteriji in merili razpisa.</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7E0F75" w:rsidRPr="001F2AE4" w:rsidRDefault="007E0F75"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8. KRAJ IN ČAS, KJER LAHKO ZAINTERESIRANI DVIGNEJO RAZPISNO DOKUMENTACIJO:</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Razpisna dokumentacija je od dneva te objave do izteka prijavnega roka dosegljiva na spletni strani Mestne občine Koper </w:t>
      </w:r>
      <w:hyperlink r:id="rId10" w:history="1">
        <w:r w:rsidRPr="001F2AE4">
          <w:rPr>
            <w:rFonts w:ascii="Times New Roman" w:eastAsia="Times New Roman" w:hAnsi="Times New Roman" w:cs="Times New Roman"/>
            <w:u w:val="single"/>
            <w:lang w:eastAsia="sl-SI"/>
          </w:rPr>
          <w:t>www.koper.si</w:t>
        </w:r>
      </w:hyperlink>
      <w:r w:rsidRPr="001F2AE4">
        <w:rPr>
          <w:rFonts w:ascii="Times New Roman" w:eastAsia="Times New Roman" w:hAnsi="Times New Roman" w:cs="Times New Roman"/>
          <w:lang w:eastAsia="sl-SI"/>
        </w:rPr>
        <w:t xml:space="preserve"> ali pa jo v tem roku zainteresirani lahko dvignejo v času uradnih ur v sprejemni pisarni Mestne občine Koper, Verdijeva 10, Koper.</w:t>
      </w:r>
    </w:p>
    <w:p w:rsidR="00E84DAB" w:rsidRPr="001F2AE4" w:rsidRDefault="00E84DAB" w:rsidP="00E84DAB">
      <w:pPr>
        <w:spacing w:after="0" w:line="240" w:lineRule="auto"/>
        <w:jc w:val="both"/>
        <w:rPr>
          <w:rFonts w:ascii="Times New Roman" w:eastAsia="Times New Roman" w:hAnsi="Times New Roman" w:cs="Times New Roman"/>
        </w:rPr>
      </w:pPr>
    </w:p>
    <w:p w:rsidR="007E0F75" w:rsidRPr="001F2AE4" w:rsidRDefault="007E0F75">
      <w:pPr>
        <w:rPr>
          <w:rFonts w:ascii="Times New Roman" w:eastAsia="Times New Roman" w:hAnsi="Times New Roman" w:cs="Times New Roman"/>
        </w:rPr>
      </w:pPr>
      <w:r w:rsidRPr="001F2AE4">
        <w:rPr>
          <w:rFonts w:ascii="Times New Roman" w:eastAsia="Times New Roman" w:hAnsi="Times New Roman" w:cs="Times New Roman"/>
        </w:rPr>
        <w:br w:type="page"/>
      </w: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lastRenderedPageBreak/>
        <w:t xml:space="preserve">Prijavni obrazec za </w:t>
      </w:r>
      <w:r w:rsidRPr="001F2AE4">
        <w:rPr>
          <w:rFonts w:ascii="Times New Roman" w:eastAsia="Times New Roman" w:hAnsi="Times New Roman" w:cs="Times New Roman"/>
          <w:b/>
          <w:bCs/>
          <w:lang w:eastAsia="sl-SI"/>
        </w:rPr>
        <w:t>Javni razpis za sofinanciranje delovanja društev in drugih ustanov, katerih delovanje spodbuja promocijo zdravja v Mestni občini Koper v letu 201</w:t>
      </w:r>
      <w:r w:rsidR="00166F8C">
        <w:rPr>
          <w:rFonts w:ascii="Times New Roman" w:eastAsia="Times New Roman" w:hAnsi="Times New Roman" w:cs="Times New Roman"/>
          <w:b/>
          <w:bCs/>
          <w:lang w:eastAsia="sl-SI"/>
        </w:rPr>
        <w:t>5</w:t>
      </w:r>
    </w:p>
    <w:p w:rsidR="00E84DAB" w:rsidRPr="001F2AE4" w:rsidRDefault="00E84DAB" w:rsidP="00E84DAB">
      <w:pPr>
        <w:spacing w:after="0" w:line="240" w:lineRule="auto"/>
        <w:jc w:val="both"/>
        <w:rPr>
          <w:rFonts w:ascii="Times New Roman" w:eastAsia="Times New Roman" w:hAnsi="Times New Roman" w:cs="Times New Roman"/>
          <w:b/>
          <w:lang w:eastAsia="sl-SI"/>
        </w:rPr>
      </w:pPr>
    </w:p>
    <w:tbl>
      <w:tblPr>
        <w:tblW w:w="9640" w:type="dxa"/>
        <w:tblInd w:w="5" w:type="dxa"/>
        <w:tblLayout w:type="fixed"/>
        <w:tblCellMar>
          <w:left w:w="0" w:type="dxa"/>
          <w:right w:w="0" w:type="dxa"/>
        </w:tblCellMar>
        <w:tblLook w:val="0000" w:firstRow="0" w:lastRow="0" w:firstColumn="0" w:lastColumn="0" w:noHBand="0" w:noVBand="0"/>
      </w:tblPr>
      <w:tblGrid>
        <w:gridCol w:w="1189"/>
        <w:gridCol w:w="793"/>
        <w:gridCol w:w="88"/>
        <w:gridCol w:w="138"/>
        <w:gridCol w:w="668"/>
        <w:gridCol w:w="1937"/>
        <w:gridCol w:w="227"/>
        <w:gridCol w:w="801"/>
        <w:gridCol w:w="189"/>
        <w:gridCol w:w="3610"/>
      </w:tblGrid>
      <w:tr w:rsidR="00E84DAB" w:rsidRPr="001F2AE4" w:rsidTr="00AE438E">
        <w:tc>
          <w:tcPr>
            <w:tcW w:w="9640" w:type="dxa"/>
            <w:gridSpan w:val="10"/>
            <w:tcBorders>
              <w:top w:val="single" w:sz="4" w:space="0" w:color="auto"/>
              <w:left w:val="single" w:sz="4" w:space="0" w:color="auto"/>
              <w:bottom w:val="single" w:sz="4" w:space="0" w:color="auto"/>
              <w:right w:val="single" w:sz="4" w:space="0" w:color="auto"/>
            </w:tcBorders>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I. Podatki o prijavitelju</w:t>
            </w:r>
          </w:p>
        </w:tc>
      </w:tr>
      <w:tr w:rsidR="00E84DAB" w:rsidRPr="001F2AE4" w:rsidTr="00AE438E">
        <w:tc>
          <w:tcPr>
            <w:tcW w:w="9640" w:type="dxa"/>
            <w:gridSpan w:val="10"/>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9640" w:type="dxa"/>
            <w:gridSpan w:val="10"/>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a) Osnovni podatki:</w:t>
            </w:r>
          </w:p>
        </w:tc>
      </w:tr>
      <w:tr w:rsidR="00E84DAB" w:rsidRPr="001F2AE4" w:rsidTr="00AE438E">
        <w:tc>
          <w:tcPr>
            <w:tcW w:w="2070" w:type="dxa"/>
            <w:gridSpan w:val="3"/>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Naziv društva ali druge ustanove:</w:t>
            </w:r>
          </w:p>
        </w:tc>
        <w:tc>
          <w:tcPr>
            <w:tcW w:w="7570"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2070" w:type="dxa"/>
            <w:gridSpan w:val="3"/>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7570" w:type="dxa"/>
            <w:gridSpan w:val="7"/>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2208" w:type="dxa"/>
            <w:gridSpan w:val="4"/>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Naslov oz. sedež:</w:t>
            </w:r>
          </w:p>
        </w:tc>
        <w:tc>
          <w:tcPr>
            <w:tcW w:w="7432" w:type="dxa"/>
            <w:gridSpan w:val="6"/>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Tel./</w:t>
            </w:r>
            <w:proofErr w:type="spellStart"/>
            <w:r w:rsidRPr="001F2AE4">
              <w:rPr>
                <w:rFonts w:ascii="Times New Roman" w:eastAsia="Times New Roman" w:hAnsi="Times New Roman" w:cs="Times New Roman"/>
                <w:lang w:eastAsia="sl-SI"/>
              </w:rPr>
              <w:t>fax</w:t>
            </w:r>
            <w:proofErr w:type="spellEnd"/>
            <w:r w:rsidRPr="001F2AE4">
              <w:rPr>
                <w:rFonts w:ascii="Times New Roman" w:eastAsia="Times New Roman" w:hAnsi="Times New Roman" w:cs="Times New Roman"/>
                <w:lang w:eastAsia="sl-SI"/>
              </w:rPr>
              <w:t>:</w:t>
            </w:r>
          </w:p>
        </w:tc>
        <w:tc>
          <w:tcPr>
            <w:tcW w:w="3624" w:type="dxa"/>
            <w:gridSpan w:val="5"/>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1028" w:type="dxa"/>
            <w:gridSpan w:val="2"/>
            <w:tcBorders>
              <w:top w:val="single" w:sz="4" w:space="0" w:color="auto"/>
            </w:tcBorders>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e-</w:t>
            </w:r>
            <w:proofErr w:type="spellStart"/>
            <w:r w:rsidRPr="001F2AE4">
              <w:rPr>
                <w:rFonts w:ascii="Times New Roman" w:eastAsia="Times New Roman" w:hAnsi="Times New Roman" w:cs="Times New Roman"/>
                <w:lang w:eastAsia="sl-SI"/>
              </w:rPr>
              <w:t>mail</w:t>
            </w:r>
            <w:proofErr w:type="spellEnd"/>
            <w:r w:rsidRPr="001F2AE4">
              <w:rPr>
                <w:rFonts w:ascii="Times New Roman" w:eastAsia="Times New Roman" w:hAnsi="Times New Roman" w:cs="Times New Roman"/>
                <w:lang w:eastAsia="sl-SI"/>
              </w:rPr>
              <w:t>:</w:t>
            </w:r>
          </w:p>
        </w:tc>
        <w:tc>
          <w:tcPr>
            <w:tcW w:w="3799" w:type="dxa"/>
            <w:gridSpan w:val="2"/>
            <w:tcBorders>
              <w:left w:val="nil"/>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2876" w:type="dxa"/>
            <w:gridSpan w:val="5"/>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Davčna številka:</w:t>
            </w:r>
          </w:p>
        </w:tc>
        <w:tc>
          <w:tcPr>
            <w:tcW w:w="6764" w:type="dxa"/>
            <w:gridSpan w:val="5"/>
            <w:tcBorders>
              <w:top w:val="single" w:sz="4" w:space="0" w:color="auto"/>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c>
          <w:tcPr>
            <w:tcW w:w="2876" w:type="dxa"/>
            <w:gridSpan w:val="5"/>
          </w:tcPr>
          <w:p w:rsidR="00E84DAB" w:rsidRPr="001F2AE4" w:rsidRDefault="00E84DAB" w:rsidP="00E84DAB">
            <w:pPr>
              <w:spacing w:before="60" w:after="60" w:line="240" w:lineRule="auto"/>
              <w:ind w:left="284"/>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Matična številka:</w:t>
            </w:r>
          </w:p>
        </w:tc>
        <w:tc>
          <w:tcPr>
            <w:tcW w:w="6764" w:type="dxa"/>
            <w:gridSpan w:val="5"/>
            <w:tcBorders>
              <w:bottom w:val="single" w:sz="4" w:space="0" w:color="auto"/>
            </w:tcBorders>
          </w:tcPr>
          <w:p w:rsidR="00E84DAB" w:rsidRPr="001F2AE4" w:rsidRDefault="00E84DAB" w:rsidP="00E84DAB">
            <w:pPr>
              <w:spacing w:before="60" w:after="60" w:line="240" w:lineRule="auto"/>
              <w:rPr>
                <w:rFonts w:ascii="Times New Roman" w:eastAsia="Times New Roman" w:hAnsi="Times New Roman" w:cs="Times New Roman"/>
                <w:lang w:eastAsia="sl-SI"/>
              </w:rPr>
            </w:pPr>
          </w:p>
        </w:tc>
      </w:tr>
      <w:tr w:rsidR="00E84DAB" w:rsidRPr="001F2AE4" w:rsidTr="00AE438E">
        <w:tc>
          <w:tcPr>
            <w:tcW w:w="2876" w:type="dxa"/>
            <w:gridSpan w:val="5"/>
          </w:tcPr>
          <w:p w:rsidR="00E84DAB" w:rsidRPr="001F2AE4" w:rsidRDefault="00E84DAB" w:rsidP="00E84DAB">
            <w:pPr>
              <w:spacing w:before="60" w:after="60" w:line="240" w:lineRule="auto"/>
              <w:ind w:left="284"/>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Številka </w:t>
            </w:r>
            <w:smartTag w:uri="urn:schemas-microsoft-com:office:smarttags" w:element="stockticker">
              <w:r w:rsidRPr="001F2AE4">
                <w:rPr>
                  <w:rFonts w:ascii="Times New Roman" w:eastAsia="Times New Roman" w:hAnsi="Times New Roman" w:cs="Times New Roman"/>
                  <w:lang w:eastAsia="sl-SI"/>
                </w:rPr>
                <w:t>TRR</w:t>
              </w:r>
            </w:smartTag>
            <w:r w:rsidRPr="001F2AE4">
              <w:rPr>
                <w:rFonts w:ascii="Times New Roman" w:eastAsia="Times New Roman" w:hAnsi="Times New Roman" w:cs="Times New Roman"/>
                <w:lang w:eastAsia="sl-SI"/>
              </w:rPr>
              <w:t xml:space="preserve"> računa:</w:t>
            </w:r>
          </w:p>
        </w:tc>
        <w:tc>
          <w:tcPr>
            <w:tcW w:w="6764" w:type="dxa"/>
            <w:gridSpan w:val="5"/>
            <w:tcBorders>
              <w:bottom w:val="single" w:sz="4" w:space="0" w:color="auto"/>
            </w:tcBorders>
          </w:tcPr>
          <w:p w:rsidR="00E84DAB" w:rsidRPr="001F2AE4" w:rsidRDefault="00E84DAB" w:rsidP="00E84DAB">
            <w:pPr>
              <w:spacing w:before="60" w:after="60" w:line="240" w:lineRule="auto"/>
              <w:rPr>
                <w:rFonts w:ascii="Times New Roman" w:eastAsia="Times New Roman" w:hAnsi="Times New Roman" w:cs="Times New Roman"/>
                <w:lang w:eastAsia="sl-SI"/>
              </w:rPr>
            </w:pPr>
          </w:p>
        </w:tc>
      </w:tr>
      <w:tr w:rsidR="00E84DAB" w:rsidRPr="001F2AE4" w:rsidTr="00AE438E">
        <w:tc>
          <w:tcPr>
            <w:tcW w:w="2876" w:type="dxa"/>
            <w:gridSpan w:val="5"/>
          </w:tcPr>
          <w:p w:rsidR="00E84DAB" w:rsidRPr="001F2AE4" w:rsidRDefault="00E84DAB" w:rsidP="00E84DAB">
            <w:pPr>
              <w:spacing w:before="60" w:after="60" w:line="240" w:lineRule="auto"/>
              <w:ind w:left="284"/>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Ime banke :</w:t>
            </w:r>
          </w:p>
        </w:tc>
        <w:tc>
          <w:tcPr>
            <w:tcW w:w="6764" w:type="dxa"/>
            <w:gridSpan w:val="5"/>
            <w:tcBorders>
              <w:bottom w:val="single" w:sz="4" w:space="0" w:color="auto"/>
            </w:tcBorders>
          </w:tcPr>
          <w:p w:rsidR="00E84DAB" w:rsidRPr="001F2AE4" w:rsidRDefault="00E84DAB" w:rsidP="00E84DAB">
            <w:pPr>
              <w:spacing w:before="60" w:after="60" w:line="240" w:lineRule="auto"/>
              <w:rPr>
                <w:rFonts w:ascii="Times New Roman" w:eastAsia="Times New Roman" w:hAnsi="Times New Roman" w:cs="Times New Roman"/>
                <w:lang w:eastAsia="sl-SI"/>
              </w:rPr>
            </w:pPr>
          </w:p>
        </w:tc>
      </w:tr>
      <w:tr w:rsidR="00E84DAB" w:rsidRPr="001F2AE4" w:rsidTr="00AE438E">
        <w:trPr>
          <w:cantSplit/>
        </w:trPr>
        <w:tc>
          <w:tcPr>
            <w:tcW w:w="9640" w:type="dxa"/>
            <w:gridSpan w:val="10"/>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AE438E">
        <w:trPr>
          <w:cantSplit/>
        </w:trPr>
        <w:tc>
          <w:tcPr>
            <w:tcW w:w="9640" w:type="dxa"/>
            <w:gridSpan w:val="10"/>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b) Podatki o odgovorni osebi:</w:t>
            </w:r>
          </w:p>
        </w:tc>
      </w:tr>
      <w:tr w:rsidR="00E84DAB" w:rsidRPr="001F2AE4" w:rsidTr="00AE438E">
        <w:tc>
          <w:tcPr>
            <w:tcW w:w="1982" w:type="dxa"/>
            <w:gridSpan w:val="2"/>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Ime in priimek:</w:t>
            </w:r>
          </w:p>
        </w:tc>
        <w:tc>
          <w:tcPr>
            <w:tcW w:w="7658" w:type="dxa"/>
            <w:gridSpan w:val="8"/>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Funkcija:</w:t>
            </w:r>
          </w:p>
        </w:tc>
        <w:tc>
          <w:tcPr>
            <w:tcW w:w="3851" w:type="dxa"/>
            <w:gridSpan w:val="6"/>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gridSpan w:val="2"/>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p>
        </w:tc>
        <w:tc>
          <w:tcPr>
            <w:tcW w:w="3610" w:type="dxa"/>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lang w:eastAsia="sl-SI"/>
              </w:rPr>
              <w:br w:type="page"/>
              <w:t>Tel./</w:t>
            </w:r>
            <w:proofErr w:type="spellStart"/>
            <w:r w:rsidRPr="001F2AE4">
              <w:rPr>
                <w:rFonts w:ascii="Times New Roman" w:eastAsia="Times New Roman" w:hAnsi="Times New Roman" w:cs="Times New Roman"/>
                <w:lang w:eastAsia="sl-SI"/>
              </w:rPr>
              <w:t>fax</w:t>
            </w:r>
            <w:proofErr w:type="spellEnd"/>
            <w:r w:rsidRPr="001F2AE4">
              <w:rPr>
                <w:rFonts w:ascii="Times New Roman" w:eastAsia="Times New Roman" w:hAnsi="Times New Roman" w:cs="Times New Roman"/>
                <w:lang w:eastAsia="sl-SI"/>
              </w:rPr>
              <w:t>:</w:t>
            </w:r>
          </w:p>
        </w:tc>
        <w:tc>
          <w:tcPr>
            <w:tcW w:w="3851" w:type="dxa"/>
            <w:gridSpan w:val="6"/>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gridSpan w:val="2"/>
            <w:tcBorders>
              <w:top w:val="single" w:sz="4" w:space="0" w:color="auto"/>
              <w:bottom w:val="single" w:sz="4" w:space="0" w:color="auto"/>
            </w:tcBorders>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e-</w:t>
            </w:r>
            <w:proofErr w:type="spellStart"/>
            <w:r w:rsidRPr="001F2AE4">
              <w:rPr>
                <w:rFonts w:ascii="Times New Roman" w:eastAsia="Times New Roman" w:hAnsi="Times New Roman" w:cs="Times New Roman"/>
                <w:lang w:eastAsia="sl-SI"/>
              </w:rPr>
              <w:t>mail</w:t>
            </w:r>
            <w:proofErr w:type="spellEnd"/>
            <w:r w:rsidRPr="001F2AE4">
              <w:rPr>
                <w:rFonts w:ascii="Times New Roman" w:eastAsia="Times New Roman" w:hAnsi="Times New Roman" w:cs="Times New Roman"/>
                <w:lang w:eastAsia="sl-SI"/>
              </w:rPr>
              <w:t>:</w:t>
            </w:r>
          </w:p>
        </w:tc>
        <w:tc>
          <w:tcPr>
            <w:tcW w:w="3610" w:type="dxa"/>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9640" w:type="dxa"/>
            <w:gridSpan w:val="10"/>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c) Podatki o kontaktni osebi (izpolniti v kolikor to ni odgovorna oseba):</w:t>
            </w:r>
          </w:p>
        </w:tc>
      </w:tr>
      <w:tr w:rsidR="00E84DAB" w:rsidRPr="001F2AE4" w:rsidTr="00AE438E">
        <w:tc>
          <w:tcPr>
            <w:tcW w:w="1982" w:type="dxa"/>
            <w:gridSpan w:val="2"/>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Ime in priimek:</w:t>
            </w:r>
          </w:p>
        </w:tc>
        <w:tc>
          <w:tcPr>
            <w:tcW w:w="7658" w:type="dxa"/>
            <w:gridSpan w:val="8"/>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Funkcija:</w:t>
            </w:r>
          </w:p>
        </w:tc>
        <w:tc>
          <w:tcPr>
            <w:tcW w:w="3851" w:type="dxa"/>
            <w:gridSpan w:val="6"/>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gridSpan w:val="2"/>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p>
        </w:tc>
        <w:tc>
          <w:tcPr>
            <w:tcW w:w="3610" w:type="dxa"/>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r w:rsidR="00E84DAB" w:rsidRPr="001F2AE4" w:rsidTr="00AE438E">
        <w:trPr>
          <w:cantSplit/>
        </w:trPr>
        <w:tc>
          <w:tcPr>
            <w:tcW w:w="1189" w:type="dxa"/>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lang w:eastAsia="sl-SI"/>
              </w:rPr>
              <w:br w:type="page"/>
              <w:t>Tel./</w:t>
            </w:r>
            <w:proofErr w:type="spellStart"/>
            <w:r w:rsidRPr="001F2AE4">
              <w:rPr>
                <w:rFonts w:ascii="Times New Roman" w:eastAsia="Times New Roman" w:hAnsi="Times New Roman" w:cs="Times New Roman"/>
                <w:lang w:eastAsia="sl-SI"/>
              </w:rPr>
              <w:t>fax</w:t>
            </w:r>
            <w:proofErr w:type="spellEnd"/>
            <w:r w:rsidRPr="001F2AE4">
              <w:rPr>
                <w:rFonts w:ascii="Times New Roman" w:eastAsia="Times New Roman" w:hAnsi="Times New Roman" w:cs="Times New Roman"/>
                <w:lang w:eastAsia="sl-SI"/>
              </w:rPr>
              <w:t>:</w:t>
            </w:r>
          </w:p>
        </w:tc>
        <w:tc>
          <w:tcPr>
            <w:tcW w:w="3851" w:type="dxa"/>
            <w:gridSpan w:val="6"/>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c>
          <w:tcPr>
            <w:tcW w:w="990" w:type="dxa"/>
            <w:gridSpan w:val="2"/>
            <w:tcBorders>
              <w:top w:val="single" w:sz="4" w:space="0" w:color="auto"/>
              <w:bottom w:val="single" w:sz="4" w:space="0" w:color="auto"/>
            </w:tcBorders>
          </w:tcPr>
          <w:p w:rsidR="00E84DAB" w:rsidRPr="001F2AE4" w:rsidRDefault="00E84DAB" w:rsidP="00E84DAB">
            <w:pPr>
              <w:keepNext/>
              <w:tabs>
                <w:tab w:val="left" w:pos="9640"/>
              </w:tabs>
              <w:spacing w:before="60" w:after="60" w:line="240" w:lineRule="auto"/>
              <w:ind w:left="284"/>
              <w:outlineLvl w:val="1"/>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e-</w:t>
            </w:r>
            <w:proofErr w:type="spellStart"/>
            <w:r w:rsidRPr="001F2AE4">
              <w:rPr>
                <w:rFonts w:ascii="Times New Roman" w:eastAsia="Times New Roman" w:hAnsi="Times New Roman" w:cs="Times New Roman"/>
                <w:lang w:eastAsia="sl-SI"/>
              </w:rPr>
              <w:t>mail</w:t>
            </w:r>
            <w:proofErr w:type="spellEnd"/>
            <w:r w:rsidRPr="001F2AE4">
              <w:rPr>
                <w:rFonts w:ascii="Times New Roman" w:eastAsia="Times New Roman" w:hAnsi="Times New Roman" w:cs="Times New Roman"/>
                <w:lang w:eastAsia="sl-SI"/>
              </w:rPr>
              <w:t>:</w:t>
            </w:r>
          </w:p>
        </w:tc>
        <w:tc>
          <w:tcPr>
            <w:tcW w:w="3610" w:type="dxa"/>
            <w:tcBorders>
              <w:bottom w:val="single" w:sz="4" w:space="0" w:color="auto"/>
            </w:tcBorders>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lang w:eastAsia="sl-SI"/>
              </w:rPr>
            </w:pPr>
          </w:p>
        </w:tc>
      </w:tr>
    </w:tbl>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tbl>
      <w:tblPr>
        <w:tblW w:w="9782" w:type="dxa"/>
        <w:tblInd w:w="-137" w:type="dxa"/>
        <w:tblLayout w:type="fixed"/>
        <w:tblCellMar>
          <w:left w:w="0" w:type="dxa"/>
          <w:right w:w="0" w:type="dxa"/>
        </w:tblCellMar>
        <w:tblLook w:val="0000" w:firstRow="0" w:lastRow="0" w:firstColumn="0" w:lastColumn="0" w:noHBand="0" w:noVBand="0"/>
      </w:tblPr>
      <w:tblGrid>
        <w:gridCol w:w="30"/>
        <w:gridCol w:w="9752"/>
      </w:tblGrid>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b/>
                <w:lang w:eastAsia="sl-SI"/>
              </w:rPr>
              <w:t>II. Podatki o aktivnostih prijavitelja</w:t>
            </w:r>
          </w:p>
        </w:tc>
      </w:tr>
      <w:tr w:rsidR="00E84DAB" w:rsidRPr="001F2AE4" w:rsidTr="007256C7">
        <w:tc>
          <w:tcPr>
            <w:tcW w:w="9782" w:type="dxa"/>
            <w:gridSpan w:val="2"/>
            <w:tcBorders>
              <w:bottom w:val="single" w:sz="4" w:space="0" w:color="auto"/>
            </w:tcBorders>
          </w:tcPr>
          <w:p w:rsidR="00E84DAB" w:rsidRDefault="00E84DAB" w:rsidP="00166F8C">
            <w:pPr>
              <w:spacing w:before="240" w:after="60" w:line="240" w:lineRule="auto"/>
              <w:jc w:val="both"/>
              <w:outlineLvl w:val="8"/>
              <w:rPr>
                <w:rFonts w:ascii="Times New Roman" w:eastAsia="Times New Roman" w:hAnsi="Times New Roman" w:cs="Times New Roman"/>
                <w:lang w:eastAsia="sl-SI"/>
              </w:rPr>
            </w:pPr>
            <w:r w:rsidRPr="001F2AE4">
              <w:rPr>
                <w:rFonts w:ascii="Times New Roman" w:eastAsia="Times New Roman" w:hAnsi="Times New Roman" w:cs="Times New Roman"/>
                <w:b/>
                <w:i/>
                <w:lang w:eastAsia="sl-SI"/>
              </w:rPr>
              <w:t xml:space="preserve">Seznam aktivnosti </w:t>
            </w:r>
            <w:r w:rsidR="009047B5" w:rsidRPr="001F2AE4">
              <w:rPr>
                <w:rFonts w:ascii="Times New Roman" w:eastAsia="Times New Roman" w:hAnsi="Times New Roman" w:cs="Times New Roman"/>
                <w:b/>
                <w:i/>
                <w:lang w:eastAsia="sl-SI"/>
              </w:rPr>
              <w:t>(</w:t>
            </w:r>
            <w:r w:rsidR="009047B5" w:rsidRPr="001F2AE4">
              <w:rPr>
                <w:rFonts w:ascii="Times New Roman" w:hAnsi="Times New Roman" w:cs="Times New Roman"/>
                <w:b/>
                <w:i/>
                <w:u w:val="single"/>
                <w:lang w:eastAsia="sl-SI"/>
              </w:rPr>
              <w:t>samo tisti, ki so  predmet razpisa)</w:t>
            </w:r>
            <w:r w:rsidRPr="001F2AE4">
              <w:rPr>
                <w:rFonts w:ascii="Times New Roman" w:eastAsia="Times New Roman" w:hAnsi="Times New Roman" w:cs="Times New Roman"/>
                <w:b/>
                <w:i/>
                <w:lang w:eastAsia="sl-SI"/>
              </w:rPr>
              <w:t>, ki jih planirate v letu 201</w:t>
            </w:r>
            <w:r w:rsidR="00166F8C">
              <w:rPr>
                <w:rFonts w:ascii="Times New Roman" w:eastAsia="Times New Roman" w:hAnsi="Times New Roman" w:cs="Times New Roman"/>
                <w:b/>
                <w:i/>
                <w:lang w:eastAsia="sl-SI"/>
              </w:rPr>
              <w:t>5</w:t>
            </w:r>
            <w:r w:rsidRPr="001F2AE4">
              <w:rPr>
                <w:rFonts w:ascii="Times New Roman" w:eastAsia="Times New Roman" w:hAnsi="Times New Roman" w:cs="Times New Roman"/>
                <w:b/>
                <w:i/>
                <w:lang w:eastAsia="sl-SI"/>
              </w:rPr>
              <w:t xml:space="preserve"> z mesecem izvedbe </w:t>
            </w:r>
            <w:r w:rsidRPr="001F2AE4">
              <w:rPr>
                <w:rFonts w:ascii="Times New Roman" w:eastAsia="Times New Roman" w:hAnsi="Times New Roman" w:cs="Times New Roman"/>
                <w:lang w:eastAsia="sl-SI"/>
              </w:rPr>
              <w:t>(</w:t>
            </w:r>
            <w:r w:rsidRPr="001F2AE4">
              <w:rPr>
                <w:rFonts w:ascii="Times New Roman" w:eastAsia="Times New Roman" w:hAnsi="Times New Roman" w:cs="Times New Roman"/>
                <w:b/>
                <w:lang w:eastAsia="sl-SI"/>
              </w:rPr>
              <w:t>BREZ INVESTICIJSKIH PROJEKTOV</w:t>
            </w:r>
            <w:r w:rsidRPr="001F2AE4">
              <w:rPr>
                <w:rFonts w:ascii="Times New Roman" w:eastAsia="Times New Roman" w:hAnsi="Times New Roman" w:cs="Times New Roman"/>
                <w:lang w:eastAsia="sl-SI"/>
              </w:rPr>
              <w:t>)</w:t>
            </w:r>
            <w:r w:rsidR="001E1036">
              <w:rPr>
                <w:rFonts w:ascii="Times New Roman" w:eastAsia="Times New Roman" w:hAnsi="Times New Roman" w:cs="Times New Roman"/>
                <w:lang w:eastAsia="sl-SI"/>
              </w:rPr>
              <w:t xml:space="preserve"> in opišite aktivnost tako, da navedete če</w:t>
            </w:r>
            <w:r w:rsidRPr="001F2AE4">
              <w:rPr>
                <w:rFonts w:ascii="Times New Roman" w:eastAsia="Times New Roman" w:hAnsi="Times New Roman" w:cs="Times New Roman"/>
                <w:lang w:eastAsia="sl-SI"/>
              </w:rPr>
              <w:t>:</w:t>
            </w:r>
          </w:p>
          <w:p w:rsidR="001E1036" w:rsidRPr="001F2AE4" w:rsidRDefault="001E1036" w:rsidP="001E1036">
            <w:pPr>
              <w:numPr>
                <w:ilvl w:val="0"/>
                <w:numId w:val="24"/>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aktivnosti spodbuja</w:t>
            </w:r>
            <w:r>
              <w:rPr>
                <w:rFonts w:ascii="Times New Roman" w:eastAsia="Times New Roman" w:hAnsi="Times New Roman" w:cs="Times New Roman"/>
                <w:lang w:eastAsia="sl-SI"/>
              </w:rPr>
              <w:t>jo</w:t>
            </w:r>
            <w:r w:rsidRPr="001F2AE4">
              <w:rPr>
                <w:rFonts w:ascii="Times New Roman" w:eastAsia="Times New Roman" w:hAnsi="Times New Roman" w:cs="Times New Roman"/>
                <w:lang w:eastAsia="sl-SI"/>
              </w:rPr>
              <w:t xml:space="preserve"> lokaln</w:t>
            </w:r>
            <w:r>
              <w:rPr>
                <w:rFonts w:ascii="Times New Roman" w:eastAsia="Times New Roman" w:hAnsi="Times New Roman" w:cs="Times New Roman"/>
                <w:lang w:eastAsia="sl-SI"/>
              </w:rPr>
              <w:t>o prebivalstvo</w:t>
            </w:r>
            <w:r w:rsidRPr="001F2AE4">
              <w:rPr>
                <w:rFonts w:ascii="Times New Roman" w:eastAsia="Times New Roman" w:hAnsi="Times New Roman" w:cs="Times New Roman"/>
                <w:lang w:eastAsia="sl-SI"/>
              </w:rPr>
              <w:t xml:space="preserve"> za sodelovanje pri aktivnostih pospeševanja </w:t>
            </w:r>
            <w:r>
              <w:rPr>
                <w:rFonts w:ascii="Times New Roman" w:eastAsia="Times New Roman" w:hAnsi="Times New Roman" w:cs="Times New Roman"/>
                <w:lang w:eastAsia="sl-SI"/>
              </w:rPr>
              <w:t xml:space="preserve">promocije </w:t>
            </w:r>
            <w:r w:rsidRPr="001F2AE4">
              <w:rPr>
                <w:rFonts w:ascii="Times New Roman" w:eastAsia="Times New Roman" w:hAnsi="Times New Roman" w:cs="Times New Roman"/>
                <w:lang w:eastAsia="sl-SI"/>
              </w:rPr>
              <w:t>zdravja,</w:t>
            </w:r>
          </w:p>
          <w:p w:rsidR="001E1036" w:rsidRPr="001F2AE4" w:rsidRDefault="001E1036" w:rsidP="001E1036">
            <w:pPr>
              <w:numPr>
                <w:ilvl w:val="0"/>
                <w:numId w:val="24"/>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aktivnosti ozavešča</w:t>
            </w:r>
            <w:r>
              <w:rPr>
                <w:rFonts w:ascii="Times New Roman" w:eastAsia="Times New Roman" w:hAnsi="Times New Roman" w:cs="Times New Roman"/>
                <w:lang w:eastAsia="sl-SI"/>
              </w:rPr>
              <w:t>jo</w:t>
            </w:r>
            <w:r w:rsidRPr="001F2AE4">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lokalno </w:t>
            </w:r>
            <w:r w:rsidRPr="001F2AE4">
              <w:rPr>
                <w:rFonts w:ascii="Times New Roman" w:eastAsia="Times New Roman" w:hAnsi="Times New Roman" w:cs="Times New Roman"/>
                <w:lang w:eastAsia="sl-SI"/>
              </w:rPr>
              <w:t>prebivalstv</w:t>
            </w:r>
            <w:r>
              <w:rPr>
                <w:rFonts w:ascii="Times New Roman" w:eastAsia="Times New Roman" w:hAnsi="Times New Roman" w:cs="Times New Roman"/>
                <w:lang w:eastAsia="sl-SI"/>
              </w:rPr>
              <w:t>o predvsem</w:t>
            </w:r>
            <w:r w:rsidRPr="001F2AE4">
              <w:rPr>
                <w:rFonts w:ascii="Times New Roman" w:eastAsia="Times New Roman" w:hAnsi="Times New Roman" w:cs="Times New Roman"/>
                <w:lang w:eastAsia="sl-SI"/>
              </w:rPr>
              <w:t xml:space="preserve"> mladin</w:t>
            </w:r>
            <w:r>
              <w:rPr>
                <w:rFonts w:ascii="Times New Roman" w:eastAsia="Times New Roman" w:hAnsi="Times New Roman" w:cs="Times New Roman"/>
                <w:lang w:eastAsia="sl-SI"/>
              </w:rPr>
              <w:t>o</w:t>
            </w:r>
            <w:r w:rsidRPr="001F2AE4">
              <w:rPr>
                <w:rFonts w:ascii="Times New Roman" w:eastAsia="Times New Roman" w:hAnsi="Times New Roman" w:cs="Times New Roman"/>
                <w:lang w:eastAsia="sl-SI"/>
              </w:rPr>
              <w:t xml:space="preserve"> za </w:t>
            </w:r>
            <w:r w:rsidR="006C2E8A">
              <w:rPr>
                <w:rFonts w:ascii="Times New Roman" w:eastAsia="Times New Roman" w:hAnsi="Times New Roman" w:cs="Times New Roman"/>
                <w:lang w:eastAsia="sl-SI"/>
              </w:rPr>
              <w:t xml:space="preserve">promocijo </w:t>
            </w:r>
            <w:r>
              <w:rPr>
                <w:rFonts w:ascii="Times New Roman" w:eastAsia="Times New Roman" w:hAnsi="Times New Roman" w:cs="Times New Roman"/>
                <w:lang w:eastAsia="sl-SI"/>
              </w:rPr>
              <w:t>varovanj</w:t>
            </w:r>
            <w:r w:rsidR="006C2E8A">
              <w:rPr>
                <w:rFonts w:ascii="Times New Roman" w:eastAsia="Times New Roman" w:hAnsi="Times New Roman" w:cs="Times New Roman"/>
                <w:lang w:eastAsia="sl-SI"/>
              </w:rPr>
              <w:t>a</w:t>
            </w:r>
            <w:r>
              <w:rPr>
                <w:rFonts w:ascii="Times New Roman" w:eastAsia="Times New Roman" w:hAnsi="Times New Roman" w:cs="Times New Roman"/>
                <w:lang w:eastAsia="sl-SI"/>
              </w:rPr>
              <w:t xml:space="preserve"> </w:t>
            </w:r>
            <w:r w:rsidRPr="001F2AE4">
              <w:rPr>
                <w:rFonts w:ascii="Times New Roman" w:eastAsia="Times New Roman" w:hAnsi="Times New Roman" w:cs="Times New Roman"/>
                <w:lang w:eastAsia="sl-SI"/>
              </w:rPr>
              <w:t>zdravj</w:t>
            </w:r>
            <w:r>
              <w:rPr>
                <w:rFonts w:ascii="Times New Roman" w:eastAsia="Times New Roman" w:hAnsi="Times New Roman" w:cs="Times New Roman"/>
                <w:lang w:eastAsia="sl-SI"/>
              </w:rPr>
              <w:t>a</w:t>
            </w:r>
            <w:r w:rsidRPr="001F2AE4">
              <w:rPr>
                <w:rFonts w:ascii="Times New Roman" w:eastAsia="Times New Roman" w:hAnsi="Times New Roman" w:cs="Times New Roman"/>
                <w:lang w:eastAsia="sl-SI"/>
              </w:rPr>
              <w:t>,</w:t>
            </w:r>
          </w:p>
          <w:p w:rsidR="001E1036" w:rsidRPr="001F2AE4" w:rsidRDefault="001E1036" w:rsidP="001E1036">
            <w:pPr>
              <w:numPr>
                <w:ilvl w:val="0"/>
                <w:numId w:val="2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aktivnosti spodbujajo k </w:t>
            </w:r>
            <w:r w:rsidRPr="001F2AE4">
              <w:rPr>
                <w:rFonts w:ascii="Times New Roman" w:eastAsia="Times New Roman" w:hAnsi="Times New Roman" w:cs="Times New Roman"/>
                <w:lang w:eastAsia="sl-SI"/>
              </w:rPr>
              <w:t>izvajanju promocijske in informativne dejavnosti v kraju,</w:t>
            </w:r>
          </w:p>
          <w:p w:rsidR="001E1036" w:rsidRPr="001F2AE4" w:rsidRDefault="001E1036" w:rsidP="001E1036">
            <w:pPr>
              <w:numPr>
                <w:ilvl w:val="0"/>
                <w:numId w:val="2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aktivnosti</w:t>
            </w:r>
            <w:r w:rsidRPr="001F2AE4">
              <w:rPr>
                <w:rFonts w:ascii="Times New Roman" w:eastAsia="Times New Roman" w:hAnsi="Times New Roman" w:cs="Times New Roman"/>
                <w:lang w:eastAsia="sl-SI"/>
              </w:rPr>
              <w:t xml:space="preserve"> povezujejo k skupni izvedbi več društev in ustanov,</w:t>
            </w:r>
          </w:p>
          <w:p w:rsidR="001E1036" w:rsidRPr="001F2AE4" w:rsidRDefault="001E1036" w:rsidP="001E1036">
            <w:pPr>
              <w:numPr>
                <w:ilvl w:val="0"/>
                <w:numId w:val="2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aktivnosti </w:t>
            </w:r>
            <w:r w:rsidRPr="001F2AE4">
              <w:rPr>
                <w:rFonts w:ascii="Times New Roman" w:eastAsia="Times New Roman" w:hAnsi="Times New Roman" w:cs="Times New Roman"/>
                <w:lang w:eastAsia="sl-SI"/>
              </w:rPr>
              <w:t xml:space="preserve"> omogočajo uspešno, množično </w:t>
            </w:r>
            <w:r w:rsidR="006C2E8A">
              <w:rPr>
                <w:rFonts w:ascii="Times New Roman" w:eastAsia="Times New Roman" w:hAnsi="Times New Roman" w:cs="Times New Roman"/>
                <w:lang w:eastAsia="sl-SI"/>
              </w:rPr>
              <w:t xml:space="preserve">aktivno </w:t>
            </w:r>
            <w:r w:rsidRPr="001F2AE4">
              <w:rPr>
                <w:rFonts w:ascii="Times New Roman" w:eastAsia="Times New Roman" w:hAnsi="Times New Roman" w:cs="Times New Roman"/>
                <w:lang w:eastAsia="sl-SI"/>
              </w:rPr>
              <w:t>vključevanje uporabnikov iz Mestne občine Koper,</w:t>
            </w:r>
          </w:p>
          <w:p w:rsidR="001E1036" w:rsidRPr="001F2AE4" w:rsidRDefault="001E1036" w:rsidP="001E1036">
            <w:pPr>
              <w:numPr>
                <w:ilvl w:val="0"/>
                <w:numId w:val="2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ste društvo, ki izvaja aktivnosti</w:t>
            </w:r>
            <w:r w:rsidRPr="001F2AE4">
              <w:rPr>
                <w:rFonts w:ascii="Times New Roman" w:eastAsia="Times New Roman" w:hAnsi="Times New Roman" w:cs="Times New Roman"/>
                <w:lang w:eastAsia="sl-SI"/>
              </w:rPr>
              <w:t xml:space="preserve"> z večletnim delovanjem</w:t>
            </w:r>
            <w:r>
              <w:rPr>
                <w:rFonts w:ascii="Times New Roman" w:eastAsia="Times New Roman" w:hAnsi="Times New Roman" w:cs="Times New Roman"/>
                <w:lang w:eastAsia="sl-SI"/>
              </w:rPr>
              <w:t xml:space="preserve"> in navedite število aktivnih članov v društvu</w:t>
            </w:r>
            <w:r w:rsidRPr="001F2AE4">
              <w:rPr>
                <w:rFonts w:ascii="Times New Roman" w:eastAsia="Times New Roman" w:hAnsi="Times New Roman" w:cs="Times New Roman"/>
                <w:lang w:eastAsia="sl-SI"/>
              </w:rPr>
              <w:t>,</w:t>
            </w:r>
          </w:p>
          <w:p w:rsidR="001E1036" w:rsidRPr="001F2AE4" w:rsidRDefault="001E1036" w:rsidP="001E1036">
            <w:pPr>
              <w:numPr>
                <w:ilvl w:val="0"/>
                <w:numId w:val="2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bodo aktivnostih</w:t>
            </w:r>
            <w:r w:rsidRPr="001F2AE4">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predstavljene širši javnosti.</w:t>
            </w:r>
          </w:p>
          <w:p w:rsidR="001E1036" w:rsidRPr="001F2AE4" w:rsidRDefault="001E1036" w:rsidP="001E1036">
            <w:pPr>
              <w:spacing w:after="0" w:line="240" w:lineRule="auto"/>
              <w:ind w:left="720"/>
              <w:jc w:val="both"/>
              <w:rPr>
                <w:rFonts w:ascii="Times New Roman" w:eastAsia="Times New Roman" w:hAnsi="Times New Roman" w:cs="Times New Roman"/>
                <w:b/>
                <w:bCs/>
                <w:i/>
                <w:iCs/>
                <w:lang w:eastAsia="sl-SI"/>
              </w:rPr>
            </w:pP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0F32FF">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 obdobje januar – marec 201</w:t>
            </w:r>
            <w:r w:rsidR="000F32FF">
              <w:rPr>
                <w:rFonts w:ascii="Times New Roman" w:eastAsia="Times New Roman" w:hAnsi="Times New Roman" w:cs="Times New Roman"/>
                <w:lang w:eastAsia="sl-SI"/>
              </w:rPr>
              <w:t>5</w:t>
            </w: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6C2E8A">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b.) obdobje april – junij 201</w:t>
            </w:r>
            <w:r w:rsidR="000F32FF">
              <w:rPr>
                <w:rFonts w:ascii="Times New Roman" w:eastAsia="Times New Roman" w:hAnsi="Times New Roman" w:cs="Times New Roman"/>
                <w:lang w:eastAsia="sl-SI"/>
              </w:rPr>
              <w:t>5</w:t>
            </w:r>
            <w:r w:rsidR="00AD7908">
              <w:rPr>
                <w:rFonts w:ascii="Times New Roman" w:eastAsia="Times New Roman" w:hAnsi="Times New Roman" w:cs="Times New Roman"/>
                <w:lang w:eastAsia="sl-SI"/>
              </w:rPr>
              <w:t>:</w:t>
            </w:r>
            <w:r w:rsidR="005672DC">
              <w:rPr>
                <w:rFonts w:ascii="Times New Roman" w:eastAsia="Times New Roman" w:hAnsi="Times New Roman" w:cs="Times New Roman"/>
                <w:lang w:eastAsia="sl-SI"/>
              </w:rPr>
              <w:t xml:space="preserve"> </w:t>
            </w:r>
            <w:r w:rsidR="00AD7908">
              <w:rPr>
                <w:rFonts w:ascii="Times New Roman" w:eastAsia="Times New Roman" w:hAnsi="Times New Roman" w:cs="Times New Roman"/>
                <w:lang w:eastAsia="sl-SI"/>
              </w:rPr>
              <w:t xml:space="preserve">obvezna vključitev na prireditvi Dnevi zdravja 16. </w:t>
            </w:r>
            <w:r w:rsidR="006C2E8A">
              <w:rPr>
                <w:rFonts w:ascii="Times New Roman" w:eastAsia="Times New Roman" w:hAnsi="Times New Roman" w:cs="Times New Roman"/>
                <w:lang w:eastAsia="sl-SI"/>
              </w:rPr>
              <w:t>i</w:t>
            </w:r>
            <w:r w:rsidR="00AD7908">
              <w:rPr>
                <w:rFonts w:ascii="Times New Roman" w:eastAsia="Times New Roman" w:hAnsi="Times New Roman" w:cs="Times New Roman"/>
                <w:lang w:eastAsia="sl-SI"/>
              </w:rPr>
              <w:t>n 17. maja</w:t>
            </w: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20"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c>
          <w:tcPr>
            <w:tcW w:w="9762"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0F32FF">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c.) obdobje julij – september 201</w:t>
            </w:r>
            <w:r w:rsidR="000F32FF">
              <w:rPr>
                <w:rFonts w:ascii="Times New Roman" w:eastAsia="Times New Roman" w:hAnsi="Times New Roman" w:cs="Times New Roman"/>
                <w:lang w:eastAsia="sl-SI"/>
              </w:rPr>
              <w:t>5</w:t>
            </w: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0F32FF">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 obdobje oktober – december 201</w:t>
            </w:r>
            <w:r w:rsidR="000F32FF">
              <w:rPr>
                <w:rFonts w:ascii="Times New Roman" w:eastAsia="Times New Roman" w:hAnsi="Times New Roman" w:cs="Times New Roman"/>
                <w:lang w:eastAsia="sl-SI"/>
              </w:rPr>
              <w:t>5</w:t>
            </w: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r w:rsidR="00E84DAB" w:rsidRPr="001F2AE4" w:rsidTr="007256C7">
        <w:tc>
          <w:tcPr>
            <w:tcW w:w="9782" w:type="dxa"/>
            <w:gridSpan w:val="2"/>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lang w:eastAsia="sl-SI"/>
              </w:rPr>
            </w:pPr>
          </w:p>
        </w:tc>
      </w:tr>
    </w:tbl>
    <w:p w:rsidR="00E84DAB" w:rsidRPr="001F2AE4" w:rsidRDefault="00E84DAB" w:rsidP="00E84DAB">
      <w:pPr>
        <w:spacing w:after="0" w:line="240" w:lineRule="auto"/>
        <w:rPr>
          <w:rFonts w:ascii="Times New Roman" w:eastAsia="Times New Roman" w:hAnsi="Times New Roman" w:cs="Times New Roman"/>
          <w:b/>
          <w:i/>
          <w:lang w:eastAsia="sl-SI"/>
        </w:rPr>
      </w:pPr>
    </w:p>
    <w:p w:rsidR="00E84DAB" w:rsidRPr="001F2AE4" w:rsidRDefault="00E84DAB" w:rsidP="00E84DAB">
      <w:pPr>
        <w:spacing w:after="0" w:line="240" w:lineRule="auto"/>
        <w:rPr>
          <w:rFonts w:ascii="Times New Roman" w:eastAsia="Times New Roman" w:hAnsi="Times New Roman" w:cs="Times New Roman"/>
          <w:b/>
          <w:i/>
          <w:lang w:eastAsia="sl-SI"/>
        </w:rPr>
      </w:pPr>
    </w:p>
    <w:p w:rsidR="00E84DAB" w:rsidRPr="001F2AE4" w:rsidRDefault="00E84DAB" w:rsidP="00E84DAB">
      <w:pPr>
        <w:tabs>
          <w:tab w:val="num" w:pos="0"/>
        </w:tabs>
        <w:spacing w:after="0" w:line="240" w:lineRule="auto"/>
        <w:jc w:val="both"/>
        <w:rPr>
          <w:rFonts w:ascii="Times New Roman" w:eastAsia="Times New Roman" w:hAnsi="Times New Roman" w:cs="Times New Roman"/>
          <w:bCs/>
          <w:i/>
          <w:lang w:eastAsia="sl-SI"/>
        </w:rPr>
      </w:pPr>
      <w:r w:rsidRPr="001F2AE4">
        <w:rPr>
          <w:rFonts w:ascii="Times New Roman" w:eastAsia="Times New Roman" w:hAnsi="Times New Roman" w:cs="Times New Roman"/>
          <w:b/>
          <w:i/>
          <w:lang w:eastAsia="sl-SI"/>
        </w:rPr>
        <w:t xml:space="preserve">Obkrožite na katerih  prireditvah/projektih v organizaciji Mestne občine Koper </w:t>
      </w:r>
      <w:r w:rsidRPr="001F2AE4">
        <w:rPr>
          <w:rFonts w:ascii="Times New Roman" w:eastAsia="Times New Roman" w:hAnsi="Times New Roman" w:cs="Times New Roman"/>
          <w:b/>
          <w:i/>
          <w:u w:val="single"/>
          <w:lang w:eastAsia="sl-SI"/>
        </w:rPr>
        <w:t>boste v letu 201</w:t>
      </w:r>
      <w:r w:rsidR="000F32FF">
        <w:rPr>
          <w:rFonts w:ascii="Times New Roman" w:eastAsia="Times New Roman" w:hAnsi="Times New Roman" w:cs="Times New Roman"/>
          <w:b/>
          <w:i/>
          <w:u w:val="single"/>
          <w:lang w:eastAsia="sl-SI"/>
        </w:rPr>
        <w:t>5</w:t>
      </w:r>
      <w:r w:rsidRPr="001F2AE4">
        <w:rPr>
          <w:rFonts w:ascii="Times New Roman" w:eastAsia="Times New Roman" w:hAnsi="Times New Roman" w:cs="Times New Roman"/>
          <w:b/>
          <w:i/>
          <w:lang w:eastAsia="sl-SI"/>
        </w:rPr>
        <w:t xml:space="preserve"> sodelovali:</w:t>
      </w: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t xml:space="preserve">   </w:t>
      </w:r>
    </w:p>
    <w:p w:rsidR="00E84DAB" w:rsidRPr="0028303F" w:rsidRDefault="0028303F" w:rsidP="0028303F">
      <w:pPr>
        <w:numPr>
          <w:ilvl w:val="1"/>
          <w:numId w:val="8"/>
        </w:numPr>
        <w:tabs>
          <w:tab w:val="clear" w:pos="1353"/>
          <w:tab w:val="num" w:pos="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Obvezna udeležba:</w:t>
      </w:r>
      <w:r w:rsidR="00E84DAB" w:rsidRPr="0028303F">
        <w:rPr>
          <w:rFonts w:ascii="Times New Roman" w:eastAsia="Times New Roman" w:hAnsi="Times New Roman" w:cs="Times New Roman"/>
          <w:b/>
        </w:rPr>
        <w:t>D</w:t>
      </w:r>
      <w:r w:rsidR="005672DC">
        <w:rPr>
          <w:rFonts w:ascii="Times New Roman" w:eastAsia="Times New Roman" w:hAnsi="Times New Roman" w:cs="Times New Roman"/>
          <w:b/>
        </w:rPr>
        <w:t>nevi</w:t>
      </w:r>
      <w:r w:rsidR="00E84DAB" w:rsidRPr="0028303F">
        <w:rPr>
          <w:rFonts w:ascii="Times New Roman" w:eastAsia="Times New Roman" w:hAnsi="Times New Roman" w:cs="Times New Roman"/>
          <w:b/>
        </w:rPr>
        <w:t xml:space="preserve"> zdravja- Koper-zdravo mesto (predvidoma </w:t>
      </w:r>
      <w:r w:rsidR="000F32FF" w:rsidRPr="0028303F">
        <w:rPr>
          <w:rFonts w:ascii="Times New Roman" w:eastAsia="Times New Roman" w:hAnsi="Times New Roman" w:cs="Times New Roman"/>
          <w:b/>
        </w:rPr>
        <w:t>16</w:t>
      </w:r>
      <w:r w:rsidR="00E84DAB" w:rsidRPr="0028303F">
        <w:rPr>
          <w:rFonts w:ascii="Times New Roman" w:eastAsia="Times New Roman" w:hAnsi="Times New Roman" w:cs="Times New Roman"/>
          <w:b/>
        </w:rPr>
        <w:t xml:space="preserve">. </w:t>
      </w:r>
      <w:r>
        <w:rPr>
          <w:rFonts w:ascii="Times New Roman" w:eastAsia="Times New Roman" w:hAnsi="Times New Roman" w:cs="Times New Roman"/>
          <w:b/>
        </w:rPr>
        <w:t>i</w:t>
      </w:r>
      <w:r w:rsidR="000F32FF" w:rsidRPr="0028303F">
        <w:rPr>
          <w:rFonts w:ascii="Times New Roman" w:eastAsia="Times New Roman" w:hAnsi="Times New Roman" w:cs="Times New Roman"/>
          <w:b/>
        </w:rPr>
        <w:t xml:space="preserve">n 17. </w:t>
      </w:r>
      <w:r w:rsidR="00E84DAB" w:rsidRPr="0028303F">
        <w:rPr>
          <w:rFonts w:ascii="Times New Roman" w:eastAsia="Times New Roman" w:hAnsi="Times New Roman" w:cs="Times New Roman"/>
          <w:b/>
        </w:rPr>
        <w:t>maj 201</w:t>
      </w:r>
      <w:r w:rsidR="000F32FF" w:rsidRPr="0028303F">
        <w:rPr>
          <w:rFonts w:ascii="Times New Roman" w:eastAsia="Times New Roman" w:hAnsi="Times New Roman" w:cs="Times New Roman"/>
          <w:b/>
        </w:rPr>
        <w:t>5</w:t>
      </w:r>
      <w:r w:rsidR="00E84DAB" w:rsidRPr="0028303F">
        <w:rPr>
          <w:rFonts w:ascii="Times New Roman" w:eastAsia="Times New Roman" w:hAnsi="Times New Roman" w:cs="Times New Roman"/>
          <w:b/>
        </w:rPr>
        <w:t>),</w:t>
      </w:r>
    </w:p>
    <w:p w:rsidR="00E84DAB" w:rsidRPr="001E1036" w:rsidRDefault="00E84DAB" w:rsidP="0028303F">
      <w:pPr>
        <w:numPr>
          <w:ilvl w:val="1"/>
          <w:numId w:val="8"/>
        </w:numPr>
        <w:tabs>
          <w:tab w:val="clear" w:pos="1353"/>
          <w:tab w:val="num" w:pos="0"/>
        </w:tabs>
        <w:spacing w:after="0" w:line="240" w:lineRule="auto"/>
        <w:ind w:left="0" w:firstLine="0"/>
        <w:jc w:val="both"/>
        <w:rPr>
          <w:rFonts w:ascii="Times New Roman" w:eastAsia="Times New Roman" w:hAnsi="Times New Roman" w:cs="Times New Roman"/>
        </w:rPr>
      </w:pPr>
      <w:r w:rsidRPr="001E1036">
        <w:rPr>
          <w:rFonts w:ascii="Times New Roman" w:eastAsia="Times New Roman" w:hAnsi="Times New Roman" w:cs="Times New Roman"/>
        </w:rPr>
        <w:t>Teden mobilnosti (</w:t>
      </w:r>
      <w:r w:rsidR="0028303F" w:rsidRPr="001E1036">
        <w:rPr>
          <w:rFonts w:ascii="Times New Roman" w:eastAsia="Times New Roman" w:hAnsi="Times New Roman" w:cs="Times New Roman"/>
        </w:rPr>
        <w:t>od</w:t>
      </w:r>
      <w:r w:rsidRPr="001E1036">
        <w:rPr>
          <w:rFonts w:ascii="Times New Roman" w:eastAsia="Times New Roman" w:hAnsi="Times New Roman" w:cs="Times New Roman"/>
        </w:rPr>
        <w:t xml:space="preserve"> 16.9 do 22.9.201</w:t>
      </w:r>
      <w:r w:rsidR="0028303F" w:rsidRPr="001E1036">
        <w:rPr>
          <w:rFonts w:ascii="Times New Roman" w:eastAsia="Times New Roman" w:hAnsi="Times New Roman" w:cs="Times New Roman"/>
        </w:rPr>
        <w:t>5</w:t>
      </w:r>
      <w:r w:rsidRPr="001E1036">
        <w:rPr>
          <w:rFonts w:ascii="Times New Roman" w:eastAsia="Times New Roman" w:hAnsi="Times New Roman" w:cs="Times New Roman"/>
        </w:rPr>
        <w:t>),</w:t>
      </w:r>
    </w:p>
    <w:p w:rsidR="006E2C19" w:rsidRPr="001E1036" w:rsidRDefault="00E84DAB" w:rsidP="0028303F">
      <w:pPr>
        <w:numPr>
          <w:ilvl w:val="1"/>
          <w:numId w:val="8"/>
        </w:numPr>
        <w:tabs>
          <w:tab w:val="clear" w:pos="1353"/>
          <w:tab w:val="num" w:pos="0"/>
        </w:tabs>
        <w:spacing w:after="0" w:line="240" w:lineRule="auto"/>
        <w:ind w:left="0" w:firstLine="0"/>
        <w:jc w:val="both"/>
        <w:rPr>
          <w:rFonts w:ascii="Times New Roman" w:eastAsia="Times New Roman" w:hAnsi="Times New Roman" w:cs="Times New Roman"/>
          <w:i/>
        </w:rPr>
      </w:pPr>
      <w:r w:rsidRPr="001E1036">
        <w:rPr>
          <w:rFonts w:ascii="Times New Roman" w:eastAsia="Times New Roman" w:hAnsi="Times New Roman" w:cs="Times New Roman"/>
        </w:rPr>
        <w:t>Ostali dnevi zdravja v letu 201</w:t>
      </w:r>
      <w:r w:rsidR="0028303F" w:rsidRPr="001E1036">
        <w:rPr>
          <w:rFonts w:ascii="Times New Roman" w:eastAsia="Times New Roman" w:hAnsi="Times New Roman" w:cs="Times New Roman"/>
        </w:rPr>
        <w:t>5</w:t>
      </w:r>
      <w:r w:rsidR="006E2C19" w:rsidRPr="001E1036">
        <w:rPr>
          <w:rFonts w:ascii="Times New Roman" w:eastAsia="Times New Roman" w:hAnsi="Times New Roman" w:cs="Times New Roman"/>
        </w:rPr>
        <w:t>,</w:t>
      </w:r>
    </w:p>
    <w:p w:rsidR="00E84DAB" w:rsidRPr="001E1036" w:rsidRDefault="006E2C19" w:rsidP="0028303F">
      <w:pPr>
        <w:numPr>
          <w:ilvl w:val="1"/>
          <w:numId w:val="8"/>
        </w:numPr>
        <w:tabs>
          <w:tab w:val="clear" w:pos="1353"/>
          <w:tab w:val="num" w:pos="0"/>
        </w:tabs>
        <w:spacing w:after="0" w:line="240" w:lineRule="auto"/>
        <w:ind w:left="0" w:firstLine="0"/>
        <w:jc w:val="both"/>
        <w:rPr>
          <w:rFonts w:ascii="Times New Roman" w:eastAsia="Times New Roman" w:hAnsi="Times New Roman" w:cs="Times New Roman"/>
          <w:i/>
        </w:rPr>
      </w:pPr>
      <w:r w:rsidRPr="001E1036">
        <w:rPr>
          <w:rFonts w:ascii="Times New Roman" w:eastAsia="Times New Roman" w:hAnsi="Times New Roman" w:cs="Times New Roman"/>
        </w:rPr>
        <w:t>Ostale aktivnosti na področju varovanja zdravja v letu 201</w:t>
      </w:r>
      <w:r w:rsidR="0028303F" w:rsidRPr="001E1036">
        <w:rPr>
          <w:rFonts w:ascii="Times New Roman" w:eastAsia="Times New Roman" w:hAnsi="Times New Roman" w:cs="Times New Roman"/>
        </w:rPr>
        <w:t>5</w:t>
      </w:r>
      <w:r w:rsidR="00E84DAB" w:rsidRPr="001E1036">
        <w:rPr>
          <w:rFonts w:ascii="Times New Roman" w:eastAsia="Times New Roman" w:hAnsi="Times New Roman" w:cs="Times New Roman"/>
        </w:rPr>
        <w:t xml:space="preserve">. </w:t>
      </w:r>
    </w:p>
    <w:p w:rsidR="00E84DAB" w:rsidRPr="001F2AE4" w:rsidRDefault="00E84DAB" w:rsidP="00E84DAB">
      <w:pPr>
        <w:tabs>
          <w:tab w:val="num" w:pos="0"/>
        </w:tabs>
        <w:spacing w:after="0" w:line="240" w:lineRule="auto"/>
        <w:jc w:val="both"/>
        <w:rPr>
          <w:rFonts w:ascii="Times New Roman" w:eastAsia="Times New Roman" w:hAnsi="Times New Roman" w:cs="Times New Roman"/>
          <w:b/>
          <w:i/>
          <w:lang w:eastAsia="sl-SI"/>
        </w:rPr>
      </w:pPr>
    </w:p>
    <w:p w:rsidR="00E84DAB" w:rsidRPr="001F2AE4" w:rsidRDefault="00E84DAB" w:rsidP="00E84DAB">
      <w:pPr>
        <w:tabs>
          <w:tab w:val="num" w:pos="0"/>
        </w:tabs>
        <w:spacing w:after="0" w:line="240" w:lineRule="auto"/>
        <w:jc w:val="both"/>
        <w:rPr>
          <w:rFonts w:ascii="Times New Roman" w:eastAsia="Times New Roman" w:hAnsi="Times New Roman" w:cs="Times New Roman"/>
          <w:b/>
          <w:i/>
          <w:lang w:eastAsia="sl-SI"/>
        </w:rPr>
      </w:pPr>
      <w:r w:rsidRPr="001F2AE4">
        <w:rPr>
          <w:rFonts w:ascii="Times New Roman" w:eastAsia="Times New Roman" w:hAnsi="Times New Roman" w:cs="Times New Roman"/>
          <w:b/>
          <w:i/>
          <w:lang w:eastAsia="sl-SI"/>
        </w:rPr>
        <w:t xml:space="preserve">Naštejte </w:t>
      </w:r>
      <w:r w:rsidRPr="001F2AE4">
        <w:rPr>
          <w:rFonts w:ascii="Times New Roman" w:eastAsia="Times New Roman" w:hAnsi="Times New Roman" w:cs="Times New Roman"/>
          <w:b/>
          <w:i/>
          <w:u w:val="single"/>
          <w:lang w:eastAsia="sl-SI"/>
        </w:rPr>
        <w:t>izvedene aktivnosti v letu 201</w:t>
      </w:r>
      <w:r w:rsidR="00AD7908">
        <w:rPr>
          <w:rFonts w:ascii="Times New Roman" w:eastAsia="Times New Roman" w:hAnsi="Times New Roman" w:cs="Times New Roman"/>
          <w:b/>
          <w:i/>
          <w:u w:val="single"/>
          <w:lang w:eastAsia="sl-SI"/>
        </w:rPr>
        <w:t>4</w:t>
      </w:r>
      <w:r w:rsidRPr="001F2AE4">
        <w:rPr>
          <w:rFonts w:ascii="Times New Roman" w:eastAsia="Times New Roman" w:hAnsi="Times New Roman" w:cs="Times New Roman"/>
          <w:b/>
          <w:i/>
          <w:lang w:eastAsia="sl-SI"/>
        </w:rPr>
        <w:t xml:space="preserve"> (po </w:t>
      </w:r>
      <w:proofErr w:type="spellStart"/>
      <w:r w:rsidRPr="001F2AE4">
        <w:rPr>
          <w:rFonts w:ascii="Times New Roman" w:eastAsia="Times New Roman" w:hAnsi="Times New Roman" w:cs="Times New Roman"/>
          <w:b/>
          <w:i/>
          <w:lang w:eastAsia="sl-SI"/>
        </w:rPr>
        <w:t>alineah</w:t>
      </w:r>
      <w:proofErr w:type="spellEnd"/>
      <w:r w:rsidRPr="001F2AE4">
        <w:rPr>
          <w:rFonts w:ascii="Times New Roman" w:eastAsia="Times New Roman" w:hAnsi="Times New Roman" w:cs="Times New Roman"/>
          <w:b/>
          <w:i/>
          <w:lang w:eastAsia="sl-SI"/>
        </w:rPr>
        <w:t>)</w:t>
      </w:r>
    </w:p>
    <w:p w:rsidR="007E0F75" w:rsidRPr="001F2AE4" w:rsidRDefault="007E0F75" w:rsidP="00E84DAB">
      <w:pPr>
        <w:tabs>
          <w:tab w:val="num" w:pos="0"/>
        </w:tabs>
        <w:spacing w:after="0" w:line="240" w:lineRule="auto"/>
        <w:jc w:val="both"/>
        <w:rPr>
          <w:rFonts w:ascii="Times New Roman" w:eastAsia="Times New Roman" w:hAnsi="Times New Roman" w:cs="Times New Roman"/>
          <w:b/>
          <w:i/>
          <w:lang w:eastAsia="sl-SI"/>
        </w:rPr>
      </w:pPr>
    </w:p>
    <w:p w:rsidR="00E84DAB" w:rsidRPr="001F2AE4" w:rsidRDefault="00E84DAB" w:rsidP="00E84DAB">
      <w:pPr>
        <w:tabs>
          <w:tab w:val="num" w:pos="0"/>
        </w:tabs>
        <w:spacing w:after="0" w:line="240" w:lineRule="auto"/>
        <w:jc w:val="both"/>
        <w:rPr>
          <w:rFonts w:ascii="Times New Roman" w:eastAsia="Times New Roman" w:hAnsi="Times New Roman" w:cs="Times New Roman"/>
          <w:b/>
          <w:i/>
          <w:lang w:eastAsia="sl-SI"/>
        </w:rPr>
      </w:pPr>
      <w:r w:rsidRPr="001F2AE4">
        <w:rPr>
          <w:rFonts w:ascii="Times New Roman" w:eastAsia="Times New Roman" w:hAnsi="Times New Roman" w:cs="Times New Roman"/>
          <w:b/>
          <w:i/>
          <w:lang w:eastAsia="sl-SI"/>
        </w:rPr>
        <w:t xml:space="preserve">(ŠTEJEJO SAMO SAMOSTOJNO ORGANIZIRANE AKTIVNOSTI </w:t>
      </w:r>
      <w:r w:rsidR="00B358E2" w:rsidRPr="001F2AE4">
        <w:rPr>
          <w:rFonts w:ascii="Times New Roman" w:eastAsia="Times New Roman" w:hAnsi="Times New Roman" w:cs="Times New Roman"/>
          <w:b/>
          <w:i/>
          <w:lang w:eastAsia="sl-SI"/>
        </w:rPr>
        <w:t xml:space="preserve">NA PODROČJU </w:t>
      </w:r>
      <w:r w:rsidR="00AD7908">
        <w:rPr>
          <w:rFonts w:ascii="Times New Roman" w:eastAsia="Times New Roman" w:hAnsi="Times New Roman" w:cs="Times New Roman"/>
          <w:b/>
          <w:i/>
          <w:lang w:eastAsia="sl-SI"/>
        </w:rPr>
        <w:t>PROMOCIJE</w:t>
      </w:r>
      <w:r w:rsidR="00B358E2" w:rsidRPr="001F2AE4">
        <w:rPr>
          <w:rFonts w:ascii="Times New Roman" w:eastAsia="Times New Roman" w:hAnsi="Times New Roman" w:cs="Times New Roman"/>
          <w:b/>
          <w:i/>
          <w:lang w:eastAsia="sl-SI"/>
        </w:rPr>
        <w:t xml:space="preserve"> </w:t>
      </w:r>
      <w:r w:rsidR="009047B5" w:rsidRPr="001F2AE4">
        <w:rPr>
          <w:rFonts w:ascii="Times New Roman" w:eastAsia="Times New Roman" w:hAnsi="Times New Roman" w:cs="Times New Roman"/>
          <w:b/>
          <w:i/>
          <w:lang w:eastAsia="sl-SI"/>
        </w:rPr>
        <w:t>ZDRAVJA</w:t>
      </w:r>
      <w:r w:rsidRPr="001F2AE4">
        <w:rPr>
          <w:rFonts w:ascii="Times New Roman" w:eastAsia="Times New Roman" w:hAnsi="Times New Roman" w:cs="Times New Roman"/>
          <w:b/>
          <w:i/>
          <w:lang w:eastAsia="sl-SI"/>
        </w:rPr>
        <w:t>)</w:t>
      </w:r>
      <w:r w:rsidRPr="001F2AE4">
        <w:rPr>
          <w:rFonts w:ascii="Times New Roman" w:eastAsia="Times New Roman" w:hAnsi="Times New Roman" w:cs="Times New Roman"/>
          <w:b/>
          <w:bCs/>
          <w:i/>
          <w:lang w:eastAsia="sl-SI"/>
        </w:rPr>
        <w:t>:</w:t>
      </w: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r w:rsidR="00E84DAB" w:rsidRPr="001F2AE4" w:rsidTr="00AE438E">
        <w:tc>
          <w:tcPr>
            <w:tcW w:w="9709" w:type="dxa"/>
            <w:vAlign w:val="center"/>
          </w:tcPr>
          <w:p w:rsidR="00E84DAB" w:rsidRPr="001F2AE4" w:rsidRDefault="00E84DAB" w:rsidP="00E84DAB">
            <w:pPr>
              <w:numPr>
                <w:ilvl w:val="12"/>
                <w:numId w:val="0"/>
              </w:numPr>
              <w:spacing w:after="0" w:line="360" w:lineRule="auto"/>
              <w:rPr>
                <w:rFonts w:ascii="Times New Roman" w:eastAsia="Times New Roman" w:hAnsi="Times New Roman" w:cs="Times New Roman"/>
                <w:b/>
                <w:lang w:eastAsia="sl-SI"/>
              </w:rPr>
            </w:pPr>
          </w:p>
        </w:tc>
      </w:tr>
    </w:tbl>
    <w:p w:rsidR="00E84DAB" w:rsidRPr="001F2AE4" w:rsidRDefault="00E84DAB" w:rsidP="00E84DAB">
      <w:pPr>
        <w:tabs>
          <w:tab w:val="num" w:pos="0"/>
        </w:tabs>
        <w:spacing w:after="0" w:line="240" w:lineRule="auto"/>
        <w:jc w:val="both"/>
        <w:rPr>
          <w:rFonts w:ascii="Times New Roman" w:eastAsia="Times New Roman" w:hAnsi="Times New Roman" w:cs="Times New Roman"/>
          <w:b/>
          <w:i/>
          <w:lang w:eastAsia="sl-SI"/>
        </w:rPr>
      </w:pPr>
    </w:p>
    <w:p w:rsidR="00E84DAB" w:rsidRPr="001F2AE4" w:rsidRDefault="00E84DAB" w:rsidP="00E84DAB">
      <w:pPr>
        <w:tabs>
          <w:tab w:val="num" w:pos="0"/>
        </w:tabs>
        <w:spacing w:after="0" w:line="240" w:lineRule="auto"/>
        <w:jc w:val="both"/>
        <w:rPr>
          <w:rFonts w:ascii="Times New Roman" w:eastAsia="Times New Roman" w:hAnsi="Times New Roman" w:cs="Times New Roman"/>
          <w:b/>
          <w:i/>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br w:type="page"/>
      </w:r>
    </w:p>
    <w:tbl>
      <w:tblPr>
        <w:tblW w:w="964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0"/>
      </w:tblGrid>
      <w:tr w:rsidR="00E84DAB" w:rsidRPr="001F2AE4" w:rsidTr="00AE438E">
        <w:tc>
          <w:tcPr>
            <w:tcW w:w="9640" w:type="dxa"/>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lastRenderedPageBreak/>
              <w:br w:type="page"/>
            </w: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lang w:eastAsia="sl-SI"/>
              </w:rPr>
              <w:br w:type="page"/>
            </w:r>
            <w:smartTag w:uri="urn:schemas-microsoft-com:office:smarttags" w:element="stockticker">
              <w:r w:rsidRPr="001F2AE4">
                <w:rPr>
                  <w:rFonts w:ascii="Times New Roman" w:eastAsia="Times New Roman" w:hAnsi="Times New Roman" w:cs="Times New Roman"/>
                  <w:b/>
                  <w:lang w:eastAsia="sl-SI"/>
                </w:rPr>
                <w:t>III</w:t>
              </w:r>
            </w:smartTag>
            <w:r w:rsidRPr="001F2AE4">
              <w:rPr>
                <w:rFonts w:ascii="Times New Roman" w:eastAsia="Times New Roman" w:hAnsi="Times New Roman" w:cs="Times New Roman"/>
                <w:b/>
                <w:lang w:eastAsia="sl-SI"/>
              </w:rPr>
              <w:t xml:space="preserve">. Finančna konstrukcija </w:t>
            </w:r>
          </w:p>
        </w:tc>
      </w:tr>
    </w:tbl>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tabs>
          <w:tab w:val="num" w:pos="360"/>
        </w:tabs>
        <w:spacing w:after="0" w:line="240" w:lineRule="auto"/>
        <w:ind w:left="360" w:hanging="360"/>
        <w:jc w:val="both"/>
        <w:rPr>
          <w:rFonts w:ascii="Times New Roman" w:eastAsia="Times New Roman" w:hAnsi="Times New Roman" w:cs="Times New Roman"/>
          <w:b/>
          <w:bCs/>
          <w:lang w:eastAsia="sl-SI"/>
        </w:rPr>
      </w:pPr>
      <w:r w:rsidRPr="001F2AE4">
        <w:rPr>
          <w:rFonts w:ascii="Times New Roman" w:eastAsia="Times New Roman" w:hAnsi="Times New Roman" w:cs="Times New Roman"/>
          <w:b/>
          <w:lang w:eastAsia="sl-SI"/>
        </w:rPr>
        <w:t>Okvirna vrednost letnega plana delovanja v letu 201</w:t>
      </w:r>
      <w:r w:rsidR="00AD7908">
        <w:rPr>
          <w:rFonts w:ascii="Times New Roman" w:eastAsia="Times New Roman" w:hAnsi="Times New Roman" w:cs="Times New Roman"/>
          <w:b/>
          <w:lang w:eastAsia="sl-SI"/>
        </w:rPr>
        <w:t>5</w:t>
      </w:r>
      <w:r w:rsidRPr="001F2AE4">
        <w:rPr>
          <w:rFonts w:ascii="Times New Roman" w:eastAsia="Times New Roman" w:hAnsi="Times New Roman" w:cs="Times New Roman"/>
          <w:b/>
          <w:lang w:eastAsia="sl-SI"/>
        </w:rPr>
        <w:t>:</w:t>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Cs/>
          <w:lang w:eastAsia="sl-SI"/>
        </w:rPr>
        <w:t xml:space="preserve">________________ </w:t>
      </w:r>
      <w:r w:rsidRPr="001F2AE4">
        <w:rPr>
          <w:rFonts w:ascii="Times New Roman" w:eastAsia="Times New Roman" w:hAnsi="Times New Roman" w:cs="Times New Roman"/>
          <w:b/>
          <w:bCs/>
          <w:lang w:eastAsia="sl-SI"/>
        </w:rPr>
        <w:t>EUR</w:t>
      </w:r>
    </w:p>
    <w:p w:rsidR="00E84DAB" w:rsidRPr="001F2AE4" w:rsidRDefault="00E84DAB" w:rsidP="00E84DAB">
      <w:pPr>
        <w:tabs>
          <w:tab w:val="num" w:pos="360"/>
        </w:tabs>
        <w:spacing w:after="0" w:line="240" w:lineRule="auto"/>
        <w:ind w:left="360" w:hanging="360"/>
        <w:jc w:val="both"/>
        <w:rPr>
          <w:rFonts w:ascii="Times New Roman" w:eastAsia="Times New Roman" w:hAnsi="Times New Roman" w:cs="Times New Roman"/>
          <w:b/>
          <w:bCs/>
          <w:lang w:eastAsia="sl-SI"/>
        </w:rPr>
      </w:pPr>
    </w:p>
    <w:p w:rsidR="00E84DAB" w:rsidRPr="001F2AE4" w:rsidRDefault="00E84DAB" w:rsidP="00E84DAB">
      <w:pPr>
        <w:tabs>
          <w:tab w:val="num" w:pos="360"/>
        </w:tabs>
        <w:spacing w:after="0" w:line="240" w:lineRule="auto"/>
        <w:ind w:left="360" w:hanging="360"/>
        <w:jc w:val="both"/>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Pričakovana </w:t>
      </w:r>
      <w:r w:rsidR="00AD7908">
        <w:rPr>
          <w:rFonts w:ascii="Times New Roman" w:eastAsia="Times New Roman" w:hAnsi="Times New Roman" w:cs="Times New Roman"/>
          <w:b/>
          <w:bCs/>
          <w:lang w:eastAsia="sl-SI"/>
        </w:rPr>
        <w:t xml:space="preserve">realna </w:t>
      </w:r>
      <w:r w:rsidRPr="001F2AE4">
        <w:rPr>
          <w:rFonts w:ascii="Times New Roman" w:eastAsia="Times New Roman" w:hAnsi="Times New Roman" w:cs="Times New Roman"/>
          <w:b/>
          <w:bCs/>
          <w:lang w:eastAsia="sl-SI"/>
        </w:rPr>
        <w:t>vrednost sofinanciranja s strani MOK v letu 201</w:t>
      </w:r>
      <w:r w:rsidR="00AD7908">
        <w:rPr>
          <w:rFonts w:ascii="Times New Roman" w:eastAsia="Times New Roman" w:hAnsi="Times New Roman" w:cs="Times New Roman"/>
          <w:b/>
          <w:bCs/>
          <w:lang w:eastAsia="sl-SI"/>
        </w:rPr>
        <w:t>5</w:t>
      </w:r>
      <w:r w:rsidRPr="001F2AE4">
        <w:rPr>
          <w:rFonts w:ascii="Times New Roman" w:eastAsia="Times New Roman" w:hAnsi="Times New Roman" w:cs="Times New Roman"/>
          <w:b/>
          <w:bCs/>
          <w:lang w:eastAsia="sl-SI"/>
        </w:rPr>
        <w:t xml:space="preserve">:   </w:t>
      </w:r>
      <w:r w:rsidRPr="001F2AE4">
        <w:rPr>
          <w:rFonts w:ascii="Times New Roman" w:eastAsia="Times New Roman" w:hAnsi="Times New Roman" w:cs="Times New Roman"/>
          <w:bCs/>
          <w:lang w:eastAsia="sl-SI"/>
        </w:rPr>
        <w:t xml:space="preserve">________________ </w:t>
      </w:r>
      <w:r w:rsidRPr="001F2AE4">
        <w:rPr>
          <w:rFonts w:ascii="Times New Roman" w:eastAsia="Times New Roman" w:hAnsi="Times New Roman" w:cs="Times New Roman"/>
          <w:b/>
          <w:bCs/>
          <w:lang w:eastAsia="sl-SI"/>
        </w:rPr>
        <w:t>EUR</w:t>
      </w:r>
    </w:p>
    <w:p w:rsidR="00E84DAB" w:rsidRPr="001F2AE4" w:rsidRDefault="00E84DAB" w:rsidP="00E84DAB">
      <w:pPr>
        <w:tabs>
          <w:tab w:val="num" w:pos="360"/>
        </w:tabs>
        <w:spacing w:after="0" w:line="240" w:lineRule="auto"/>
        <w:ind w:left="360" w:hanging="360"/>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ab/>
        <w:t xml:space="preserve">              </w:t>
      </w:r>
      <w:r w:rsidRPr="001F2AE4">
        <w:rPr>
          <w:rFonts w:ascii="Times New Roman" w:eastAsia="Times New Roman" w:hAnsi="Times New Roman" w:cs="Times New Roman"/>
          <w:lang w:eastAsia="sl-SI"/>
        </w:rPr>
        <w:t xml:space="preserve">                     </w:t>
      </w:r>
    </w:p>
    <w:p w:rsidR="00E84DAB" w:rsidRPr="001F2AE4" w:rsidRDefault="00E84DAB" w:rsidP="00E84DAB">
      <w:pPr>
        <w:tabs>
          <w:tab w:val="num" w:pos="360"/>
        </w:tabs>
        <w:spacing w:after="0" w:line="360" w:lineRule="auto"/>
        <w:ind w:left="360" w:hanging="360"/>
        <w:jc w:val="both"/>
        <w:rPr>
          <w:rFonts w:ascii="Times New Roman" w:eastAsia="Times New Roman" w:hAnsi="Times New Roman" w:cs="Times New Roman"/>
          <w:b/>
          <w:spacing w:val="-2"/>
          <w:lang w:eastAsia="sl-SI"/>
        </w:rPr>
      </w:pPr>
      <w:r w:rsidRPr="001F2AE4">
        <w:rPr>
          <w:rFonts w:ascii="Times New Roman" w:eastAsia="Times New Roman" w:hAnsi="Times New Roman" w:cs="Times New Roman"/>
          <w:b/>
          <w:spacing w:val="-2"/>
          <w:lang w:eastAsia="sl-SI"/>
        </w:rPr>
        <w:t>Pričakovani prihodki</w:t>
      </w:r>
      <w:r w:rsidRPr="001F2AE4">
        <w:rPr>
          <w:rFonts w:ascii="Times New Roman" w:eastAsia="Times New Roman" w:hAnsi="Times New Roman" w:cs="Times New Roman"/>
          <w:lang w:eastAsia="sl-SI"/>
        </w:rPr>
        <w:t xml:space="preserve"> </w:t>
      </w:r>
      <w:r w:rsidRPr="001F2AE4">
        <w:rPr>
          <w:rFonts w:ascii="Times New Roman" w:eastAsia="Times New Roman" w:hAnsi="Times New Roman" w:cs="Times New Roman"/>
          <w:b/>
          <w:lang w:eastAsia="sl-SI"/>
        </w:rPr>
        <w:t>za delovanje</w:t>
      </w:r>
      <w:r w:rsidR="00AD7908">
        <w:rPr>
          <w:rFonts w:ascii="Times New Roman" w:eastAsia="Times New Roman" w:hAnsi="Times New Roman" w:cs="Times New Roman"/>
          <w:b/>
          <w:lang w:eastAsia="sl-SI"/>
        </w:rPr>
        <w:t xml:space="preserve"> za aktivnosti promocije zdravja</w:t>
      </w:r>
      <w:r w:rsidRPr="001F2AE4">
        <w:rPr>
          <w:rFonts w:ascii="Times New Roman" w:eastAsia="Times New Roman" w:hAnsi="Times New Roman" w:cs="Times New Roman"/>
          <w:b/>
          <w:spacing w:val="-2"/>
          <w:lang w:eastAsia="sl-SI"/>
        </w:rPr>
        <w:t>:</w:t>
      </w:r>
    </w:p>
    <w:p w:rsidR="00E84DAB" w:rsidRPr="001F2AE4" w:rsidRDefault="00E84DAB" w:rsidP="00E84DAB">
      <w:pPr>
        <w:spacing w:after="0" w:line="240" w:lineRule="auto"/>
        <w:rPr>
          <w:rFonts w:ascii="Times New Roman" w:eastAsia="Times New Roman" w:hAnsi="Times New Roman" w:cs="Times New Roman"/>
          <w:spacing w:val="-2"/>
          <w:lang w:eastAsia="sl-SI"/>
        </w:rPr>
      </w:pPr>
      <w:r w:rsidRPr="001F2AE4">
        <w:rPr>
          <w:rFonts w:ascii="Times New Roman" w:eastAsia="Times New Roman" w:hAnsi="Times New Roman" w:cs="Times New Roman"/>
          <w:spacing w:val="-2"/>
          <w:lang w:eastAsia="sl-SI"/>
        </w:rPr>
        <w:t xml:space="preserve">       Tabela 1:</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E84DAB">
            <w:pPr>
              <w:keepNext/>
              <w:spacing w:before="240" w:after="60" w:line="360" w:lineRule="auto"/>
              <w:outlineLvl w:val="2"/>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Sofinancerji delovanja </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24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EUR</w:t>
            </w:r>
          </w:p>
        </w:tc>
      </w:tr>
      <w:tr w:rsidR="00E84DAB" w:rsidRPr="001F2AE4" w:rsidTr="00AE438E">
        <w:tc>
          <w:tcPr>
            <w:tcW w:w="4395" w:type="dxa"/>
            <w:tcBorders>
              <w:top w:val="nil"/>
              <w:left w:val="single" w:sz="18" w:space="0" w:color="auto"/>
              <w:right w:val="single" w:sz="18" w:space="0" w:color="auto"/>
            </w:tcBorders>
          </w:tcPr>
          <w:p w:rsidR="00E84DAB" w:rsidRPr="001F2AE4" w:rsidRDefault="00E84DAB" w:rsidP="00E84DAB">
            <w:pPr>
              <w:spacing w:after="0" w:line="36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Mestna občina Koper </w:t>
            </w:r>
          </w:p>
        </w:tc>
        <w:tc>
          <w:tcPr>
            <w:tcW w:w="3543" w:type="dxa"/>
            <w:tcBorders>
              <w:top w:val="nil"/>
              <w:left w:val="nil"/>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vAlign w:val="bottom"/>
          </w:tcPr>
          <w:p w:rsidR="00E84DAB" w:rsidRPr="001F2AE4" w:rsidRDefault="00E84DAB" w:rsidP="00E84DAB">
            <w:pPr>
              <w:spacing w:after="0" w:line="36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Prispevki uporabnikov</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Lastna sredstva (vir)</w:t>
            </w:r>
          </w:p>
        </w:tc>
        <w:tc>
          <w:tcPr>
            <w:tcW w:w="3543" w:type="dxa"/>
            <w:tcBorders>
              <w:left w:val="nil"/>
            </w:tcBorders>
            <w:vAlign w:val="bottom"/>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Sponzorji, donatorji</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Drugo:</w:t>
            </w:r>
          </w:p>
        </w:tc>
        <w:tc>
          <w:tcPr>
            <w:tcW w:w="3543" w:type="dxa"/>
            <w:tcBorders>
              <w:left w:val="nil"/>
              <w:bottom w:val="nil"/>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E84DAB">
            <w:pPr>
              <w:spacing w:after="0" w:line="36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Skupaj</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360" w:lineRule="auto"/>
              <w:rPr>
                <w:rFonts w:ascii="Times New Roman" w:eastAsia="Times New Roman" w:hAnsi="Times New Roman" w:cs="Times New Roman"/>
                <w:b/>
                <w:lang w:eastAsia="sl-SI"/>
              </w:rPr>
            </w:pPr>
          </w:p>
        </w:tc>
      </w:tr>
    </w:tbl>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Odhodki izvajanja dejavnosti</w:t>
      </w:r>
      <w:r w:rsidR="00AD7908" w:rsidRPr="00AD7908">
        <w:rPr>
          <w:rFonts w:ascii="Times New Roman" w:eastAsia="Times New Roman" w:hAnsi="Times New Roman" w:cs="Times New Roman"/>
          <w:b/>
          <w:lang w:eastAsia="sl-SI"/>
        </w:rPr>
        <w:t xml:space="preserve"> </w:t>
      </w:r>
      <w:r w:rsidR="00AD7908" w:rsidRPr="001F2AE4">
        <w:rPr>
          <w:rFonts w:ascii="Times New Roman" w:eastAsia="Times New Roman" w:hAnsi="Times New Roman" w:cs="Times New Roman"/>
          <w:b/>
          <w:lang w:eastAsia="sl-SI"/>
        </w:rPr>
        <w:t>za delovanje</w:t>
      </w:r>
      <w:r w:rsidR="00AD7908">
        <w:rPr>
          <w:rFonts w:ascii="Times New Roman" w:eastAsia="Times New Roman" w:hAnsi="Times New Roman" w:cs="Times New Roman"/>
          <w:b/>
          <w:lang w:eastAsia="sl-SI"/>
        </w:rPr>
        <w:t xml:space="preserve"> za aktivnosti promocije zdravja</w:t>
      </w:r>
      <w:r w:rsidRPr="001F2AE4">
        <w:rPr>
          <w:rFonts w:ascii="Times New Roman" w:eastAsia="Times New Roman" w:hAnsi="Times New Roman" w:cs="Times New Roman"/>
          <w:b/>
          <w:lang w:eastAsia="sl-SI"/>
        </w:rPr>
        <w:t>:</w:t>
      </w:r>
    </w:p>
    <w:p w:rsidR="00E84DAB" w:rsidRPr="001F2AE4" w:rsidRDefault="00E84DAB" w:rsidP="00E84DAB">
      <w:pPr>
        <w:spacing w:after="0" w:line="240" w:lineRule="auto"/>
        <w:jc w:val="both"/>
        <w:rPr>
          <w:rFonts w:ascii="Times New Roman" w:eastAsia="Times New Roman" w:hAnsi="Times New Roman" w:cs="Times New Roman"/>
          <w:i/>
          <w:lang w:eastAsia="sl-SI"/>
        </w:rPr>
      </w:pPr>
    </w:p>
    <w:p w:rsidR="00E84DAB" w:rsidRPr="001F2AE4" w:rsidRDefault="00E84DAB" w:rsidP="00E84DAB">
      <w:pPr>
        <w:spacing w:after="0" w:line="240" w:lineRule="auto"/>
        <w:ind w:left="284"/>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Tabela 2:</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8C7A10">
            <w:pPr>
              <w:keepNext/>
              <w:spacing w:before="240" w:after="60" w:line="360" w:lineRule="auto"/>
              <w:outlineLvl w:val="2"/>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Predvideni odhodki </w:t>
            </w:r>
            <w:r w:rsidR="006E2C19" w:rsidRPr="001F2AE4">
              <w:rPr>
                <w:rFonts w:ascii="Times New Roman" w:eastAsia="Times New Roman" w:hAnsi="Times New Roman" w:cs="Times New Roman"/>
                <w:b/>
                <w:bCs/>
                <w:lang w:eastAsia="sl-SI"/>
              </w:rPr>
              <w:t>(</w:t>
            </w:r>
            <w:r w:rsidR="008C7A10" w:rsidRPr="001F2AE4">
              <w:rPr>
                <w:rFonts w:ascii="Times New Roman" w:eastAsia="Times New Roman" w:hAnsi="Times New Roman" w:cs="Times New Roman"/>
                <w:b/>
                <w:bCs/>
                <w:lang w:eastAsia="sl-SI"/>
              </w:rPr>
              <w:t>varovanje zdravja</w:t>
            </w:r>
            <w:r w:rsidR="006E2C19" w:rsidRPr="001F2AE4">
              <w:rPr>
                <w:rFonts w:ascii="Times New Roman" w:eastAsia="Times New Roman" w:hAnsi="Times New Roman" w:cs="Times New Roman"/>
                <w:b/>
                <w:bCs/>
                <w:lang w:eastAsia="sl-SI"/>
              </w:rPr>
              <w:t>)</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24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EUR</w:t>
            </w:r>
          </w:p>
        </w:tc>
      </w:tr>
      <w:tr w:rsidR="00E84DAB" w:rsidRPr="001F2AE4" w:rsidTr="00AE438E">
        <w:tc>
          <w:tcPr>
            <w:tcW w:w="4395" w:type="dxa"/>
            <w:tcBorders>
              <w:left w:val="single" w:sz="18" w:space="0" w:color="auto"/>
              <w:right w:val="single" w:sz="18" w:space="0" w:color="auto"/>
            </w:tcBorders>
          </w:tcPr>
          <w:p w:rsidR="00E84DAB" w:rsidRPr="001F2AE4" w:rsidRDefault="00E84DAB" w:rsidP="001E1036">
            <w:pPr>
              <w:spacing w:after="0" w:line="36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Stroški aktivnosti 1:  </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1E1036">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Stroški aktivnosti 2: </w:t>
            </w:r>
          </w:p>
        </w:tc>
        <w:tc>
          <w:tcPr>
            <w:tcW w:w="3543" w:type="dxa"/>
            <w:tcBorders>
              <w:left w:val="nil"/>
            </w:tcBorders>
            <w:vAlign w:val="bottom"/>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right w:val="single" w:sz="18" w:space="0" w:color="auto"/>
            </w:tcBorders>
          </w:tcPr>
          <w:p w:rsidR="00E84DAB" w:rsidRPr="001F2AE4" w:rsidRDefault="00E84DAB" w:rsidP="001E1036">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Stroški aktivnosti 3: </w:t>
            </w:r>
          </w:p>
        </w:tc>
        <w:tc>
          <w:tcPr>
            <w:tcW w:w="3543" w:type="dxa"/>
            <w:tcBorders>
              <w:left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1E1036">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Stroški aktivnosti n*: </w:t>
            </w:r>
          </w:p>
        </w:tc>
        <w:tc>
          <w:tcPr>
            <w:tcW w:w="3543" w:type="dxa"/>
            <w:tcBorders>
              <w:left w:val="nil"/>
              <w:bottom w:val="nil"/>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Drugo:</w:t>
            </w: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left w:val="single" w:sz="18" w:space="0" w:color="auto"/>
              <w:bottom w:val="nil"/>
              <w:right w:val="single" w:sz="18" w:space="0" w:color="auto"/>
            </w:tcBorders>
          </w:tcPr>
          <w:p w:rsidR="00E84DAB" w:rsidRPr="001F2AE4" w:rsidRDefault="00E84DAB" w:rsidP="00E84DAB">
            <w:pPr>
              <w:spacing w:after="0" w:line="360" w:lineRule="auto"/>
              <w:jc w:val="both"/>
              <w:rPr>
                <w:rFonts w:ascii="Times New Roman" w:eastAsia="Times New Roman" w:hAnsi="Times New Roman" w:cs="Times New Roman"/>
                <w:lang w:eastAsia="sl-SI"/>
              </w:rPr>
            </w:pPr>
          </w:p>
        </w:tc>
        <w:tc>
          <w:tcPr>
            <w:tcW w:w="3543" w:type="dxa"/>
            <w:tcBorders>
              <w:left w:val="nil"/>
              <w:bottom w:val="nil"/>
            </w:tcBorders>
          </w:tcPr>
          <w:p w:rsidR="00E84DAB" w:rsidRPr="001F2AE4" w:rsidRDefault="00E84DAB" w:rsidP="00E84DAB">
            <w:pPr>
              <w:spacing w:after="0" w:line="360" w:lineRule="auto"/>
              <w:rPr>
                <w:rFonts w:ascii="Times New Roman" w:eastAsia="Times New Roman" w:hAnsi="Times New Roman" w:cs="Times New Roman"/>
                <w:lang w:eastAsia="sl-SI"/>
              </w:rPr>
            </w:pPr>
          </w:p>
        </w:tc>
      </w:tr>
      <w:tr w:rsidR="00E84DAB" w:rsidRPr="001F2AE4" w:rsidTr="00AE438E">
        <w:tc>
          <w:tcPr>
            <w:tcW w:w="4395" w:type="dxa"/>
            <w:tcBorders>
              <w:top w:val="single" w:sz="18" w:space="0" w:color="auto"/>
              <w:left w:val="single" w:sz="18" w:space="0" w:color="auto"/>
              <w:bottom w:val="single" w:sz="18" w:space="0" w:color="auto"/>
              <w:right w:val="single" w:sz="18" w:space="0" w:color="auto"/>
            </w:tcBorders>
            <w:vAlign w:val="center"/>
          </w:tcPr>
          <w:p w:rsidR="00E84DAB" w:rsidRPr="001F2AE4" w:rsidRDefault="00E84DAB" w:rsidP="00E84DAB">
            <w:pPr>
              <w:spacing w:after="0" w:line="36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Skupaj</w:t>
            </w:r>
          </w:p>
        </w:tc>
        <w:tc>
          <w:tcPr>
            <w:tcW w:w="3543" w:type="dxa"/>
            <w:tcBorders>
              <w:top w:val="single" w:sz="18" w:space="0" w:color="auto"/>
              <w:left w:val="nil"/>
              <w:bottom w:val="single" w:sz="18" w:space="0" w:color="auto"/>
            </w:tcBorders>
            <w:vAlign w:val="center"/>
          </w:tcPr>
          <w:p w:rsidR="00E84DAB" w:rsidRPr="001F2AE4" w:rsidRDefault="00E84DAB" w:rsidP="00E84DAB">
            <w:pPr>
              <w:spacing w:after="0" w:line="360" w:lineRule="auto"/>
              <w:rPr>
                <w:rFonts w:ascii="Times New Roman" w:eastAsia="Times New Roman" w:hAnsi="Times New Roman" w:cs="Times New Roman"/>
                <w:b/>
                <w:lang w:eastAsia="sl-SI"/>
              </w:rPr>
            </w:pPr>
          </w:p>
        </w:tc>
      </w:tr>
    </w:tbl>
    <w:p w:rsidR="00E84DAB" w:rsidRPr="001F2AE4" w:rsidRDefault="00E84DAB" w:rsidP="00E84DAB">
      <w:pPr>
        <w:spacing w:after="0" w:line="240" w:lineRule="auto"/>
        <w:ind w:left="360"/>
        <w:jc w:val="both"/>
        <w:rPr>
          <w:rFonts w:ascii="Times New Roman" w:eastAsia="Times New Roman" w:hAnsi="Times New Roman" w:cs="Times New Roman"/>
          <w:bCs/>
          <w:i/>
          <w:iCs/>
          <w:lang w:eastAsia="sl-SI"/>
        </w:rPr>
      </w:pPr>
      <w:r w:rsidRPr="001F2AE4">
        <w:rPr>
          <w:rFonts w:ascii="Times New Roman" w:eastAsia="Times New Roman" w:hAnsi="Times New Roman" w:cs="Times New Roman"/>
          <w:bCs/>
          <w:i/>
          <w:iCs/>
          <w:lang w:eastAsia="sl-SI"/>
        </w:rPr>
        <w:t>*n = navedite stroške za vsako aktivnost posebej z njihovim nazivom, po potrebi dodajte vrstice v tabelo.</w:t>
      </w:r>
    </w:p>
    <w:p w:rsidR="008C7A10" w:rsidRPr="001F2AE4" w:rsidRDefault="008C7A10" w:rsidP="00E84DAB">
      <w:pPr>
        <w:spacing w:after="0" w:line="240" w:lineRule="auto"/>
        <w:ind w:left="360"/>
        <w:jc w:val="both"/>
        <w:rPr>
          <w:rFonts w:ascii="Times New Roman" w:eastAsia="Times New Roman" w:hAnsi="Times New Roman" w:cs="Times New Roman"/>
          <w:bCs/>
          <w:i/>
          <w:iCs/>
          <w:lang w:eastAsia="sl-SI"/>
        </w:rPr>
      </w:pPr>
    </w:p>
    <w:p w:rsidR="00E84DAB" w:rsidRPr="001F2AE4" w:rsidRDefault="00E84DAB" w:rsidP="00E84DA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cs="Times New Roman"/>
          <w:bCs/>
          <w:i/>
          <w:iCs/>
          <w:lang w:eastAsia="sl-SI"/>
        </w:rPr>
      </w:pPr>
      <w:r w:rsidRPr="001F2AE4">
        <w:rPr>
          <w:rFonts w:ascii="Times New Roman" w:eastAsia="Times New Roman" w:hAnsi="Times New Roman" w:cs="Times New Roman"/>
          <w:bCs/>
          <w:i/>
          <w:iCs/>
          <w:lang w:eastAsia="sl-SI"/>
        </w:rPr>
        <w:t xml:space="preserve">Mestna občina Koper ne bo sofinancirala investicijskih stroškov </w:t>
      </w:r>
      <w:r w:rsidR="001E1036">
        <w:rPr>
          <w:rFonts w:ascii="Times New Roman" w:eastAsia="Times New Roman" w:hAnsi="Times New Roman" w:cs="Times New Roman"/>
          <w:bCs/>
          <w:i/>
          <w:iCs/>
          <w:lang w:eastAsia="sl-SI"/>
        </w:rPr>
        <w:t>aktivnosti</w:t>
      </w:r>
      <w:r w:rsidRPr="001F2AE4">
        <w:rPr>
          <w:rFonts w:ascii="Times New Roman" w:eastAsia="Times New Roman" w:hAnsi="Times New Roman" w:cs="Times New Roman"/>
          <w:bCs/>
          <w:i/>
          <w:iCs/>
          <w:lang w:eastAsia="sl-SI"/>
        </w:rPr>
        <w:t xml:space="preserve"> ter stroške vezane na izvedbo </w:t>
      </w:r>
      <w:r w:rsidR="007256C7">
        <w:rPr>
          <w:rFonts w:ascii="Times New Roman" w:eastAsia="Times New Roman" w:hAnsi="Times New Roman" w:cs="Times New Roman"/>
          <w:bCs/>
          <w:i/>
          <w:iCs/>
          <w:lang w:eastAsia="sl-SI"/>
        </w:rPr>
        <w:t>aktivnosti</w:t>
      </w:r>
      <w:r w:rsidRPr="001F2AE4">
        <w:rPr>
          <w:rFonts w:ascii="Times New Roman" w:eastAsia="Times New Roman" w:hAnsi="Times New Roman" w:cs="Times New Roman"/>
          <w:bCs/>
          <w:i/>
          <w:iCs/>
          <w:lang w:eastAsia="sl-SI"/>
        </w:rPr>
        <w:t xml:space="preserve">, ki jih MOK posebej sofinancira iz drugih proračunskih sredstev! </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E84DAB" w:rsidRPr="001F2AE4" w:rsidTr="00AE438E">
        <w:tc>
          <w:tcPr>
            <w:tcW w:w="9639" w:type="dxa"/>
            <w:tcBorders>
              <w:top w:val="single" w:sz="4" w:space="0" w:color="auto"/>
              <w:left w:val="single" w:sz="4" w:space="0" w:color="auto"/>
              <w:bottom w:val="single" w:sz="4" w:space="0" w:color="auto"/>
              <w:right w:val="single" w:sz="4" w:space="0" w:color="auto"/>
            </w:tcBorders>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lastRenderedPageBreak/>
              <w:br w:type="page"/>
            </w: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lang w:eastAsia="sl-SI"/>
              </w:rPr>
              <w:br w:type="page"/>
              <w:t xml:space="preserve"> </w:t>
            </w:r>
            <w:r w:rsidRPr="001F2AE4">
              <w:rPr>
                <w:rFonts w:ascii="Times New Roman" w:eastAsia="Times New Roman" w:hAnsi="Times New Roman" w:cs="Times New Roman"/>
                <w:b/>
                <w:lang w:eastAsia="sl-SI"/>
              </w:rPr>
              <w:t>IV. Obvezne priloge, kot dokazilo za izpolnjevanje pogojev</w:t>
            </w:r>
          </w:p>
        </w:tc>
      </w:tr>
    </w:tbl>
    <w:p w:rsidR="00E84DAB" w:rsidRPr="001F2AE4" w:rsidRDefault="00E84DAB" w:rsidP="00E84DAB">
      <w:pPr>
        <w:spacing w:after="0" w:line="240" w:lineRule="auto"/>
        <w:rPr>
          <w:rFonts w:ascii="Times New Roman" w:eastAsia="Times New Roman" w:hAnsi="Times New Roman" w:cs="Times New Roman"/>
          <w:b/>
          <w:lang w:eastAsia="sl-SI"/>
        </w:rPr>
      </w:pPr>
    </w:p>
    <w:p w:rsidR="00E84DAB" w:rsidRPr="001F2AE4" w:rsidRDefault="00E84DAB" w:rsidP="00E84DAB">
      <w:pPr>
        <w:spacing w:after="0" w:line="36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Izpolnjeni prijavi na javni razpis (z vsemi zahtevanimi podatki v obrazcu) je potrebno priložiti naslednje priloge:</w:t>
      </w:r>
    </w:p>
    <w:p w:rsidR="00E84DAB" w:rsidRPr="001F2AE4" w:rsidRDefault="00E84DAB" w:rsidP="00E84DAB">
      <w:pPr>
        <w:numPr>
          <w:ilvl w:val="0"/>
          <w:numId w:val="1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društva - izpis iz registra društev (odločba upravne enote),</w:t>
      </w:r>
    </w:p>
    <w:p w:rsidR="00E84DAB" w:rsidRPr="001F2AE4" w:rsidRDefault="00E84DAB" w:rsidP="00E84DAB">
      <w:pPr>
        <w:numPr>
          <w:ilvl w:val="0"/>
          <w:numId w:val="1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ustanove -  izpis iz evidence ustanov,</w:t>
      </w:r>
    </w:p>
    <w:p w:rsidR="00E84DAB" w:rsidRPr="001F2AE4" w:rsidRDefault="00E84DAB" w:rsidP="00E84DAB">
      <w:pPr>
        <w:numPr>
          <w:ilvl w:val="0"/>
          <w:numId w:val="1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zavodi - izpis iz sodnega registra,</w:t>
      </w:r>
    </w:p>
    <w:p w:rsidR="00E84DAB" w:rsidRPr="001F2AE4" w:rsidRDefault="00E84DAB" w:rsidP="00E84DAB">
      <w:pPr>
        <w:numPr>
          <w:ilvl w:val="0"/>
          <w:numId w:val="1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agencije – ustanovitveni akt</w:t>
      </w:r>
    </w:p>
    <w:p w:rsidR="00E84DAB" w:rsidRPr="001F2AE4" w:rsidRDefault="00E84DAB" w:rsidP="00E84DAB">
      <w:pPr>
        <w:numPr>
          <w:ilvl w:val="0"/>
          <w:numId w:val="12"/>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fotokopijo statuta ali drugega ustanovnega akta, iz katerega je razvidna dejavnost na področju, za katero se prijavitelj prijavlja.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Predložena dokazila </w:t>
      </w:r>
      <w:r w:rsidRPr="001F2AE4">
        <w:rPr>
          <w:rFonts w:ascii="Times New Roman" w:eastAsia="Times New Roman" w:hAnsi="Times New Roman" w:cs="Times New Roman"/>
          <w:u w:val="single"/>
          <w:lang w:eastAsia="sl-SI"/>
        </w:rPr>
        <w:t>ne smejo biti starejša od treh let</w:t>
      </w:r>
      <w:r w:rsidRPr="001F2AE4">
        <w:rPr>
          <w:rFonts w:ascii="Times New Roman" w:eastAsia="Times New Roman" w:hAnsi="Times New Roman" w:cs="Times New Roman"/>
          <w:lang w:eastAsia="sl-SI"/>
        </w:rPr>
        <w:t xml:space="preserve"> od roka za oddajo ponudb. Dokazila so lahko tudi fotokopije.</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br w:type="page"/>
      </w:r>
    </w:p>
    <w:p w:rsidR="00E84DAB" w:rsidRPr="001F2AE4" w:rsidRDefault="00E84DAB" w:rsidP="00E84DAB">
      <w:pPr>
        <w:spacing w:after="0" w:line="240" w:lineRule="auto"/>
        <w:jc w:val="both"/>
        <w:rPr>
          <w:rFonts w:ascii="Times New Roman" w:eastAsia="Times New Roman" w:hAnsi="Times New Roman" w:cs="Times New Roman"/>
          <w:lang w:eastAsia="sl-SI"/>
        </w:r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E84DAB" w:rsidRPr="001F2AE4" w:rsidTr="00AE438E">
        <w:tc>
          <w:tcPr>
            <w:tcW w:w="9639" w:type="dxa"/>
            <w:tcBorders>
              <w:top w:val="single" w:sz="4" w:space="0" w:color="auto"/>
              <w:left w:val="single" w:sz="4" w:space="0" w:color="auto"/>
              <w:bottom w:val="single" w:sz="4" w:space="0" w:color="auto"/>
              <w:right w:val="single" w:sz="4" w:space="0" w:color="auto"/>
            </w:tcBorders>
            <w:shd w:val="pct10" w:color="000000" w:fill="FFFFFF"/>
          </w:tcPr>
          <w:p w:rsidR="00E84DAB" w:rsidRPr="001F2AE4" w:rsidRDefault="00E84DAB" w:rsidP="00E84DAB">
            <w:pPr>
              <w:keepNext/>
              <w:tabs>
                <w:tab w:val="left" w:pos="9640"/>
              </w:tabs>
              <w:spacing w:before="60" w:after="60" w:line="240" w:lineRule="auto"/>
              <w:outlineLvl w:val="1"/>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lang w:eastAsia="sl-SI"/>
              </w:rPr>
              <w:br w:type="page"/>
              <w:t xml:space="preserve"> </w:t>
            </w:r>
            <w:r w:rsidRPr="001F2AE4">
              <w:rPr>
                <w:rFonts w:ascii="Times New Roman" w:eastAsia="Times New Roman" w:hAnsi="Times New Roman" w:cs="Times New Roman"/>
                <w:b/>
                <w:lang w:eastAsia="sl-SI"/>
              </w:rPr>
              <w:t>V. Izjava</w:t>
            </w:r>
          </w:p>
        </w:tc>
      </w:tr>
    </w:tbl>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Potrjujemo, da so vsi podatki, navedeni v tej prijavi točni in se v skladu z razpisnimi pogoji strinjamo s preverjanjem namenske porabe odobrenih proračunskih sredstev. Izjavljamo, da bomo na zahtevo MOK predložili fotokopijo temeljnega akta (statuta) ter da nismo subjekt, za katerega velja po 35. členu Zakona o integriteti in preprečevanju korupcije (Uradni list RS, št. 45/2010), omejitev poslovanja.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t xml:space="preserve">     </w:t>
      </w:r>
      <w:r w:rsidRPr="001F2AE4">
        <w:rPr>
          <w:rFonts w:ascii="Times New Roman" w:eastAsia="Times New Roman" w:hAnsi="Times New Roman" w:cs="Times New Roman"/>
          <w:lang w:eastAsia="sl-SI"/>
        </w:rPr>
        <w:t>Podpis odgovorne osebe:</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right"/>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w:t>
      </w:r>
    </w:p>
    <w:p w:rsidR="00E84DAB" w:rsidRPr="001F2AE4" w:rsidRDefault="00E84DAB" w:rsidP="00E84DAB">
      <w:pPr>
        <w:spacing w:after="0" w:line="240" w:lineRule="auto"/>
        <w:ind w:left="3600" w:firstLine="72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Žig</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Kraj in datum: ____________________________</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 xml:space="preserve">Dodatno za zavode:    </w:t>
      </w: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Potrjujemo, da se prijavljeni program izvaja izven redne dejavnosti zavoda.</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 xml:space="preserve"> </w:t>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b/>
          <w:lang w:eastAsia="sl-SI"/>
        </w:rPr>
        <w:tab/>
      </w:r>
      <w:r w:rsidRPr="001F2AE4">
        <w:rPr>
          <w:rFonts w:ascii="Times New Roman" w:eastAsia="Times New Roman" w:hAnsi="Times New Roman" w:cs="Times New Roman"/>
          <w:lang w:eastAsia="sl-SI"/>
        </w:rPr>
        <w:t>Podpis odgovorne osebe:</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right"/>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w:t>
      </w:r>
    </w:p>
    <w:p w:rsidR="00E84DAB" w:rsidRPr="001F2AE4" w:rsidRDefault="00E84DAB" w:rsidP="00E84DAB">
      <w:pPr>
        <w:spacing w:after="0" w:line="240" w:lineRule="auto"/>
        <w:ind w:left="3600" w:firstLine="72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Žig</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Kraj in datum: ____________________________</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br w:type="page"/>
      </w:r>
    </w:p>
    <w:p w:rsidR="00E84DAB" w:rsidRPr="001F2AE4" w:rsidRDefault="00E84DAB" w:rsidP="006E2C19">
      <w:pPr>
        <w:spacing w:after="100" w:afterAutospacing="1" w:line="240" w:lineRule="auto"/>
        <w:jc w:val="both"/>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lastRenderedPageBreak/>
        <w:t>MERILA IN KRITERIJI ZA SOFINANCIRANJE PROGRAMOV DELA DRUŠTEV IN DRUGIH USTANOV, KATERIH DELOVANJE SPODBUJA PROMOCIJO ZDRAVJA V MESTNI OBČINI KOPER V LETU 201</w:t>
      </w:r>
      <w:r w:rsidR="00AE438E">
        <w:rPr>
          <w:rFonts w:ascii="Times New Roman" w:eastAsia="Times New Roman" w:hAnsi="Times New Roman" w:cs="Times New Roman"/>
          <w:b/>
          <w:bCs/>
          <w:lang w:eastAsia="sl-SI"/>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371"/>
        <w:gridCol w:w="1465"/>
      </w:tblGrid>
      <w:tr w:rsidR="00E84DAB" w:rsidRPr="001F2AE4" w:rsidTr="00AE438E">
        <w:tc>
          <w:tcPr>
            <w:tcW w:w="354" w:type="dxa"/>
          </w:tcPr>
          <w:p w:rsidR="00E84DAB" w:rsidRPr="001F2AE4" w:rsidRDefault="00E84DAB" w:rsidP="00E84DAB">
            <w:pPr>
              <w:spacing w:after="0" w:line="240" w:lineRule="auto"/>
              <w:jc w:val="both"/>
              <w:rPr>
                <w:rFonts w:ascii="Times New Roman" w:eastAsia="Times New Roman" w:hAnsi="Times New Roman" w:cs="Times New Roman"/>
                <w:lang w:eastAsia="sl-SI"/>
              </w:rPr>
            </w:pPr>
          </w:p>
        </w:tc>
        <w:tc>
          <w:tcPr>
            <w:tcW w:w="7371" w:type="dxa"/>
            <w:tcBorders>
              <w:bottom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MERILA</w:t>
            </w:r>
          </w:p>
        </w:tc>
        <w:tc>
          <w:tcPr>
            <w:tcW w:w="1465" w:type="dxa"/>
            <w:tcBorders>
              <w:bottom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Maksimalne možne točke</w:t>
            </w:r>
          </w:p>
        </w:tc>
      </w:tr>
      <w:tr w:rsidR="00E84DAB" w:rsidRPr="001F2AE4" w:rsidTr="00AE438E">
        <w:tc>
          <w:tcPr>
            <w:tcW w:w="354" w:type="dxa"/>
            <w:tcBorders>
              <w:right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w:t>
            </w:r>
          </w:p>
        </w:tc>
        <w:tc>
          <w:tcPr>
            <w:tcW w:w="7371"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Kakovost vsebine prijave s predmetom razpisa</w:t>
            </w:r>
          </w:p>
          <w:p w:rsidR="00E84DAB" w:rsidRPr="001F2AE4" w:rsidRDefault="00E84DAB" w:rsidP="00E84DAB">
            <w:pPr>
              <w:numPr>
                <w:ilvl w:val="0"/>
                <w:numId w:val="7"/>
              </w:numPr>
              <w:tabs>
                <w:tab w:val="clear" w:pos="360"/>
                <w:tab w:val="num" w:pos="213"/>
              </w:tabs>
              <w:spacing w:after="0" w:line="240" w:lineRule="auto"/>
              <w:ind w:left="213" w:hanging="283"/>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Jasen in izvedljiv načrt predlaganih aktivnosti ter realno zastavljen, ki pomeni dodano vrednost promociji zdravja v MOK;</w:t>
            </w:r>
          </w:p>
          <w:p w:rsidR="00E84DAB" w:rsidRPr="001F2AE4" w:rsidRDefault="00E84DAB" w:rsidP="00E84DAB">
            <w:pPr>
              <w:numPr>
                <w:ilvl w:val="0"/>
                <w:numId w:val="7"/>
              </w:numPr>
              <w:tabs>
                <w:tab w:val="clear" w:pos="360"/>
                <w:tab w:val="num" w:pos="213"/>
              </w:tabs>
              <w:spacing w:after="0" w:line="240" w:lineRule="auto"/>
              <w:ind w:left="213" w:hanging="283"/>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Delno jasen in izvedljiv načrt predlaganih aktivnosti ter delno realno zastavljen;</w:t>
            </w:r>
          </w:p>
          <w:p w:rsidR="00E84DAB" w:rsidRPr="001F2AE4" w:rsidRDefault="00E84DAB" w:rsidP="00E84DAB">
            <w:pPr>
              <w:numPr>
                <w:ilvl w:val="0"/>
                <w:numId w:val="7"/>
              </w:numPr>
              <w:tabs>
                <w:tab w:val="clear" w:pos="360"/>
                <w:tab w:val="num" w:pos="213"/>
              </w:tabs>
              <w:spacing w:after="0" w:line="240" w:lineRule="auto"/>
              <w:ind w:left="213" w:hanging="283"/>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Prijava vsebinsko ne pomeni dodane vrednosti pri promociji MOK. </w:t>
            </w:r>
          </w:p>
          <w:p w:rsidR="00E84DAB" w:rsidRPr="001F2AE4" w:rsidRDefault="00E84DAB" w:rsidP="00E84DAB">
            <w:pPr>
              <w:spacing w:after="0" w:line="240" w:lineRule="auto"/>
              <w:ind w:left="-7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 (prijavitelj prejme 100 ali 50 ali 0 točk)</w:t>
            </w:r>
          </w:p>
        </w:tc>
        <w:tc>
          <w:tcPr>
            <w:tcW w:w="1465"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100</w:t>
            </w:r>
          </w:p>
          <w:p w:rsidR="00E84DAB" w:rsidRPr="001F2AE4" w:rsidRDefault="00FE06A0" w:rsidP="00E84DAB">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100</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50</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0</w:t>
            </w:r>
          </w:p>
        </w:tc>
      </w:tr>
      <w:tr w:rsidR="00E84DAB" w:rsidRPr="001F2AE4" w:rsidTr="00AE438E">
        <w:tc>
          <w:tcPr>
            <w:tcW w:w="354" w:type="dxa"/>
            <w:tcBorders>
              <w:right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2</w:t>
            </w:r>
          </w:p>
        </w:tc>
        <w:tc>
          <w:tcPr>
            <w:tcW w:w="7371" w:type="dxa"/>
            <w:tcBorders>
              <w:top w:val="single" w:sz="4" w:space="0" w:color="auto"/>
              <w:left w:val="single" w:sz="4" w:space="0" w:color="auto"/>
              <w:bottom w:val="single" w:sz="4" w:space="0" w:color="auto"/>
              <w:right w:val="single" w:sz="4" w:space="0" w:color="auto"/>
            </w:tcBorders>
          </w:tcPr>
          <w:p w:rsidR="00E84DAB" w:rsidRPr="001F2AE4" w:rsidRDefault="00E84DAB" w:rsidP="00E84DAB">
            <w:pPr>
              <w:spacing w:after="0" w:line="240" w:lineRule="auto"/>
              <w:ind w:left="720"/>
              <w:jc w:val="both"/>
              <w:rPr>
                <w:rFonts w:ascii="Times New Roman" w:eastAsia="Times New Roman" w:hAnsi="Times New Roman" w:cs="Times New Roman"/>
                <w:lang w:eastAsia="sl-SI"/>
              </w:rPr>
            </w:pPr>
            <w:r w:rsidRPr="001F2AE4">
              <w:rPr>
                <w:rFonts w:ascii="Times New Roman" w:eastAsia="Times New Roman" w:hAnsi="Times New Roman" w:cs="Times New Roman"/>
                <w:b/>
                <w:lang w:eastAsia="sl-SI"/>
              </w:rPr>
              <w:t>Ustanova deluje z aktivnostmi</w:t>
            </w:r>
            <w:r w:rsidR="00AE438E">
              <w:rPr>
                <w:rFonts w:ascii="Times New Roman" w:eastAsia="Times New Roman" w:hAnsi="Times New Roman" w:cs="Times New Roman"/>
                <w:lang w:eastAsia="sl-SI"/>
              </w:rPr>
              <w:t xml:space="preserve"> </w:t>
            </w:r>
          </w:p>
          <w:p w:rsidR="00E84DAB" w:rsidRPr="001F2AE4" w:rsidRDefault="00E84DAB" w:rsidP="00E84DAB">
            <w:pPr>
              <w:numPr>
                <w:ilvl w:val="0"/>
                <w:numId w:val="23"/>
              </w:numPr>
              <w:tabs>
                <w:tab w:val="left" w:pos="72"/>
              </w:tabs>
              <w:spacing w:after="0" w:line="240" w:lineRule="auto"/>
              <w:ind w:left="72" w:firstLine="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na področju spodbujanja lokalnega prebivalstva za sodelovanje pri aktivnostih pospeševanja </w:t>
            </w:r>
            <w:r w:rsidR="006C2E8A">
              <w:rPr>
                <w:rFonts w:ascii="Times New Roman" w:eastAsia="Times New Roman" w:hAnsi="Times New Roman" w:cs="Times New Roman"/>
                <w:lang w:eastAsia="sl-SI"/>
              </w:rPr>
              <w:t>promocije</w:t>
            </w:r>
            <w:r w:rsidRPr="001F2AE4">
              <w:rPr>
                <w:rFonts w:ascii="Times New Roman" w:eastAsia="Times New Roman" w:hAnsi="Times New Roman" w:cs="Times New Roman"/>
                <w:lang w:eastAsia="sl-SI"/>
              </w:rPr>
              <w:t xml:space="preserve"> zdravja,</w:t>
            </w:r>
          </w:p>
          <w:p w:rsidR="00E84DAB" w:rsidRPr="001F2AE4" w:rsidRDefault="00E84DAB" w:rsidP="00E84DAB">
            <w:pPr>
              <w:numPr>
                <w:ilvl w:val="0"/>
                <w:numId w:val="23"/>
              </w:numPr>
              <w:tabs>
                <w:tab w:val="left" w:pos="72"/>
              </w:tabs>
              <w:spacing w:after="0" w:line="240" w:lineRule="auto"/>
              <w:ind w:left="72" w:firstLine="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pri ozaveščanja prebivalstva in mladine za varovanje zdravja,</w:t>
            </w:r>
          </w:p>
          <w:p w:rsidR="00E84DAB" w:rsidRPr="001F2AE4" w:rsidRDefault="00E84DAB" w:rsidP="00E84DAB">
            <w:pPr>
              <w:numPr>
                <w:ilvl w:val="0"/>
                <w:numId w:val="23"/>
              </w:numPr>
              <w:tabs>
                <w:tab w:val="left" w:pos="72"/>
              </w:tabs>
              <w:spacing w:after="0" w:line="240" w:lineRule="auto"/>
              <w:ind w:left="72" w:firstLine="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pri izvajanju promocijske in informativne dejavnosti v kraju na področju varovanja zdravja,</w:t>
            </w:r>
          </w:p>
          <w:p w:rsidR="00E84DAB" w:rsidRPr="001F2AE4" w:rsidRDefault="00E84DAB" w:rsidP="00E84DAB">
            <w:pPr>
              <w:numPr>
                <w:ilvl w:val="0"/>
                <w:numId w:val="23"/>
              </w:numPr>
              <w:tabs>
                <w:tab w:val="left" w:pos="72"/>
              </w:tabs>
              <w:spacing w:after="0" w:line="240" w:lineRule="auto"/>
              <w:ind w:left="72" w:firstLine="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ki povezujejo k skupni izvedbi več društev in ustanov,</w:t>
            </w:r>
          </w:p>
          <w:p w:rsidR="00E84DAB" w:rsidRPr="001F2AE4" w:rsidRDefault="00E84DAB" w:rsidP="00E84DAB">
            <w:pPr>
              <w:numPr>
                <w:ilvl w:val="0"/>
                <w:numId w:val="23"/>
              </w:numPr>
              <w:tabs>
                <w:tab w:val="left" w:pos="72"/>
              </w:tabs>
              <w:spacing w:after="0" w:line="240" w:lineRule="auto"/>
              <w:ind w:left="72" w:firstLine="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ki omogočajo uspešno, množično </w:t>
            </w:r>
            <w:r w:rsidR="006C2E8A">
              <w:rPr>
                <w:rFonts w:ascii="Times New Roman" w:eastAsia="Times New Roman" w:hAnsi="Times New Roman" w:cs="Times New Roman"/>
                <w:lang w:eastAsia="sl-SI"/>
              </w:rPr>
              <w:t xml:space="preserve">aktivno </w:t>
            </w:r>
            <w:r w:rsidRPr="001F2AE4">
              <w:rPr>
                <w:rFonts w:ascii="Times New Roman" w:eastAsia="Times New Roman" w:hAnsi="Times New Roman" w:cs="Times New Roman"/>
                <w:lang w:eastAsia="sl-SI"/>
              </w:rPr>
              <w:t>vključevanje uporabnikov iz Mestne občine Koper,</w:t>
            </w:r>
          </w:p>
          <w:p w:rsidR="00E84DAB" w:rsidRPr="001F2AE4" w:rsidRDefault="00E84DAB" w:rsidP="00E84DAB">
            <w:pPr>
              <w:numPr>
                <w:ilvl w:val="0"/>
                <w:numId w:val="23"/>
              </w:numPr>
              <w:tabs>
                <w:tab w:val="left" w:pos="72"/>
              </w:tabs>
              <w:spacing w:after="0" w:line="240" w:lineRule="auto"/>
              <w:ind w:left="72" w:firstLine="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z večletnim delovanjem</w:t>
            </w:r>
            <w:r w:rsidR="00FE06A0">
              <w:rPr>
                <w:rFonts w:ascii="Times New Roman" w:eastAsia="Times New Roman" w:hAnsi="Times New Roman" w:cs="Times New Roman"/>
                <w:lang w:eastAsia="sl-SI"/>
              </w:rPr>
              <w:t>, večjim številom aktivnih članov (več kot 20)</w:t>
            </w:r>
            <w:r w:rsidRPr="001F2AE4">
              <w:rPr>
                <w:rFonts w:ascii="Times New Roman" w:eastAsia="Times New Roman" w:hAnsi="Times New Roman" w:cs="Times New Roman"/>
                <w:lang w:eastAsia="sl-SI"/>
              </w:rPr>
              <w:t>,</w:t>
            </w:r>
          </w:p>
          <w:p w:rsidR="00E84DAB" w:rsidRPr="001F2AE4" w:rsidRDefault="00E84DAB" w:rsidP="00E84DAB">
            <w:pPr>
              <w:numPr>
                <w:ilvl w:val="0"/>
                <w:numId w:val="23"/>
              </w:numPr>
              <w:tabs>
                <w:tab w:val="left" w:pos="72"/>
              </w:tabs>
              <w:spacing w:after="0" w:line="240" w:lineRule="auto"/>
              <w:ind w:left="72" w:firstLine="0"/>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ki bodo predstavljene širši javnosti.</w:t>
            </w: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rPr>
              <w:t>(točke se prijavitelju seštevajo)</w:t>
            </w:r>
          </w:p>
        </w:tc>
        <w:tc>
          <w:tcPr>
            <w:tcW w:w="1465" w:type="dxa"/>
            <w:tcBorders>
              <w:top w:val="single" w:sz="4" w:space="0" w:color="auto"/>
              <w:left w:val="single" w:sz="4" w:space="0" w:color="auto"/>
              <w:bottom w:val="single" w:sz="4" w:space="0" w:color="auto"/>
              <w:right w:val="single" w:sz="4" w:space="0" w:color="auto"/>
            </w:tcBorders>
          </w:tcPr>
          <w:p w:rsidR="00E84DAB" w:rsidRPr="001F2AE4" w:rsidRDefault="00FE06A0" w:rsidP="00E84DAB">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8</w:t>
            </w:r>
            <w:r w:rsidR="00E84DAB" w:rsidRPr="001F2AE4">
              <w:rPr>
                <w:rFonts w:ascii="Times New Roman" w:eastAsia="Times New Roman" w:hAnsi="Times New Roman" w:cs="Times New Roman"/>
                <w:b/>
                <w:lang w:eastAsia="sl-SI"/>
              </w:rPr>
              <w:t>0</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rPr>
                <w:rFonts w:ascii="Times New Roman" w:eastAsia="Times New Roman" w:hAnsi="Times New Roman" w:cs="Times New Roman"/>
                <w:color w:val="FFFFFF"/>
                <w:lang w:eastAsia="sl-SI"/>
              </w:rPr>
            </w:pPr>
            <w:r w:rsidRPr="001F2AE4">
              <w:rPr>
                <w:rFonts w:ascii="Times New Roman" w:eastAsia="Times New Roman" w:hAnsi="Times New Roman" w:cs="Times New Roman"/>
                <w:color w:val="FFFFFF"/>
                <w:lang w:eastAsia="sl-SI"/>
              </w:rPr>
              <w:t>10</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rPr>
                <w:rFonts w:ascii="Times New Roman" w:eastAsia="Times New Roman" w:hAnsi="Times New Roman" w:cs="Times New Roman"/>
                <w:color w:val="FFFFFF"/>
                <w:lang w:eastAsia="sl-SI"/>
              </w:rPr>
            </w:pPr>
            <w:r w:rsidRPr="001F2AE4">
              <w:rPr>
                <w:rFonts w:ascii="Times New Roman" w:eastAsia="Times New Roman" w:hAnsi="Times New Roman" w:cs="Times New Roman"/>
                <w:color w:val="FFFFFF"/>
                <w:lang w:eastAsia="sl-SI"/>
              </w:rPr>
              <w:t>10</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rPr>
                <w:rFonts w:ascii="Times New Roman" w:eastAsia="Times New Roman" w:hAnsi="Times New Roman" w:cs="Times New Roman"/>
                <w:color w:val="FFFFFF" w:themeColor="background1"/>
                <w:lang w:eastAsia="sl-SI"/>
              </w:rPr>
            </w:pPr>
            <w:r w:rsidRPr="001F2AE4">
              <w:rPr>
                <w:rFonts w:ascii="Times New Roman" w:eastAsia="Times New Roman" w:hAnsi="Times New Roman" w:cs="Times New Roman"/>
                <w:color w:val="FFFFFF" w:themeColor="background1"/>
                <w:lang w:eastAsia="sl-SI"/>
              </w:rPr>
              <w:t>10</w:t>
            </w:r>
          </w:p>
          <w:p w:rsidR="00E84DAB" w:rsidRPr="001F2AE4" w:rsidRDefault="00FE06A0" w:rsidP="00E84DAB">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2</w:t>
            </w:r>
            <w:r w:rsidR="00E84DAB" w:rsidRPr="001F2AE4">
              <w:rPr>
                <w:rFonts w:ascii="Times New Roman" w:eastAsia="Times New Roman" w:hAnsi="Times New Roman" w:cs="Times New Roman"/>
                <w:lang w:eastAsia="sl-SI"/>
              </w:rPr>
              <w:t>0</w:t>
            </w:r>
          </w:p>
          <w:p w:rsidR="00E84DAB" w:rsidRPr="001F2AE4" w:rsidRDefault="00E84DAB" w:rsidP="00E84DAB">
            <w:pPr>
              <w:spacing w:after="0" w:line="240" w:lineRule="auto"/>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rPr>
                <w:rFonts w:ascii="Times New Roman" w:eastAsia="Times New Roman" w:hAnsi="Times New Roman" w:cs="Times New Roman"/>
                <w:b/>
                <w:lang w:eastAsia="sl-SI"/>
              </w:rPr>
            </w:pPr>
          </w:p>
        </w:tc>
      </w:tr>
      <w:tr w:rsidR="00E84DAB" w:rsidRPr="001F2AE4" w:rsidTr="00AE438E">
        <w:tc>
          <w:tcPr>
            <w:tcW w:w="354" w:type="dxa"/>
          </w:tcPr>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2.</w:t>
            </w:r>
          </w:p>
        </w:tc>
        <w:tc>
          <w:tcPr>
            <w:tcW w:w="7371" w:type="dxa"/>
            <w:tcBorders>
              <w:top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Sodelovanje na prireditvah v organizaciji Mestne občine Koper v letu 201</w:t>
            </w:r>
            <w:r w:rsidR="00AE438E">
              <w:rPr>
                <w:rFonts w:ascii="Times New Roman" w:eastAsia="Times New Roman" w:hAnsi="Times New Roman" w:cs="Times New Roman"/>
                <w:b/>
                <w:lang w:eastAsia="sl-SI"/>
              </w:rPr>
              <w:t>4</w:t>
            </w:r>
          </w:p>
          <w:p w:rsidR="00E84DAB" w:rsidRPr="001F2AE4" w:rsidRDefault="005672DC" w:rsidP="00E84DAB">
            <w:pPr>
              <w:numPr>
                <w:ilvl w:val="0"/>
                <w:numId w:val="9"/>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Dnevi</w:t>
            </w:r>
            <w:r w:rsidR="00E84DAB" w:rsidRPr="001F2AE4">
              <w:rPr>
                <w:rFonts w:ascii="Times New Roman" w:eastAsia="Times New Roman" w:hAnsi="Times New Roman" w:cs="Times New Roman"/>
                <w:lang w:eastAsia="sl-SI"/>
              </w:rPr>
              <w:t xml:space="preserve"> zdravja v maju– Koper zdravo mesto</w:t>
            </w:r>
          </w:p>
          <w:p w:rsidR="00E84DAB" w:rsidRPr="001F2AE4" w:rsidRDefault="00E84DAB" w:rsidP="00E84DAB">
            <w:pPr>
              <w:numPr>
                <w:ilvl w:val="0"/>
                <w:numId w:val="9"/>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Teden mobilnosti v septembru</w:t>
            </w:r>
          </w:p>
          <w:p w:rsidR="00E84DAB" w:rsidRPr="001F2AE4" w:rsidRDefault="00E84DAB" w:rsidP="00E84DAB">
            <w:pPr>
              <w:numPr>
                <w:ilvl w:val="0"/>
                <w:numId w:val="9"/>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Ostali obeleženi dnevi zdravja</w:t>
            </w:r>
          </w:p>
          <w:p w:rsidR="00E84DAB" w:rsidRPr="001F2AE4" w:rsidRDefault="00E84DAB" w:rsidP="00E84DAB">
            <w:pPr>
              <w:spacing w:after="0" w:line="240" w:lineRule="auto"/>
              <w:ind w:left="1080" w:hanging="1074"/>
              <w:jc w:val="both"/>
              <w:rPr>
                <w:rFonts w:ascii="Times New Roman" w:eastAsia="Times New Roman" w:hAnsi="Times New Roman" w:cs="Times New Roman"/>
              </w:rPr>
            </w:pPr>
            <w:r w:rsidRPr="001F2AE4">
              <w:rPr>
                <w:rFonts w:ascii="Times New Roman" w:eastAsia="Times New Roman" w:hAnsi="Times New Roman" w:cs="Times New Roman"/>
              </w:rPr>
              <w:t>(točke se prijavitelju seštevajo)</w:t>
            </w:r>
          </w:p>
        </w:tc>
        <w:tc>
          <w:tcPr>
            <w:tcW w:w="1465" w:type="dxa"/>
            <w:tcBorders>
              <w:top w:val="single" w:sz="4" w:space="0" w:color="auto"/>
            </w:tcBorders>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100</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60</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30</w:t>
            </w:r>
          </w:p>
          <w:p w:rsidR="00E84DAB" w:rsidRPr="001F2AE4" w:rsidRDefault="00E84DAB" w:rsidP="00E84DAB">
            <w:pPr>
              <w:spacing w:after="0" w:line="240" w:lineRule="auto"/>
              <w:jc w:val="both"/>
              <w:rPr>
                <w:rFonts w:ascii="Times New Roman" w:eastAsia="Times New Roman" w:hAnsi="Times New Roman" w:cs="Times New Roman"/>
                <w:lang w:eastAsia="sl-SI"/>
              </w:rPr>
            </w:pPr>
          </w:p>
        </w:tc>
      </w:tr>
      <w:tr w:rsidR="00E84DAB" w:rsidRPr="001F2AE4" w:rsidTr="00AE438E">
        <w:tc>
          <w:tcPr>
            <w:tcW w:w="354" w:type="dxa"/>
          </w:tcPr>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3. </w:t>
            </w:r>
          </w:p>
        </w:tc>
        <w:tc>
          <w:tcPr>
            <w:tcW w:w="7371" w:type="dxa"/>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Sodelovanje na prireditvah v organizaciji Mestne občine Koper v letu 201</w:t>
            </w:r>
            <w:r w:rsidR="00AE438E">
              <w:rPr>
                <w:rFonts w:ascii="Times New Roman" w:eastAsia="Times New Roman" w:hAnsi="Times New Roman" w:cs="Times New Roman"/>
                <w:b/>
                <w:lang w:eastAsia="sl-SI"/>
              </w:rPr>
              <w:t>5</w:t>
            </w:r>
          </w:p>
          <w:p w:rsidR="00E84DAB" w:rsidRPr="001F2AE4" w:rsidRDefault="005672DC" w:rsidP="00E84DAB">
            <w:pPr>
              <w:numPr>
                <w:ilvl w:val="0"/>
                <w:numId w:val="9"/>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Dnevi</w:t>
            </w:r>
            <w:r w:rsidR="00E84DAB" w:rsidRPr="001F2AE4">
              <w:rPr>
                <w:rFonts w:ascii="Times New Roman" w:eastAsia="Times New Roman" w:hAnsi="Times New Roman" w:cs="Times New Roman"/>
                <w:lang w:eastAsia="sl-SI"/>
              </w:rPr>
              <w:t xml:space="preserve"> zdravja v maju– Koper zdravo mesto</w:t>
            </w:r>
          </w:p>
          <w:p w:rsidR="00E84DAB" w:rsidRPr="001F2AE4" w:rsidRDefault="00E84DAB" w:rsidP="00E84DAB">
            <w:pPr>
              <w:numPr>
                <w:ilvl w:val="0"/>
                <w:numId w:val="9"/>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Teden mobilnosti v septembru</w:t>
            </w:r>
          </w:p>
          <w:p w:rsidR="00E84DAB" w:rsidRPr="001F2AE4" w:rsidRDefault="00E84DAB" w:rsidP="00E84DAB">
            <w:pPr>
              <w:numPr>
                <w:ilvl w:val="0"/>
                <w:numId w:val="9"/>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Ostali obeležen dnevi zdravja (svetovni dan zdravja, gibanja, hrane,…)</w:t>
            </w:r>
          </w:p>
          <w:p w:rsidR="00E84DAB" w:rsidRPr="001F2AE4" w:rsidRDefault="00E84DAB" w:rsidP="00E84DAB">
            <w:pPr>
              <w:spacing w:after="0" w:line="240" w:lineRule="auto"/>
              <w:ind w:left="1080" w:hanging="1074"/>
              <w:jc w:val="both"/>
              <w:rPr>
                <w:rFonts w:ascii="Times New Roman" w:eastAsia="Times New Roman" w:hAnsi="Times New Roman" w:cs="Times New Roman"/>
              </w:rPr>
            </w:pPr>
            <w:r w:rsidRPr="001F2AE4">
              <w:rPr>
                <w:rFonts w:ascii="Times New Roman" w:eastAsia="Times New Roman" w:hAnsi="Times New Roman" w:cs="Times New Roman"/>
              </w:rPr>
              <w:t xml:space="preserve"> (točke se prijavitelju seštevajo)</w:t>
            </w:r>
          </w:p>
        </w:tc>
        <w:tc>
          <w:tcPr>
            <w:tcW w:w="1465" w:type="dxa"/>
          </w:tcPr>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100</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60</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10</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30</w:t>
            </w:r>
          </w:p>
          <w:p w:rsidR="00E84DAB" w:rsidRPr="001F2AE4" w:rsidRDefault="00E84DAB" w:rsidP="00E84DAB">
            <w:pPr>
              <w:spacing w:after="0" w:line="240" w:lineRule="auto"/>
              <w:jc w:val="both"/>
              <w:rPr>
                <w:rFonts w:ascii="Times New Roman" w:eastAsia="Times New Roman" w:hAnsi="Times New Roman" w:cs="Times New Roman"/>
                <w:lang w:eastAsia="sl-SI"/>
              </w:rPr>
            </w:pPr>
          </w:p>
        </w:tc>
      </w:tr>
      <w:tr w:rsidR="00E84DAB" w:rsidRPr="001F2AE4" w:rsidTr="00AE438E">
        <w:tc>
          <w:tcPr>
            <w:tcW w:w="354" w:type="dxa"/>
          </w:tcPr>
          <w:p w:rsidR="00E84DAB" w:rsidRPr="001F2AE4" w:rsidRDefault="00E84DAB" w:rsidP="00E84DAB">
            <w:pPr>
              <w:spacing w:after="0" w:line="240" w:lineRule="auto"/>
              <w:jc w:val="both"/>
              <w:rPr>
                <w:rFonts w:ascii="Times New Roman" w:eastAsia="Times New Roman" w:hAnsi="Times New Roman" w:cs="Times New Roman"/>
                <w:lang w:eastAsia="sl-SI"/>
              </w:rPr>
            </w:pPr>
          </w:p>
        </w:tc>
        <w:tc>
          <w:tcPr>
            <w:tcW w:w="7371" w:type="dxa"/>
          </w:tcPr>
          <w:p w:rsidR="00E84DAB" w:rsidRPr="001F2AE4" w:rsidRDefault="00E84DAB" w:rsidP="00E84DAB">
            <w:pPr>
              <w:spacing w:after="0" w:line="240" w:lineRule="auto"/>
              <w:jc w:val="both"/>
              <w:outlineLvl w:val="6"/>
              <w:rPr>
                <w:rFonts w:ascii="Times New Roman" w:eastAsia="Times New Roman" w:hAnsi="Times New Roman" w:cs="Times New Roman"/>
                <w:i/>
                <w:lang w:eastAsia="sl-SI"/>
              </w:rPr>
            </w:pPr>
            <w:r w:rsidRPr="001F2AE4">
              <w:rPr>
                <w:rFonts w:ascii="Times New Roman" w:eastAsia="Times New Roman" w:hAnsi="Times New Roman" w:cs="Times New Roman"/>
                <w:i/>
                <w:lang w:eastAsia="sl-SI"/>
              </w:rPr>
              <w:t>SKUPAJ</w:t>
            </w:r>
          </w:p>
        </w:tc>
        <w:tc>
          <w:tcPr>
            <w:tcW w:w="1465" w:type="dxa"/>
          </w:tcPr>
          <w:p w:rsidR="00E84DAB" w:rsidRPr="001F2AE4" w:rsidRDefault="00E84DAB" w:rsidP="00FE06A0">
            <w:pPr>
              <w:spacing w:after="0" w:line="240" w:lineRule="auto"/>
              <w:jc w:val="center"/>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t>3</w:t>
            </w:r>
            <w:r w:rsidR="00FE06A0">
              <w:rPr>
                <w:rFonts w:ascii="Times New Roman" w:eastAsia="Times New Roman" w:hAnsi="Times New Roman" w:cs="Times New Roman"/>
                <w:b/>
                <w:lang w:eastAsia="sl-SI"/>
              </w:rPr>
              <w:t>8</w:t>
            </w:r>
            <w:r w:rsidRPr="001F2AE4">
              <w:rPr>
                <w:rFonts w:ascii="Times New Roman" w:eastAsia="Times New Roman" w:hAnsi="Times New Roman" w:cs="Times New Roman"/>
                <w:b/>
                <w:lang w:eastAsia="sl-SI"/>
              </w:rPr>
              <w:t>0</w:t>
            </w:r>
          </w:p>
        </w:tc>
      </w:tr>
    </w:tbl>
    <w:p w:rsidR="00E84DAB" w:rsidRDefault="00E84DAB" w:rsidP="00E84DAB">
      <w:pPr>
        <w:spacing w:after="100" w:afterAutospacing="1" w:line="240" w:lineRule="auto"/>
        <w:rPr>
          <w:rFonts w:ascii="Times New Roman" w:eastAsia="Times New Roman" w:hAnsi="Times New Roman" w:cs="Times New Roman"/>
          <w:b/>
          <w:bCs/>
          <w:lang w:eastAsia="sl-SI"/>
        </w:rPr>
      </w:pPr>
    </w:p>
    <w:p w:rsidR="00E84DAB" w:rsidRPr="001F2AE4" w:rsidRDefault="00E84DAB" w:rsidP="00E84DAB">
      <w:pPr>
        <w:numPr>
          <w:ilvl w:val="0"/>
          <w:numId w:val="2"/>
        </w:num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b/>
          <w:lang w:eastAsia="sl-SI"/>
        </w:rPr>
        <w:br w:type="page"/>
      </w:r>
      <w:r w:rsidRPr="001F2AE4">
        <w:rPr>
          <w:rFonts w:ascii="Times New Roman" w:eastAsia="Times New Roman" w:hAnsi="Times New Roman" w:cs="Times New Roman"/>
          <w:b/>
          <w:lang w:eastAsia="sl-SI"/>
        </w:rPr>
        <w:lastRenderedPageBreak/>
        <w:t>VZOREC POGODBE</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b/>
          <w:bCs/>
          <w:lang w:eastAsia="sl-SI"/>
        </w:rPr>
        <w:t xml:space="preserve">MESTNA OBČINA KOPER, Verdijeva 10, 6000 Koper, </w:t>
      </w:r>
      <w:r w:rsidRPr="001F2AE4">
        <w:rPr>
          <w:rFonts w:ascii="Times New Roman" w:eastAsia="Times New Roman" w:hAnsi="Times New Roman" w:cs="Times New Roman"/>
          <w:lang w:eastAsia="sl-SI"/>
        </w:rPr>
        <w:t>(ID št. za DDV: SI40016803, matična številka: 5874424), ki jo zastopa župan Boris Popovič (v nadaljevanju MOK)</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b/>
          <w:bCs/>
          <w:lang w:eastAsia="sl-SI"/>
        </w:rPr>
      </w:pPr>
      <w:r w:rsidRPr="001F2AE4">
        <w:rPr>
          <w:rFonts w:ascii="Times New Roman" w:eastAsia="Times New Roman" w:hAnsi="Times New Roman" w:cs="Times New Roman"/>
          <w:b/>
          <w:bCs/>
          <w:lang w:eastAsia="sl-SI"/>
        </w:rPr>
        <w:t xml:space="preserve">in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 naslov____________________________________, (ID št. za DDV: ____________, matična številka: _____________), ki ga zastopa____________________  (v nadaljevanju: društvo ali druga ustanova)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skleneta naslednjo </w:t>
      </w:r>
    </w:p>
    <w:p w:rsidR="00D04409" w:rsidRPr="00D04409" w:rsidRDefault="00D04409" w:rsidP="00D04409">
      <w:pPr>
        <w:keepNext/>
        <w:spacing w:before="240" w:after="60" w:line="240" w:lineRule="auto"/>
        <w:jc w:val="center"/>
        <w:outlineLvl w:val="0"/>
        <w:rPr>
          <w:rFonts w:ascii="Times New Roman" w:eastAsia="Times New Roman" w:hAnsi="Times New Roman" w:cs="Times New Roman"/>
          <w:b/>
          <w:bCs/>
          <w:kern w:val="32"/>
          <w:lang w:eastAsia="sl-SI"/>
        </w:rPr>
      </w:pPr>
      <w:r w:rsidRPr="00D04409">
        <w:rPr>
          <w:rFonts w:ascii="Times New Roman" w:eastAsia="Times New Roman" w:hAnsi="Times New Roman" w:cs="Times New Roman"/>
          <w:b/>
          <w:bCs/>
          <w:kern w:val="32"/>
          <w:lang w:eastAsia="sl-SI"/>
        </w:rPr>
        <w:t>P O G O D B O</w:t>
      </w:r>
    </w:p>
    <w:p w:rsidR="00D04409" w:rsidRPr="00D04409" w:rsidRDefault="00D04409" w:rsidP="00D04409">
      <w:pPr>
        <w:spacing w:after="100" w:afterAutospacing="1" w:line="240" w:lineRule="auto"/>
        <w:ind w:left="57" w:hanging="57"/>
        <w:jc w:val="center"/>
        <w:rPr>
          <w:rFonts w:ascii="Times New Roman" w:eastAsia="Times New Roman" w:hAnsi="Times New Roman" w:cs="Times New Roman"/>
          <w:lang w:eastAsia="sl-SI"/>
        </w:rPr>
      </w:pPr>
      <w:r w:rsidRPr="00D04409">
        <w:rPr>
          <w:rFonts w:ascii="Times New Roman" w:eastAsia="Times New Roman" w:hAnsi="Times New Roman" w:cs="Times New Roman"/>
          <w:b/>
          <w:bCs/>
          <w:lang w:eastAsia="sl-SI"/>
        </w:rPr>
        <w:t xml:space="preserve">o sofinanciranju programov dela društev in drugih ustanov, katerih delovanje spodbuja promocijo </w:t>
      </w:r>
      <w:r>
        <w:rPr>
          <w:rFonts w:ascii="Times New Roman" w:eastAsia="Times New Roman" w:hAnsi="Times New Roman" w:cs="Times New Roman"/>
          <w:b/>
          <w:bCs/>
          <w:lang w:eastAsia="sl-SI"/>
        </w:rPr>
        <w:t>zdravja</w:t>
      </w:r>
      <w:r w:rsidRPr="00D04409">
        <w:rPr>
          <w:rFonts w:ascii="Times New Roman" w:eastAsia="Times New Roman" w:hAnsi="Times New Roman" w:cs="Times New Roman"/>
          <w:b/>
          <w:bCs/>
          <w:lang w:eastAsia="sl-SI"/>
        </w:rPr>
        <w:t xml:space="preserve"> v Mestni občini Koper v letu 2015</w:t>
      </w:r>
    </w:p>
    <w:p w:rsidR="00E84DAB" w:rsidRPr="001F2AE4" w:rsidRDefault="00E84DAB" w:rsidP="00E84DAB">
      <w:pPr>
        <w:spacing w:after="0" w:line="240" w:lineRule="auto"/>
        <w:jc w:val="both"/>
        <w:rPr>
          <w:rFonts w:ascii="Times New Roman" w:eastAsia="Times New Roman" w:hAnsi="Times New Roman" w:cs="Times New Roman"/>
          <w:b/>
          <w:lang w:eastAsia="sl-SI"/>
        </w:rPr>
      </w:pPr>
    </w:p>
    <w:p w:rsidR="00E84DAB" w:rsidRPr="001F2AE4" w:rsidRDefault="00E84DAB" w:rsidP="00E84DAB">
      <w:pPr>
        <w:numPr>
          <w:ilvl w:val="0"/>
          <w:numId w:val="5"/>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Pogodbeni stranki uvodoma ugotavljata:</w:t>
      </w:r>
    </w:p>
    <w:p w:rsidR="00E84DAB" w:rsidRPr="001F2AE4" w:rsidRDefault="00E84DAB" w:rsidP="00E84DAB">
      <w:pPr>
        <w:numPr>
          <w:ilvl w:val="0"/>
          <w:numId w:val="10"/>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da je MOK izvedla na podlagi </w:t>
      </w:r>
      <w:r w:rsidRPr="001F2AE4">
        <w:rPr>
          <w:rFonts w:ascii="Times New Roman" w:eastAsia="Times New Roman" w:hAnsi="Times New Roman" w:cs="Times New Roman"/>
        </w:rPr>
        <w:t>42. člena Statuta Mestne občine Koper</w:t>
      </w:r>
      <w:r w:rsidRPr="001F2AE4">
        <w:rPr>
          <w:rFonts w:ascii="Times New Roman" w:eastAsia="Times New Roman" w:hAnsi="Times New Roman" w:cs="Times New Roman"/>
          <w:lang w:eastAsia="sl-SI"/>
        </w:rPr>
        <w:t xml:space="preserve"> </w:t>
      </w:r>
      <w:r w:rsidRPr="001F2AE4">
        <w:rPr>
          <w:rFonts w:ascii="Times New Roman" w:eastAsia="Times New Roman" w:hAnsi="Times New Roman" w:cs="Times New Roman"/>
        </w:rPr>
        <w:t xml:space="preserve">(Uradne objave št. 40/00, 30/01, 29/03 in Uradni list RS, št. 90/05, 67/06, 39/08) </w:t>
      </w:r>
      <w:r w:rsidRPr="001F2AE4">
        <w:rPr>
          <w:rFonts w:ascii="Times New Roman" w:eastAsia="Times New Roman" w:hAnsi="Times New Roman" w:cs="Times New Roman"/>
          <w:lang w:eastAsia="sl-SI"/>
        </w:rPr>
        <w:t xml:space="preserve">Javni razpis za sofinanciranje </w:t>
      </w:r>
      <w:r w:rsidRPr="001F2AE4">
        <w:rPr>
          <w:rFonts w:ascii="Times New Roman" w:eastAsia="Times New Roman" w:hAnsi="Times New Roman" w:cs="Times New Roman"/>
          <w:b/>
          <w:bCs/>
          <w:lang w:eastAsia="sl-SI"/>
        </w:rPr>
        <w:t>programov dela društva in drugih ustanov, katerih delovanje spodbuja promocijo zdravja v Mestni občini Koper v letu 201</w:t>
      </w:r>
      <w:r w:rsidR="0063528D">
        <w:rPr>
          <w:rFonts w:ascii="Times New Roman" w:eastAsia="Times New Roman" w:hAnsi="Times New Roman" w:cs="Times New Roman"/>
          <w:b/>
          <w:bCs/>
          <w:lang w:eastAsia="sl-SI"/>
        </w:rPr>
        <w:t>5</w:t>
      </w:r>
      <w:r w:rsidRPr="001F2AE4">
        <w:rPr>
          <w:rFonts w:ascii="Times New Roman" w:eastAsia="Times New Roman" w:hAnsi="Times New Roman" w:cs="Times New Roman"/>
          <w:lang w:eastAsia="sl-SI"/>
        </w:rPr>
        <w:t xml:space="preserve">, ki je bil objavljen v Uradnem listu RS, št. RS </w:t>
      </w:r>
      <w:r w:rsidR="00B358E2" w:rsidRPr="001F2AE4">
        <w:rPr>
          <w:rFonts w:ascii="Times New Roman" w:eastAsia="Times New Roman" w:hAnsi="Times New Roman" w:cs="Times New Roman"/>
          <w:lang w:eastAsia="sl-SI"/>
        </w:rPr>
        <w:t>______</w:t>
      </w:r>
      <w:r w:rsidRPr="001F2AE4">
        <w:rPr>
          <w:rFonts w:ascii="Times New Roman" w:eastAsia="Times New Roman" w:hAnsi="Times New Roman" w:cs="Times New Roman"/>
          <w:lang w:eastAsia="sl-SI"/>
        </w:rPr>
        <w:t xml:space="preserve">, dne </w:t>
      </w:r>
      <w:r w:rsidR="00B358E2" w:rsidRPr="001F2AE4">
        <w:rPr>
          <w:rFonts w:ascii="Times New Roman" w:eastAsia="Times New Roman" w:hAnsi="Times New Roman" w:cs="Times New Roman"/>
          <w:lang w:eastAsia="sl-SI"/>
        </w:rPr>
        <w:t>_______</w:t>
      </w:r>
      <w:r w:rsidRPr="001F2AE4">
        <w:rPr>
          <w:rFonts w:ascii="Times New Roman" w:eastAsia="Times New Roman" w:hAnsi="Times New Roman" w:cs="Times New Roman"/>
          <w:lang w:eastAsia="sl-SI"/>
        </w:rPr>
        <w:t xml:space="preserve">; </w:t>
      </w:r>
    </w:p>
    <w:p w:rsidR="00E84DAB" w:rsidRPr="001F2AE4" w:rsidRDefault="00E84DAB" w:rsidP="00E84DAB">
      <w:pPr>
        <w:numPr>
          <w:ilvl w:val="0"/>
          <w:numId w:val="10"/>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da se je društvo ali druga ustanova prijavilo na javni razpis iz prejšnje </w:t>
      </w:r>
      <w:proofErr w:type="spellStart"/>
      <w:r w:rsidRPr="001F2AE4">
        <w:rPr>
          <w:rFonts w:ascii="Times New Roman" w:eastAsia="Times New Roman" w:hAnsi="Times New Roman" w:cs="Times New Roman"/>
        </w:rPr>
        <w:t>alinee</w:t>
      </w:r>
      <w:proofErr w:type="spellEnd"/>
      <w:r w:rsidRPr="001F2AE4">
        <w:rPr>
          <w:rFonts w:ascii="Times New Roman" w:eastAsia="Times New Roman" w:hAnsi="Times New Roman" w:cs="Times New Roman"/>
        </w:rPr>
        <w:t xml:space="preserve"> s programom, ki je sestavni del te pogodbe;</w:t>
      </w:r>
    </w:p>
    <w:p w:rsidR="00E84DAB" w:rsidRPr="001F2AE4" w:rsidRDefault="00E84DAB" w:rsidP="00E84DAB">
      <w:pPr>
        <w:numPr>
          <w:ilvl w:val="0"/>
          <w:numId w:val="10"/>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da društvo ali druga ustanova ni subjekt za katerega velja omejitev poslovanja po 35. členu Zakona o integriteti in preprečevanju korupcije (Uradni list RS, št. 69/2011-UPB2), </w:t>
      </w:r>
    </w:p>
    <w:p w:rsidR="00E84DAB" w:rsidRPr="001F2AE4" w:rsidRDefault="00E84DAB" w:rsidP="00E84DAB">
      <w:pPr>
        <w:numPr>
          <w:ilvl w:val="0"/>
          <w:numId w:val="10"/>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 xml:space="preserve">da je bila prijava iz prejšnje </w:t>
      </w:r>
      <w:proofErr w:type="spellStart"/>
      <w:r w:rsidRPr="001F2AE4">
        <w:rPr>
          <w:rFonts w:ascii="Times New Roman" w:eastAsia="Times New Roman" w:hAnsi="Times New Roman" w:cs="Times New Roman"/>
        </w:rPr>
        <w:t>alinee</w:t>
      </w:r>
      <w:proofErr w:type="spellEnd"/>
      <w:r w:rsidRPr="001F2AE4">
        <w:rPr>
          <w:rFonts w:ascii="Times New Roman" w:eastAsia="Times New Roman" w:hAnsi="Times New Roman" w:cs="Times New Roman"/>
        </w:rPr>
        <w:t xml:space="preserve"> obravnavana v skladu z razpisnimi pogoji in merili navedenimi v javnem razpisu, </w:t>
      </w:r>
    </w:p>
    <w:p w:rsidR="00E84DAB" w:rsidRPr="001F2AE4" w:rsidRDefault="00E84DAB" w:rsidP="00E84DAB">
      <w:pPr>
        <w:numPr>
          <w:ilvl w:val="0"/>
          <w:numId w:val="10"/>
        </w:numPr>
        <w:spacing w:after="0" w:line="240" w:lineRule="auto"/>
        <w:jc w:val="both"/>
        <w:rPr>
          <w:rFonts w:ascii="Times New Roman" w:eastAsia="Times New Roman" w:hAnsi="Times New Roman" w:cs="Times New Roman"/>
          <w:bCs/>
          <w:lang w:eastAsia="sl-SI"/>
        </w:rPr>
      </w:pPr>
      <w:r w:rsidRPr="001F2AE4">
        <w:rPr>
          <w:rFonts w:ascii="Times New Roman" w:eastAsia="Times New Roman" w:hAnsi="Times New Roman" w:cs="Times New Roman"/>
          <w:lang w:eastAsia="sl-SI"/>
        </w:rPr>
        <w:t xml:space="preserve">da so bila društvu ali drugi ustanovi na podlagi sklepa št. </w:t>
      </w:r>
      <w:r w:rsidR="00B358E2" w:rsidRPr="001F2AE4">
        <w:rPr>
          <w:rFonts w:ascii="Times New Roman" w:eastAsia="Times New Roman" w:hAnsi="Times New Roman" w:cs="Times New Roman"/>
          <w:lang w:eastAsia="sl-SI"/>
        </w:rPr>
        <w:t>________</w:t>
      </w:r>
      <w:r w:rsidRPr="001F2AE4">
        <w:rPr>
          <w:rFonts w:ascii="Times New Roman" w:eastAsia="Times New Roman" w:hAnsi="Times New Roman" w:cs="Times New Roman"/>
          <w:lang w:eastAsia="sl-SI"/>
        </w:rPr>
        <w:t xml:space="preserve"> z dne </w:t>
      </w:r>
      <w:r w:rsidR="00B358E2" w:rsidRPr="001F2AE4">
        <w:rPr>
          <w:rFonts w:ascii="Times New Roman" w:eastAsia="Times New Roman" w:hAnsi="Times New Roman" w:cs="Times New Roman"/>
          <w:lang w:eastAsia="sl-SI"/>
        </w:rPr>
        <w:t>______</w:t>
      </w:r>
      <w:r w:rsidRPr="001F2AE4">
        <w:rPr>
          <w:rFonts w:ascii="Times New Roman" w:eastAsia="Times New Roman" w:hAnsi="Times New Roman" w:cs="Times New Roman"/>
          <w:lang w:eastAsia="sl-SI"/>
        </w:rPr>
        <w:t xml:space="preserve">, za realizacijo programa dodeljena sredstva v </w:t>
      </w:r>
      <w:r w:rsidRPr="001F2AE4">
        <w:rPr>
          <w:rFonts w:ascii="Times New Roman" w:eastAsia="Times New Roman" w:hAnsi="Times New Roman" w:cs="Times New Roman"/>
          <w:b/>
          <w:bCs/>
          <w:lang w:eastAsia="sl-SI"/>
        </w:rPr>
        <w:t xml:space="preserve">višini </w:t>
      </w:r>
      <w:r w:rsidR="00B358E2" w:rsidRPr="001F2AE4">
        <w:rPr>
          <w:rFonts w:ascii="Times New Roman" w:eastAsia="Times New Roman" w:hAnsi="Times New Roman" w:cs="Times New Roman"/>
          <w:b/>
          <w:bCs/>
          <w:noProof/>
          <w:lang w:eastAsia="sl-SI"/>
        </w:rPr>
        <w:t>______</w:t>
      </w:r>
      <w:r w:rsidRPr="001F2AE4">
        <w:rPr>
          <w:rFonts w:ascii="Times New Roman" w:eastAsia="Times New Roman" w:hAnsi="Times New Roman" w:cs="Times New Roman"/>
          <w:b/>
          <w:bCs/>
          <w:lang w:eastAsia="sl-SI"/>
        </w:rPr>
        <w:t>EUR</w:t>
      </w:r>
      <w:r w:rsidRPr="001F2AE4">
        <w:rPr>
          <w:rFonts w:ascii="Times New Roman" w:eastAsia="Times New Roman" w:hAnsi="Times New Roman" w:cs="Times New Roman"/>
          <w:bCs/>
          <w:lang w:eastAsia="sl-SI"/>
        </w:rPr>
        <w:t xml:space="preserve">. </w:t>
      </w:r>
    </w:p>
    <w:p w:rsidR="00E84DAB" w:rsidRPr="00EB567E" w:rsidRDefault="00C07C39" w:rsidP="00E84DAB">
      <w:pPr>
        <w:pStyle w:val="ListParagraph"/>
        <w:numPr>
          <w:ilvl w:val="0"/>
          <w:numId w:val="10"/>
        </w:numPr>
        <w:spacing w:after="0" w:line="240" w:lineRule="auto"/>
        <w:jc w:val="both"/>
        <w:rPr>
          <w:rFonts w:ascii="Times New Roman" w:eastAsia="Times New Roman" w:hAnsi="Times New Roman" w:cs="Times New Roman"/>
          <w:lang w:eastAsia="sl-SI"/>
        </w:rPr>
      </w:pPr>
      <w:r w:rsidRPr="00EB567E">
        <w:t xml:space="preserve">da se do sprejetja proračuna za leto 2015 sofinancirajo </w:t>
      </w:r>
      <w:r w:rsidRPr="00EB567E">
        <w:rPr>
          <w:b/>
          <w:bCs/>
          <w:lang w:eastAsia="sl-SI"/>
        </w:rPr>
        <w:t>programi dela društev in drugih ustanov, katerih delovanje spodbuja promocijo varstva okolja v Mestni občini Koper v letu 2015</w:t>
      </w:r>
      <w:r w:rsidRPr="00EB567E">
        <w:t xml:space="preserve"> na način, kot to določa veljavni akt o začasnem financiranju iz proračunskih sredstev </w:t>
      </w:r>
    </w:p>
    <w:p w:rsidR="00EB567E" w:rsidRDefault="00EB567E" w:rsidP="00E84DAB">
      <w:pPr>
        <w:spacing w:after="0" w:line="240" w:lineRule="auto"/>
        <w:jc w:val="center"/>
        <w:rPr>
          <w:rFonts w:ascii="Times New Roman" w:eastAsia="Times New Roman" w:hAnsi="Times New Roman" w:cs="Times New Roman"/>
          <w:lang w:eastAsia="sl-SI"/>
        </w:rPr>
      </w:pPr>
    </w:p>
    <w:p w:rsidR="00E84DAB" w:rsidRPr="001F2AE4" w:rsidRDefault="00E84DAB" w:rsidP="00E84DAB">
      <w:pPr>
        <w:spacing w:after="0" w:line="240" w:lineRule="auto"/>
        <w:jc w:val="center"/>
        <w:rPr>
          <w:rFonts w:ascii="Times New Roman" w:eastAsia="Times New Roman" w:hAnsi="Times New Roman" w:cs="Times New Roman"/>
          <w:lang w:eastAsia="sl-SI"/>
        </w:rPr>
      </w:pPr>
      <w:bookmarkStart w:id="0" w:name="_GoBack"/>
      <w:bookmarkEnd w:id="0"/>
      <w:r w:rsidRPr="001F2AE4">
        <w:rPr>
          <w:rFonts w:ascii="Times New Roman" w:eastAsia="Times New Roman" w:hAnsi="Times New Roman" w:cs="Times New Roman"/>
          <w:lang w:eastAsia="sl-SI"/>
        </w:rPr>
        <w:t>2. člen</w:t>
      </w:r>
    </w:p>
    <w:p w:rsidR="00E84DAB" w:rsidRPr="001F2AE4" w:rsidRDefault="00E84DAB" w:rsidP="00E84DAB">
      <w:pPr>
        <w:spacing w:after="0" w:line="240" w:lineRule="auto"/>
        <w:jc w:val="center"/>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MOK bo sredstva za sofinanciranje programom dela društva ali druge ustanove po programu iz druge </w:t>
      </w:r>
      <w:proofErr w:type="spellStart"/>
      <w:r w:rsidRPr="001F2AE4">
        <w:rPr>
          <w:rFonts w:ascii="Times New Roman" w:eastAsia="Times New Roman" w:hAnsi="Times New Roman" w:cs="Times New Roman"/>
          <w:lang w:eastAsia="sl-SI"/>
        </w:rPr>
        <w:t>alinee</w:t>
      </w:r>
      <w:proofErr w:type="spellEnd"/>
      <w:r w:rsidRPr="001F2AE4">
        <w:rPr>
          <w:rFonts w:ascii="Times New Roman" w:eastAsia="Times New Roman" w:hAnsi="Times New Roman" w:cs="Times New Roman"/>
          <w:lang w:eastAsia="sl-SI"/>
        </w:rPr>
        <w:t xml:space="preserve"> prejšnjega člena te pogodbe, dodelila društvu ali drugi ustanovi na podlagi sklepa iz pete </w:t>
      </w:r>
      <w:proofErr w:type="spellStart"/>
      <w:r w:rsidRPr="001F2AE4">
        <w:rPr>
          <w:rFonts w:ascii="Times New Roman" w:eastAsia="Times New Roman" w:hAnsi="Times New Roman" w:cs="Times New Roman"/>
          <w:lang w:eastAsia="sl-SI"/>
        </w:rPr>
        <w:t>alinee</w:t>
      </w:r>
      <w:proofErr w:type="spellEnd"/>
      <w:r w:rsidRPr="001F2AE4">
        <w:rPr>
          <w:rFonts w:ascii="Times New Roman" w:eastAsia="Times New Roman" w:hAnsi="Times New Roman" w:cs="Times New Roman"/>
          <w:lang w:eastAsia="sl-SI"/>
        </w:rPr>
        <w:t xml:space="preserve"> 1. člena te pogodbe, ki ga je zastopnik MOK sprejel na predlog komisije imenovane za pregled vlog prispelih na javni razpis iz prve </w:t>
      </w:r>
      <w:proofErr w:type="spellStart"/>
      <w:r w:rsidRPr="001F2AE4">
        <w:rPr>
          <w:rFonts w:ascii="Times New Roman" w:eastAsia="Times New Roman" w:hAnsi="Times New Roman" w:cs="Times New Roman"/>
          <w:lang w:eastAsia="sl-SI"/>
        </w:rPr>
        <w:t>alinee</w:t>
      </w:r>
      <w:proofErr w:type="spellEnd"/>
      <w:r w:rsidRPr="001F2AE4">
        <w:rPr>
          <w:rFonts w:ascii="Times New Roman" w:eastAsia="Times New Roman" w:hAnsi="Times New Roman" w:cs="Times New Roman"/>
          <w:lang w:eastAsia="sl-SI"/>
        </w:rPr>
        <w:t xml:space="preserve"> 1. člena te pogodbe.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3. člen</w:t>
      </w:r>
    </w:p>
    <w:p w:rsidR="00E84DAB" w:rsidRPr="001F2AE4" w:rsidRDefault="00E84DAB" w:rsidP="00E84DAB">
      <w:pPr>
        <w:spacing w:after="0" w:line="240" w:lineRule="auto"/>
        <w:jc w:val="center"/>
        <w:rPr>
          <w:rFonts w:ascii="Times New Roman" w:eastAsia="Times New Roman" w:hAnsi="Times New Roman" w:cs="Times New Roman"/>
          <w:lang w:eastAsia="sl-SI"/>
        </w:rPr>
      </w:pPr>
    </w:p>
    <w:p w:rsidR="00E84DAB" w:rsidRPr="001F2AE4" w:rsidRDefault="00E84DAB" w:rsidP="00E84DAB">
      <w:pPr>
        <w:numPr>
          <w:ilvl w:val="0"/>
          <w:numId w:val="15"/>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MOK se zavezuje sredstva v višini </w:t>
      </w:r>
      <w:r w:rsidR="00B358E2" w:rsidRPr="001F2AE4">
        <w:rPr>
          <w:rFonts w:ascii="Times New Roman" w:eastAsia="Times New Roman" w:hAnsi="Times New Roman" w:cs="Times New Roman"/>
          <w:b/>
          <w:noProof/>
          <w:lang w:eastAsia="sl-SI"/>
        </w:rPr>
        <w:t>_______</w:t>
      </w:r>
      <w:r w:rsidRPr="001F2AE4">
        <w:rPr>
          <w:rFonts w:ascii="Times New Roman" w:eastAsia="Times New Roman" w:hAnsi="Times New Roman" w:cs="Times New Roman"/>
          <w:lang w:eastAsia="sl-SI"/>
        </w:rPr>
        <w:t xml:space="preserve"> </w:t>
      </w:r>
      <w:r w:rsidRPr="001F2AE4">
        <w:rPr>
          <w:rFonts w:ascii="Times New Roman" w:eastAsia="Times New Roman" w:hAnsi="Times New Roman" w:cs="Times New Roman"/>
          <w:b/>
          <w:lang w:eastAsia="sl-SI"/>
        </w:rPr>
        <w:t>EUR</w:t>
      </w:r>
      <w:r w:rsidRPr="001F2AE4">
        <w:rPr>
          <w:rFonts w:ascii="Times New Roman" w:eastAsia="Times New Roman" w:hAnsi="Times New Roman" w:cs="Times New Roman"/>
          <w:lang w:eastAsia="sl-SI"/>
        </w:rPr>
        <w:t xml:space="preserve">, iz pete </w:t>
      </w:r>
      <w:proofErr w:type="spellStart"/>
      <w:r w:rsidRPr="001F2AE4">
        <w:rPr>
          <w:rFonts w:ascii="Times New Roman" w:eastAsia="Times New Roman" w:hAnsi="Times New Roman" w:cs="Times New Roman"/>
          <w:lang w:eastAsia="sl-SI"/>
        </w:rPr>
        <w:t>alinee</w:t>
      </w:r>
      <w:proofErr w:type="spellEnd"/>
      <w:r w:rsidRPr="001F2AE4">
        <w:rPr>
          <w:rFonts w:ascii="Times New Roman" w:eastAsia="Times New Roman" w:hAnsi="Times New Roman" w:cs="Times New Roman"/>
          <w:lang w:eastAsia="sl-SI"/>
        </w:rPr>
        <w:t xml:space="preserve"> 1. člena te pogodbe, nakazati na </w:t>
      </w:r>
      <w:smartTag w:uri="urn:schemas-microsoft-com:office:smarttags" w:element="stockticker">
        <w:r w:rsidRPr="001F2AE4">
          <w:rPr>
            <w:rFonts w:ascii="Times New Roman" w:eastAsia="Times New Roman" w:hAnsi="Times New Roman" w:cs="Times New Roman"/>
            <w:lang w:eastAsia="sl-SI"/>
          </w:rPr>
          <w:t>TRR</w:t>
        </w:r>
      </w:smartTag>
      <w:r w:rsidRPr="001F2AE4">
        <w:rPr>
          <w:rFonts w:ascii="Times New Roman" w:eastAsia="Times New Roman" w:hAnsi="Times New Roman" w:cs="Times New Roman"/>
          <w:lang w:eastAsia="sl-SI"/>
        </w:rPr>
        <w:t xml:space="preserve"> št. </w:t>
      </w:r>
      <w:r w:rsidR="00B358E2" w:rsidRPr="001F2AE4">
        <w:rPr>
          <w:rFonts w:ascii="Times New Roman" w:eastAsia="Times New Roman" w:hAnsi="Times New Roman" w:cs="Times New Roman"/>
          <w:noProof/>
          <w:lang w:eastAsia="sl-SI"/>
        </w:rPr>
        <w:t>__________</w:t>
      </w:r>
      <w:r w:rsidRPr="001F2AE4">
        <w:rPr>
          <w:rFonts w:ascii="Times New Roman" w:eastAsia="Times New Roman" w:hAnsi="Times New Roman" w:cs="Times New Roman"/>
          <w:lang w:eastAsia="sl-SI"/>
        </w:rPr>
        <w:t xml:space="preserve">, in sicer 30. dan po prejemu poročila o delu društva ali druge ustanove, po dejanskem sodelovanju na eni ali več aktivnostih, za katere se je zavezal sodelovati v prijavi na javni razpis iz prve </w:t>
      </w:r>
      <w:proofErr w:type="spellStart"/>
      <w:r w:rsidRPr="001F2AE4">
        <w:rPr>
          <w:rFonts w:ascii="Times New Roman" w:eastAsia="Times New Roman" w:hAnsi="Times New Roman" w:cs="Times New Roman"/>
          <w:lang w:eastAsia="sl-SI"/>
        </w:rPr>
        <w:t>alinee</w:t>
      </w:r>
      <w:proofErr w:type="spellEnd"/>
      <w:r w:rsidRPr="001F2AE4">
        <w:rPr>
          <w:rFonts w:ascii="Times New Roman" w:eastAsia="Times New Roman" w:hAnsi="Times New Roman" w:cs="Times New Roman"/>
          <w:lang w:eastAsia="sl-SI"/>
        </w:rPr>
        <w:t>, prvega člena te pogodbe (</w:t>
      </w:r>
      <w:r w:rsidR="00586C9A" w:rsidRPr="00FD5F85">
        <w:rPr>
          <w:rFonts w:ascii="Times New Roman" w:eastAsia="Times New Roman" w:hAnsi="Times New Roman" w:cs="Times New Roman"/>
          <w:b/>
          <w:lang w:eastAsia="sl-SI"/>
        </w:rPr>
        <w:t xml:space="preserve">obvezno </w:t>
      </w:r>
      <w:r w:rsidRPr="00FD5F85">
        <w:rPr>
          <w:rFonts w:ascii="Times New Roman" w:eastAsia="Times New Roman" w:hAnsi="Times New Roman" w:cs="Times New Roman"/>
          <w:b/>
          <w:lang w:eastAsia="sl-SI"/>
        </w:rPr>
        <w:t>D</w:t>
      </w:r>
      <w:r w:rsidR="005672DC" w:rsidRPr="00FD5F85">
        <w:rPr>
          <w:rFonts w:ascii="Times New Roman" w:eastAsia="Times New Roman" w:hAnsi="Times New Roman" w:cs="Times New Roman"/>
          <w:b/>
          <w:lang w:eastAsia="sl-SI"/>
        </w:rPr>
        <w:t>nevi</w:t>
      </w:r>
      <w:r w:rsidRPr="00FD5F85">
        <w:rPr>
          <w:rFonts w:ascii="Times New Roman" w:eastAsia="Times New Roman" w:hAnsi="Times New Roman" w:cs="Times New Roman"/>
          <w:b/>
          <w:lang w:eastAsia="sl-SI"/>
        </w:rPr>
        <w:t xml:space="preserve"> zdr</w:t>
      </w:r>
      <w:r w:rsidR="00586C9A" w:rsidRPr="00FD5F85">
        <w:rPr>
          <w:rFonts w:ascii="Times New Roman" w:eastAsia="Times New Roman" w:hAnsi="Times New Roman" w:cs="Times New Roman"/>
          <w:b/>
          <w:lang w:eastAsia="sl-SI"/>
        </w:rPr>
        <w:t>avja v mesecu maju– Koper zdravo mesto</w:t>
      </w:r>
      <w:r w:rsidRPr="001F2AE4">
        <w:rPr>
          <w:rFonts w:ascii="Times New Roman" w:eastAsia="Times New Roman" w:hAnsi="Times New Roman" w:cs="Times New Roman"/>
          <w:lang w:eastAsia="sl-SI"/>
        </w:rPr>
        <w:t>) - evidenco o sodelovanju vodi odgovorni predstavnik MOK.</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16"/>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lastRenderedPageBreak/>
        <w:t xml:space="preserve">V kolikor društvo ali druga ustanova ne bo sodelovalo na aktivnostih, za katere se je zavezalo s prijavo na javni razpis in zaradi tega prejelo točke na podlagi razpisanih meril, ni upravičeno do izplačila dodeljenih sredstev na podlagi sklepa iz 5. </w:t>
      </w:r>
      <w:proofErr w:type="spellStart"/>
      <w:r w:rsidRPr="001F2AE4">
        <w:rPr>
          <w:rFonts w:ascii="Times New Roman" w:eastAsia="Times New Roman" w:hAnsi="Times New Roman" w:cs="Times New Roman"/>
          <w:lang w:eastAsia="sl-SI"/>
        </w:rPr>
        <w:t>alinee</w:t>
      </w:r>
      <w:proofErr w:type="spellEnd"/>
      <w:r w:rsidRPr="001F2AE4">
        <w:rPr>
          <w:rFonts w:ascii="Times New Roman" w:eastAsia="Times New Roman" w:hAnsi="Times New Roman" w:cs="Times New Roman"/>
          <w:lang w:eastAsia="sl-SI"/>
        </w:rPr>
        <w:t>, 1. člena te pogodbe.</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16"/>
        </w:numPr>
        <w:spacing w:after="0" w:line="240" w:lineRule="auto"/>
        <w:contextualSpacing/>
        <w:jc w:val="both"/>
        <w:rPr>
          <w:rFonts w:ascii="Times New Roman" w:eastAsia="Times New Roman" w:hAnsi="Times New Roman" w:cs="Times New Roman"/>
        </w:rPr>
      </w:pPr>
      <w:r w:rsidRPr="001F2AE4">
        <w:rPr>
          <w:rFonts w:ascii="Times New Roman" w:eastAsia="Times New Roman" w:hAnsi="Times New Roman" w:cs="Times New Roman"/>
        </w:rPr>
        <w:t>Sredstva iz prvega odstavka tega člena se črpajo iz proračunske postavke 2614-0001 Tekoči transferi neprofitnim organizacijam in ustanovam.</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ind w:left="360"/>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4. člen</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Društvo ali druga ustanova lahko črpa sredstva dodeljena na podlagi te pogodbe v proračunskem letu 201</w:t>
      </w:r>
      <w:r w:rsidR="00586C9A">
        <w:rPr>
          <w:rFonts w:ascii="Times New Roman" w:eastAsia="Times New Roman" w:hAnsi="Times New Roman" w:cs="Times New Roman"/>
          <w:lang w:eastAsia="sl-SI"/>
        </w:rPr>
        <w:t>5</w:t>
      </w:r>
      <w:r w:rsidRPr="001F2AE4">
        <w:rPr>
          <w:rFonts w:ascii="Times New Roman" w:eastAsia="Times New Roman" w:hAnsi="Times New Roman" w:cs="Times New Roman"/>
          <w:lang w:eastAsia="sl-SI"/>
        </w:rPr>
        <w:t>, pridobljena sredstva pa lahko porabi samo v namen opredeljen s to pogodbo.</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18"/>
        </w:numPr>
        <w:spacing w:after="0" w:line="240" w:lineRule="auto"/>
        <w:contextualSpacing/>
        <w:jc w:val="both"/>
        <w:rPr>
          <w:rFonts w:ascii="Times New Roman" w:eastAsia="Times New Roman" w:hAnsi="Times New Roman" w:cs="Times New Roman"/>
        </w:rPr>
      </w:pPr>
      <w:r w:rsidRPr="001F2AE4">
        <w:rPr>
          <w:rFonts w:ascii="Times New Roman" w:eastAsia="Times New Roman" w:hAnsi="Times New Roman" w:cs="Times New Roman"/>
        </w:rPr>
        <w:t xml:space="preserve">Društvo ali druga ustanova je po zaključku programa dolžno dostaviti MOK </w:t>
      </w:r>
      <w:r w:rsidRPr="00586C9A">
        <w:rPr>
          <w:rFonts w:ascii="Times New Roman" w:eastAsia="Times New Roman" w:hAnsi="Times New Roman" w:cs="Times New Roman"/>
          <w:b/>
        </w:rPr>
        <w:t xml:space="preserve">zaključno vsebinsko poročilo o izvedbi </w:t>
      </w:r>
      <w:r w:rsidR="00586C9A" w:rsidRPr="00586C9A">
        <w:rPr>
          <w:rFonts w:ascii="Times New Roman" w:eastAsia="Times New Roman" w:hAnsi="Times New Roman" w:cs="Times New Roman"/>
          <w:b/>
        </w:rPr>
        <w:t>aktivnostih navedenih v prijavi</w:t>
      </w:r>
      <w:r w:rsidRPr="00586C9A">
        <w:rPr>
          <w:rFonts w:ascii="Times New Roman" w:eastAsia="Times New Roman" w:hAnsi="Times New Roman" w:cs="Times New Roman"/>
          <w:b/>
        </w:rPr>
        <w:t xml:space="preserve"> za leto 201</w:t>
      </w:r>
      <w:r w:rsidR="00586C9A" w:rsidRPr="00586C9A">
        <w:rPr>
          <w:rFonts w:ascii="Times New Roman" w:eastAsia="Times New Roman" w:hAnsi="Times New Roman" w:cs="Times New Roman"/>
          <w:b/>
        </w:rPr>
        <w:t>5</w:t>
      </w:r>
      <w:r w:rsidRPr="00586C9A">
        <w:rPr>
          <w:rFonts w:ascii="Times New Roman" w:eastAsia="Times New Roman" w:hAnsi="Times New Roman" w:cs="Times New Roman"/>
          <w:b/>
        </w:rPr>
        <w:t xml:space="preserve"> z dokazili o izvedbi (aktivnosti se morajo izvajati </w:t>
      </w:r>
      <w:r w:rsidR="006C2E8A">
        <w:rPr>
          <w:rFonts w:ascii="Times New Roman" w:eastAsia="Times New Roman" w:hAnsi="Times New Roman" w:cs="Times New Roman"/>
          <w:b/>
        </w:rPr>
        <w:t xml:space="preserve">samo </w:t>
      </w:r>
      <w:r w:rsidRPr="00586C9A">
        <w:rPr>
          <w:rFonts w:ascii="Times New Roman" w:eastAsia="Times New Roman" w:hAnsi="Times New Roman" w:cs="Times New Roman"/>
          <w:b/>
        </w:rPr>
        <w:t>v Mestni občini Koper</w:t>
      </w:r>
      <w:r w:rsidR="00586C9A" w:rsidRPr="00586C9A">
        <w:rPr>
          <w:rFonts w:ascii="Times New Roman" w:eastAsia="Times New Roman" w:hAnsi="Times New Roman" w:cs="Times New Roman"/>
          <w:b/>
        </w:rPr>
        <w:t>, kopija računov za vrednost sofinanciranja s strani MOK</w:t>
      </w:r>
      <w:r w:rsidRPr="001F2AE4">
        <w:rPr>
          <w:rFonts w:ascii="Times New Roman" w:eastAsia="Times New Roman" w:hAnsi="Times New Roman" w:cs="Times New Roman"/>
        </w:rPr>
        <w:t>), ki se sofinancira na podlagi te pogodbe, najkasneje do 2</w:t>
      </w:r>
      <w:r w:rsidR="00586C9A">
        <w:rPr>
          <w:rFonts w:ascii="Times New Roman" w:eastAsia="Times New Roman" w:hAnsi="Times New Roman" w:cs="Times New Roman"/>
        </w:rPr>
        <w:t>7</w:t>
      </w:r>
      <w:r w:rsidRPr="001F2AE4">
        <w:rPr>
          <w:rFonts w:ascii="Times New Roman" w:eastAsia="Times New Roman" w:hAnsi="Times New Roman" w:cs="Times New Roman"/>
        </w:rPr>
        <w:t>.11.201</w:t>
      </w:r>
      <w:r w:rsidR="00586C9A">
        <w:rPr>
          <w:rFonts w:ascii="Times New Roman" w:eastAsia="Times New Roman" w:hAnsi="Times New Roman" w:cs="Times New Roman"/>
        </w:rPr>
        <w:t>5</w:t>
      </w:r>
      <w:r w:rsidRPr="001F2AE4">
        <w:rPr>
          <w:rFonts w:ascii="Times New Roman" w:eastAsia="Times New Roman" w:hAnsi="Times New Roman" w:cs="Times New Roman"/>
        </w:rPr>
        <w:t>.</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18"/>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MOK lahko po pregledu poročila od društva ali druge ustanove zahteva, da poročilo dopolni in za to določi društvu primeren rok, v katerem mora le-ta predložiti dopolnjeno poročilo.</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18"/>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Če društvo ali druga ustanova  ne predloži dopolnjenega poročila v zahtevanem roku, MOK lahko odstopi od pogodbe. V tem primeru je društvo dolžno povrniti MOK vsa prejeta sredstva skupaj z zakonskimi zamudnimi obrestmi od dneva prejema sredstev do dneva vračila.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19"/>
        </w:numPr>
        <w:spacing w:after="0" w:line="240" w:lineRule="auto"/>
        <w:contextualSpacing/>
        <w:jc w:val="both"/>
        <w:rPr>
          <w:rFonts w:ascii="Times New Roman" w:eastAsia="Times New Roman" w:hAnsi="Times New Roman" w:cs="Times New Roman"/>
        </w:rPr>
      </w:pPr>
      <w:r w:rsidRPr="001F2AE4">
        <w:rPr>
          <w:rFonts w:ascii="Times New Roman" w:eastAsia="Times New Roman" w:hAnsi="Times New Roman" w:cs="Times New Roman"/>
        </w:rPr>
        <w:t>V primeru sprememb pri izvedbi programa, ki se sofinancira na podlagi te pogodbe, mora društvo ali druga ustanova te spremembe pisno obrazložiti in utemeljiti. V nasprotnem primeru izgubi pravico do nadaljnje porabe sredstev. MOK glede na spremenjene okoliščine oceni ali še vztraja pri sofinanciranju programa iz te pogodbe ali pa odstopi od te pogodbe.</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19"/>
        </w:numPr>
        <w:spacing w:after="0" w:line="240" w:lineRule="auto"/>
        <w:contextualSpacing/>
        <w:jc w:val="both"/>
        <w:rPr>
          <w:rFonts w:ascii="Times New Roman" w:eastAsia="Times New Roman" w:hAnsi="Times New Roman" w:cs="Times New Roman"/>
        </w:rPr>
      </w:pPr>
      <w:r w:rsidRPr="001F2AE4">
        <w:rPr>
          <w:rFonts w:ascii="Times New Roman" w:eastAsia="Times New Roman" w:hAnsi="Times New Roman" w:cs="Times New Roman"/>
        </w:rPr>
        <w:t xml:space="preserve">Društvo ali druga ustanova  je dolžno takoj pisno obvestiti MOK tudi, če nastopijo okoliščine, ki utegnejo vplivati na vsebinsko tako terminsko izvedbo aktivnosti ter predlagati ustrezno dopolnitev pogodbe.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19"/>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 primeru, da MOK vztraja pri sofinanciranju programa, se pogodbeni stranki dogovorita o novih pogojih v obliki pisnih dodatkov k tej pogodbi.</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ind w:left="360"/>
        <w:jc w:val="center"/>
        <w:rPr>
          <w:rFonts w:ascii="Times New Roman" w:eastAsia="Times New Roman" w:hAnsi="Times New Roman" w:cs="Times New Roman"/>
          <w:lang w:eastAsia="sl-SI"/>
        </w:rPr>
      </w:pPr>
    </w:p>
    <w:p w:rsidR="00E84DAB" w:rsidRPr="001F2AE4" w:rsidRDefault="00E84DAB" w:rsidP="00E84DAB">
      <w:pPr>
        <w:spacing w:after="120" w:line="240" w:lineRule="auto"/>
        <w:jc w:val="both"/>
        <w:rPr>
          <w:rFonts w:ascii="Times New Roman" w:eastAsia="Times New Roman" w:hAnsi="Times New Roman" w:cs="Times New Roman"/>
        </w:rPr>
      </w:pPr>
      <w:r w:rsidRPr="001F2AE4">
        <w:rPr>
          <w:rFonts w:ascii="Times New Roman" w:eastAsia="Times New Roman" w:hAnsi="Times New Roman" w:cs="Times New Roman"/>
        </w:rPr>
        <w:t>MOK lahko odpove to pogodbo in zahteva vrnitev že izplačanih sredstev z zakonskimi zamudnimi obrestmi vred od dneva prejema sredstev s strani društva, v primeru:</w:t>
      </w:r>
    </w:p>
    <w:p w:rsidR="00E84DAB" w:rsidRPr="001F2AE4" w:rsidRDefault="00E84DAB" w:rsidP="00E84DAB">
      <w:pPr>
        <w:numPr>
          <w:ilvl w:val="0"/>
          <w:numId w:val="17"/>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če društvo ali druga ustanova ne izpolnjuje svojih obveznosti sprejetih na podlagi te pogodbe;</w:t>
      </w:r>
    </w:p>
    <w:p w:rsidR="00E84DAB" w:rsidRPr="001F2AE4" w:rsidRDefault="00E84DAB" w:rsidP="00E84DAB">
      <w:pPr>
        <w:numPr>
          <w:ilvl w:val="0"/>
          <w:numId w:val="17"/>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če društvo ali druga ustanova nenamensko porabi proračunska sredstva ali jih porabi v drug namen, kot je opredeljen s to pogodbo;</w:t>
      </w:r>
    </w:p>
    <w:p w:rsidR="00E84DAB" w:rsidRPr="001F2AE4" w:rsidRDefault="00E84DAB" w:rsidP="00E84DAB">
      <w:pPr>
        <w:numPr>
          <w:ilvl w:val="0"/>
          <w:numId w:val="17"/>
        </w:num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če društvo ali druga ustanova ne predloži v roku poročila iz 5. člena te pogodbe.</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rPr>
      </w:pPr>
      <w:r w:rsidRPr="001F2AE4">
        <w:rPr>
          <w:rFonts w:ascii="Times New Roman" w:eastAsia="Times New Roman" w:hAnsi="Times New Roman" w:cs="Times New Roman"/>
        </w:rPr>
        <w:t>člen</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20"/>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MOK lahko kadarkoli preverja namensko porabo proračunskih sredstev.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20"/>
        </w:numPr>
        <w:spacing w:after="0" w:line="240" w:lineRule="auto"/>
        <w:contextualSpacing/>
        <w:jc w:val="both"/>
        <w:rPr>
          <w:rFonts w:ascii="Times New Roman" w:eastAsia="Times New Roman" w:hAnsi="Times New Roman" w:cs="Times New Roman"/>
        </w:rPr>
      </w:pPr>
      <w:r w:rsidRPr="001F2AE4">
        <w:rPr>
          <w:rFonts w:ascii="Times New Roman" w:eastAsia="Times New Roman" w:hAnsi="Times New Roman" w:cs="Times New Roman"/>
        </w:rPr>
        <w:t xml:space="preserve">Na izrecno zahtevo MOK sta društvo ali druga ustanova dolžna posredovati oziroma omogočiti vpogled v vso dokumentacijo (finančno, pravno, vsebinsko-projektno,…) v zvezi z realizacijo programa, ki se sofinancira na podlagi te pogodbe. Društvo ali ustanova sta  tudi dolžna sodelovati z MOK in se odzivati na njene zahteve po dokumentaciji in pojasnilih. </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ind w:left="720"/>
        <w:rPr>
          <w:rFonts w:ascii="Times New Roman" w:eastAsia="Times New Roman" w:hAnsi="Times New Roman" w:cs="Times New Roman"/>
          <w:lang w:eastAsia="sl-SI"/>
        </w:rPr>
      </w:pPr>
    </w:p>
    <w:p w:rsidR="00E84DAB" w:rsidRPr="001F2AE4" w:rsidRDefault="00E84DAB" w:rsidP="00E84DAB">
      <w:pPr>
        <w:numPr>
          <w:ilvl w:val="0"/>
          <w:numId w:val="21"/>
        </w:numPr>
        <w:spacing w:after="0" w:line="240" w:lineRule="auto"/>
        <w:contextualSpacing/>
        <w:jc w:val="both"/>
        <w:rPr>
          <w:rFonts w:ascii="Times New Roman" w:eastAsia="Times New Roman" w:hAnsi="Times New Roman" w:cs="Times New Roman"/>
        </w:rPr>
      </w:pPr>
      <w:r w:rsidRPr="001F2AE4">
        <w:rPr>
          <w:rFonts w:ascii="Times New Roman" w:eastAsia="Times New Roman" w:hAnsi="Times New Roman" w:cs="Times New Roman"/>
        </w:rPr>
        <w:t>MOK in društvo ali druga ustanova se dogovorita, da sta odgovorna predstavnika:</w:t>
      </w:r>
    </w:p>
    <w:p w:rsidR="00E84DAB" w:rsidRPr="001F2AE4" w:rsidRDefault="00E84DAB" w:rsidP="00E84DAB">
      <w:pPr>
        <w:numPr>
          <w:ilvl w:val="0"/>
          <w:numId w:val="4"/>
        </w:num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 strani MOK:</w:t>
      </w:r>
    </w:p>
    <w:p w:rsidR="00E84DAB" w:rsidRPr="001F2AE4" w:rsidRDefault="00E84DAB" w:rsidP="00E84DAB">
      <w:pPr>
        <w:numPr>
          <w:ilvl w:val="0"/>
          <w:numId w:val="4"/>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 strani društva ali druge ustanove:</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21"/>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 imenu MOK ima njegov pooblaščeni predstavnik pravico nadzora nad potekom izvajanja te pogodbe oz. nad namensko porabo dodeljenih sredstev proračuna MOK z vpogledom v dokumentacijo in obračun stroškov v zvezi z izvedbo programa dela in finančnega načrta, ki je predmet te pogodbe, društva ali druge ustanove pa sta mu dolžna to omogočiti.</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21"/>
        </w:numPr>
        <w:spacing w:after="0" w:line="240" w:lineRule="auto"/>
        <w:contextualSpacing/>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Odgovorna predstavnika pogodbenih strank sta pooblaščena, da ju zastopata v vseh vprašanjih, ki se tičejo izvedbe programa in sofinanciranja po tej pogodbi. Morebitno zamenjavo odgovornih predstavnikov lahko pogodbenika izvršita samo sporazumno z dodatkom k tej pogodbi.</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člen</w:t>
      </w:r>
    </w:p>
    <w:p w:rsidR="00E84DAB" w:rsidRPr="001F2AE4" w:rsidRDefault="00E84DAB" w:rsidP="00E84DAB">
      <w:pPr>
        <w:spacing w:after="0" w:line="240" w:lineRule="auto"/>
        <w:ind w:left="360"/>
        <w:jc w:val="center"/>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rPr>
      </w:pPr>
      <w:r w:rsidRPr="00485F9A">
        <w:rPr>
          <w:rFonts w:ascii="Times New Roman" w:eastAsia="Times New Roman" w:hAnsi="Times New Roman" w:cs="Times New Roman"/>
          <w:b/>
        </w:rPr>
        <w:t>Društva ali druga ustanova je dolžno pri objavah aktivnosti, ki so predmet sofinanciranja iz te pogodbe oziroma pri vseh drugih oblikah javnega nastopanja v zvezi z njimi navesti, da je njegove aktivnosti sofinancirala MOK</w:t>
      </w:r>
      <w:r w:rsidRPr="001F2AE4">
        <w:rPr>
          <w:rFonts w:ascii="Times New Roman" w:eastAsia="Times New Roman" w:hAnsi="Times New Roman" w:cs="Times New Roman"/>
        </w:rPr>
        <w:t>.</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rPr>
      </w:pPr>
      <w:r w:rsidRPr="001F2AE4">
        <w:rPr>
          <w:rFonts w:ascii="Times New Roman" w:eastAsia="Times New Roman" w:hAnsi="Times New Roman" w:cs="Times New Roman"/>
        </w:rPr>
        <w:t>člen</w:t>
      </w:r>
    </w:p>
    <w:p w:rsidR="00E84DAB" w:rsidRPr="001F2AE4" w:rsidRDefault="00E84DAB" w:rsidP="00E84DAB">
      <w:pPr>
        <w:spacing w:after="0" w:line="240" w:lineRule="auto"/>
        <w:ind w:left="360"/>
        <w:jc w:val="center"/>
        <w:rPr>
          <w:rFonts w:ascii="Times New Roman" w:eastAsia="Times New Roman" w:hAnsi="Times New Roman" w:cs="Times New Roman"/>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Morebitne spore iz te pogodbe bosta pogodbeni stranki reševali sporazumno. Če sporazumne rešitve ne bi mogli doseči, je za reševanje sporov stvarno pristojno sodišče v Kopru.</w:t>
      </w:r>
    </w:p>
    <w:p w:rsidR="00E84DAB" w:rsidRPr="001F2AE4" w:rsidRDefault="00E84DAB" w:rsidP="00E84DAB">
      <w:pPr>
        <w:spacing w:after="0" w:line="240" w:lineRule="auto"/>
        <w:jc w:val="both"/>
        <w:rPr>
          <w:rFonts w:ascii="Times New Roman" w:eastAsia="Times New Roman" w:hAnsi="Times New Roman" w:cs="Times New Roman"/>
        </w:rPr>
      </w:pPr>
    </w:p>
    <w:p w:rsidR="00E84DAB" w:rsidRPr="001F2AE4" w:rsidRDefault="00E84DAB" w:rsidP="00E84DAB">
      <w:pPr>
        <w:numPr>
          <w:ilvl w:val="0"/>
          <w:numId w:val="6"/>
        </w:numPr>
        <w:spacing w:after="0" w:line="240" w:lineRule="auto"/>
        <w:jc w:val="center"/>
        <w:rPr>
          <w:rFonts w:ascii="Times New Roman" w:eastAsia="Times New Roman" w:hAnsi="Times New Roman" w:cs="Times New Roman"/>
        </w:rPr>
      </w:pPr>
      <w:r w:rsidRPr="001F2AE4">
        <w:rPr>
          <w:rFonts w:ascii="Times New Roman" w:eastAsia="Times New Roman" w:hAnsi="Times New Roman" w:cs="Times New Roman"/>
        </w:rPr>
        <w:t>člen</w:t>
      </w:r>
    </w:p>
    <w:p w:rsidR="00E84DAB" w:rsidRPr="001F2AE4" w:rsidRDefault="00E84DAB" w:rsidP="00E84DAB">
      <w:pPr>
        <w:spacing w:after="0" w:line="240" w:lineRule="auto"/>
        <w:ind w:left="360"/>
        <w:jc w:val="center"/>
        <w:rPr>
          <w:rFonts w:ascii="Times New Roman" w:eastAsia="Times New Roman" w:hAnsi="Times New Roman" w:cs="Times New Roman"/>
        </w:rPr>
      </w:pPr>
    </w:p>
    <w:p w:rsidR="00E84DAB" w:rsidRPr="001F2AE4" w:rsidRDefault="00E84DAB" w:rsidP="00E84DAB">
      <w:pPr>
        <w:spacing w:after="0" w:line="240" w:lineRule="auto"/>
        <w:jc w:val="both"/>
        <w:rPr>
          <w:rFonts w:ascii="Times New Roman" w:eastAsia="Times New Roman" w:hAnsi="Times New Roman" w:cs="Times New Roman"/>
        </w:rPr>
      </w:pPr>
      <w:r w:rsidRPr="001F2AE4">
        <w:rPr>
          <w:rFonts w:ascii="Times New Roman" w:eastAsia="Times New Roman" w:hAnsi="Times New Roman" w:cs="Times New Roman"/>
        </w:rPr>
        <w:t>Ta pogodba je sklenjena z dnem, ko jo podpišeta obe pogodbeni stranki in je sestavljena v treh enakih izvodih, od katerih prejme društvo ali druga ustanova po en izvod, MOK pa dva izvoda.</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Številka:</w:t>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t xml:space="preserve">Številka: </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Datum:</w:t>
      </w:r>
      <w:r w:rsidR="00EF1081">
        <w:rPr>
          <w:rFonts w:ascii="Times New Roman" w:eastAsia="Times New Roman" w:hAnsi="Times New Roman" w:cs="Times New Roman"/>
          <w:lang w:eastAsia="sl-SI"/>
        </w:rPr>
        <w:tab/>
      </w:r>
      <w:r w:rsidR="00EF1081">
        <w:rPr>
          <w:rFonts w:ascii="Times New Roman" w:eastAsia="Times New Roman" w:hAnsi="Times New Roman" w:cs="Times New Roman"/>
          <w:lang w:eastAsia="sl-SI"/>
        </w:rPr>
        <w:tab/>
      </w:r>
      <w:r w:rsidR="00EF1081">
        <w:rPr>
          <w:rFonts w:ascii="Times New Roman" w:eastAsia="Times New Roman" w:hAnsi="Times New Roman" w:cs="Times New Roman"/>
          <w:lang w:eastAsia="sl-SI"/>
        </w:rPr>
        <w:tab/>
      </w:r>
      <w:r w:rsidR="00EF1081">
        <w:rPr>
          <w:rFonts w:ascii="Times New Roman" w:eastAsia="Times New Roman" w:hAnsi="Times New Roman" w:cs="Times New Roman"/>
          <w:lang w:eastAsia="sl-SI"/>
        </w:rPr>
        <w:tab/>
      </w:r>
      <w:r w:rsidR="00EF1081">
        <w:rPr>
          <w:rFonts w:ascii="Times New Roman" w:eastAsia="Times New Roman" w:hAnsi="Times New Roman" w:cs="Times New Roman"/>
          <w:lang w:eastAsia="sl-SI"/>
        </w:rPr>
        <w:tab/>
      </w:r>
      <w:r w:rsidR="00EF1081">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t>Datum:</w:t>
      </w:r>
    </w:p>
    <w:p w:rsidR="00E84DAB" w:rsidRPr="001F2AE4" w:rsidRDefault="00E84DAB" w:rsidP="00E84DAB">
      <w:pPr>
        <w:spacing w:after="0" w:line="240" w:lineRule="auto"/>
        <w:jc w:val="both"/>
        <w:rPr>
          <w:rFonts w:ascii="Times New Roman" w:eastAsia="Times New Roman" w:hAnsi="Times New Roman" w:cs="Times New Roman"/>
          <w:lang w:eastAsia="sl-SI"/>
        </w:rPr>
      </w:pPr>
    </w:p>
    <w:p w:rsidR="00EF1081"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DRUŠTVO/USTANOVA</w:t>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00032591">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MESTNA OBČINA KOPER</w:t>
      </w:r>
      <w:r w:rsidRPr="001F2AE4">
        <w:rPr>
          <w:rFonts w:ascii="Times New Roman" w:eastAsia="Times New Roman" w:hAnsi="Times New Roman" w:cs="Times New Roman"/>
          <w:lang w:eastAsia="sl-SI"/>
        </w:rPr>
        <w:tab/>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PREDSEDNIK</w:t>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00032591">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ŽUPAN</w:t>
      </w: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Podpis in pečat</w:t>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00032591">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Boris Popovič</w:t>
      </w:r>
    </w:p>
    <w:p w:rsidR="00E84DAB" w:rsidRPr="001F2AE4" w:rsidRDefault="00E84DAB" w:rsidP="00E84DAB">
      <w:pPr>
        <w:spacing w:after="0" w:line="240" w:lineRule="auto"/>
        <w:jc w:val="both"/>
        <w:rPr>
          <w:rFonts w:ascii="Times New Roman" w:eastAsia="Times New Roman" w:hAnsi="Times New Roman" w:cs="Times New Roman"/>
          <w:b/>
          <w:lang w:eastAsia="sl-SI"/>
        </w:rPr>
      </w:pPr>
      <w:r w:rsidRPr="001F2AE4">
        <w:rPr>
          <w:rFonts w:ascii="Times New Roman" w:eastAsia="Times New Roman" w:hAnsi="Times New Roman" w:cs="Times New Roman"/>
          <w:lang w:eastAsia="sl-SI"/>
        </w:rPr>
        <w:br w:type="page"/>
      </w:r>
      <w:r w:rsidRPr="001F2AE4">
        <w:rPr>
          <w:rFonts w:ascii="Times New Roman" w:eastAsia="Times New Roman" w:hAnsi="Times New Roman" w:cs="Times New Roman"/>
          <w:b/>
          <w:lang w:eastAsia="sl-SI"/>
        </w:rPr>
        <w:lastRenderedPageBreak/>
        <w:t>5. Vzorec poročila z zahtevkom</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NASLOV VAŠE ORGANIZACIJE:</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____________________________________</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____________________________________</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____________________________________</w:t>
      </w:r>
    </w:p>
    <w:p w:rsidR="00E84DAB" w:rsidRPr="001F2AE4" w:rsidRDefault="00E84DAB" w:rsidP="00E84DAB">
      <w:pPr>
        <w:spacing w:after="120" w:line="240" w:lineRule="auto"/>
        <w:ind w:left="283" w:hanging="283"/>
        <w:rPr>
          <w:rFonts w:ascii="Times New Roman" w:eastAsia="Times New Roman" w:hAnsi="Times New Roman" w:cs="Times New Roman"/>
        </w:rPr>
      </w:pPr>
      <w:r w:rsidRPr="001F2AE4">
        <w:rPr>
          <w:rFonts w:ascii="Times New Roman" w:eastAsia="Times New Roman" w:hAnsi="Times New Roman" w:cs="Times New Roman"/>
        </w:rPr>
        <w:t>Davčna številka:</w:t>
      </w: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Matična številka:</w:t>
      </w:r>
    </w:p>
    <w:p w:rsidR="00E84DAB" w:rsidRPr="001F2AE4" w:rsidRDefault="00E84DAB" w:rsidP="00E84DAB">
      <w:pPr>
        <w:spacing w:after="0" w:line="240" w:lineRule="auto"/>
        <w:rPr>
          <w:rFonts w:ascii="Times New Roman" w:eastAsia="Times New Roman" w:hAnsi="Times New Roman" w:cs="Times New Roman"/>
          <w:lang w:eastAsia="sl-SI"/>
        </w:rPr>
      </w:pPr>
      <w:smartTag w:uri="urn:schemas-microsoft-com:office:smarttags" w:element="stockticker">
        <w:r w:rsidRPr="001F2AE4">
          <w:rPr>
            <w:rFonts w:ascii="Times New Roman" w:eastAsia="Times New Roman" w:hAnsi="Times New Roman" w:cs="Times New Roman"/>
            <w:lang w:eastAsia="sl-SI"/>
          </w:rPr>
          <w:t>TRR</w:t>
        </w:r>
      </w:smartTag>
      <w:r w:rsidRPr="001F2AE4">
        <w:rPr>
          <w:rFonts w:ascii="Times New Roman" w:eastAsia="Times New Roman" w:hAnsi="Times New Roman" w:cs="Times New Roman"/>
          <w:lang w:eastAsia="sl-SI"/>
        </w:rPr>
        <w:t xml:space="preserve">: </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120" w:line="240" w:lineRule="auto"/>
        <w:ind w:left="283" w:hanging="283"/>
        <w:rPr>
          <w:rFonts w:ascii="Times New Roman" w:eastAsia="Times New Roman" w:hAnsi="Times New Roman" w:cs="Times New Roman"/>
        </w:rPr>
      </w:pPr>
      <w:r w:rsidRPr="001F2AE4">
        <w:rPr>
          <w:rFonts w:ascii="Times New Roman" w:eastAsia="Times New Roman" w:hAnsi="Times New Roman" w:cs="Times New Roman"/>
        </w:rPr>
        <w:t>MESTNA OBČINA KOPER</w:t>
      </w:r>
    </w:p>
    <w:p w:rsidR="00E84DAB" w:rsidRPr="001F2AE4" w:rsidRDefault="00E84DAB" w:rsidP="00E84DAB">
      <w:pPr>
        <w:spacing w:after="120" w:line="240" w:lineRule="auto"/>
        <w:ind w:left="283" w:hanging="283"/>
        <w:jc w:val="both"/>
        <w:rPr>
          <w:rFonts w:ascii="Times New Roman" w:eastAsia="Times New Roman" w:hAnsi="Times New Roman" w:cs="Times New Roman"/>
        </w:rPr>
      </w:pPr>
      <w:r w:rsidRPr="001F2AE4">
        <w:rPr>
          <w:rFonts w:ascii="Times New Roman" w:eastAsia="Times New Roman" w:hAnsi="Times New Roman" w:cs="Times New Roman"/>
        </w:rPr>
        <w:t>Verdijeva 10</w:t>
      </w:r>
    </w:p>
    <w:p w:rsidR="00E84DAB" w:rsidRPr="001F2AE4" w:rsidRDefault="00E84DAB" w:rsidP="00E84DAB">
      <w:pPr>
        <w:spacing w:after="120" w:line="240" w:lineRule="auto"/>
        <w:ind w:left="283" w:hanging="283"/>
        <w:jc w:val="both"/>
        <w:rPr>
          <w:rFonts w:ascii="Times New Roman" w:eastAsia="Times New Roman" w:hAnsi="Times New Roman" w:cs="Times New Roman"/>
        </w:rPr>
      </w:pPr>
      <w:r w:rsidRPr="001F2AE4">
        <w:rPr>
          <w:rFonts w:ascii="Times New Roman" w:eastAsia="Times New Roman" w:hAnsi="Times New Roman" w:cs="Times New Roman"/>
        </w:rPr>
        <w:t>6000 Koper</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keepNext/>
        <w:spacing w:before="240" w:after="60" w:line="240" w:lineRule="auto"/>
        <w:outlineLvl w:val="0"/>
        <w:rPr>
          <w:rFonts w:ascii="Times New Roman" w:eastAsia="Times New Roman" w:hAnsi="Times New Roman" w:cs="Times New Roman"/>
          <w:b/>
          <w:bCs/>
          <w:kern w:val="32"/>
          <w:u w:val="single"/>
          <w:lang w:eastAsia="sl-SI"/>
        </w:rPr>
      </w:pPr>
      <w:r w:rsidRPr="001F2AE4">
        <w:rPr>
          <w:rFonts w:ascii="Times New Roman" w:eastAsia="Times New Roman" w:hAnsi="Times New Roman" w:cs="Times New Roman"/>
          <w:b/>
          <w:bCs/>
          <w:kern w:val="32"/>
          <w:u w:val="single"/>
          <w:lang w:eastAsia="sl-SI"/>
        </w:rPr>
        <w:t xml:space="preserve">Poročilo po pogodbi:  ______________ </w:t>
      </w:r>
      <w:r w:rsidRPr="001F2AE4">
        <w:rPr>
          <w:rFonts w:ascii="Times New Roman" w:eastAsia="Times New Roman" w:hAnsi="Times New Roman" w:cs="Times New Roman"/>
          <w:b/>
          <w:bCs/>
          <w:i/>
          <w:kern w:val="32"/>
          <w:u w:val="single"/>
          <w:lang w:eastAsia="sl-SI"/>
        </w:rPr>
        <w:t>(št. pogodbe)</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jc w:val="both"/>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Na podlagi pogodbe _______________ </w:t>
      </w:r>
      <w:r w:rsidRPr="001F2AE4">
        <w:rPr>
          <w:rFonts w:ascii="Times New Roman" w:eastAsia="Times New Roman" w:hAnsi="Times New Roman" w:cs="Times New Roman"/>
          <w:i/>
          <w:lang w:eastAsia="sl-SI"/>
        </w:rPr>
        <w:t>(št. pogodbe)</w:t>
      </w:r>
      <w:r w:rsidRPr="001F2AE4">
        <w:rPr>
          <w:rFonts w:ascii="Times New Roman" w:eastAsia="Times New Roman" w:hAnsi="Times New Roman" w:cs="Times New Roman"/>
          <w:lang w:eastAsia="sl-SI"/>
        </w:rPr>
        <w:t xml:space="preserve"> o sofinanciranju delovanja </w:t>
      </w:r>
      <w:r w:rsidRPr="001F2AE4">
        <w:rPr>
          <w:rFonts w:ascii="Times New Roman" w:eastAsia="Times New Roman" w:hAnsi="Times New Roman" w:cs="Times New Roman"/>
          <w:u w:val="single"/>
          <w:lang w:eastAsia="sl-SI"/>
        </w:rPr>
        <w:t>______________________________</w:t>
      </w:r>
      <w:r w:rsidRPr="001F2AE4">
        <w:rPr>
          <w:rFonts w:ascii="Times New Roman" w:eastAsia="Times New Roman" w:hAnsi="Times New Roman" w:cs="Times New Roman"/>
          <w:lang w:eastAsia="sl-SI"/>
        </w:rPr>
        <w:t>______________________ (naziv PRIJAVITELJA), z dne __________________, v višini __________________:</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numPr>
          <w:ilvl w:val="0"/>
          <w:numId w:val="4"/>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vam posredujemo poročilo o izvedbi programa za leto 201</w:t>
      </w:r>
      <w:r w:rsidR="00B77E3A">
        <w:rPr>
          <w:rFonts w:ascii="Times New Roman" w:eastAsia="Times New Roman" w:hAnsi="Times New Roman" w:cs="Times New Roman"/>
          <w:lang w:eastAsia="sl-SI"/>
        </w:rPr>
        <w:t>5</w:t>
      </w:r>
      <w:r w:rsidRPr="001F2AE4">
        <w:rPr>
          <w:rFonts w:ascii="Times New Roman" w:eastAsia="Times New Roman" w:hAnsi="Times New Roman" w:cs="Times New Roman"/>
          <w:lang w:eastAsia="sl-SI"/>
        </w:rPr>
        <w:t xml:space="preserve"> in sicer je naše društvo ali ustanova v navedenem obdobju izvedlo naslednje programe in aktivnosti:</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i/>
          <w:lang w:eastAsia="sl-SI"/>
        </w:rPr>
      </w:pPr>
      <w:r w:rsidRPr="001F2AE4">
        <w:rPr>
          <w:rFonts w:ascii="Times New Roman" w:eastAsia="Times New Roman" w:hAnsi="Times New Roman" w:cs="Times New Roman"/>
          <w:i/>
          <w:lang w:eastAsia="sl-SI"/>
        </w:rPr>
        <w:t xml:space="preserve">in </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numPr>
          <w:ilvl w:val="0"/>
          <w:numId w:val="4"/>
        </w:num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potrjujemo sodelovanje na spodaj navedenih aktivnostih v organizaciji MOK v letu 201</w:t>
      </w:r>
      <w:r w:rsidR="00B77E3A">
        <w:rPr>
          <w:rFonts w:ascii="Times New Roman" w:eastAsia="Times New Roman" w:hAnsi="Times New Roman" w:cs="Times New Roman"/>
          <w:lang w:eastAsia="sl-SI"/>
        </w:rPr>
        <w:t>5</w:t>
      </w:r>
      <w:r w:rsidRPr="001F2AE4">
        <w:rPr>
          <w:rFonts w:ascii="Times New Roman" w:eastAsia="Times New Roman" w:hAnsi="Times New Roman" w:cs="Times New Roman"/>
          <w:lang w:eastAsia="sl-SI"/>
        </w:rPr>
        <w:t>:</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6C2E8A"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16. in 17. maj 2015 dnevi zdravja (obvezno)</w:t>
      </w:r>
    </w:p>
    <w:p w:rsidR="00E84DAB" w:rsidRPr="001F2AE4" w:rsidRDefault="00E84DAB"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lang w:eastAsia="sl-SI"/>
        </w:rPr>
      </w:pPr>
    </w:p>
    <w:p w:rsidR="00E84DAB" w:rsidRPr="001F2AE4" w:rsidRDefault="00E84DAB"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i/>
          <w:lang w:eastAsia="sl-SI"/>
        </w:rPr>
      </w:pPr>
      <w:r w:rsidRPr="001F2AE4">
        <w:rPr>
          <w:rFonts w:ascii="Times New Roman" w:eastAsia="Times New Roman" w:hAnsi="Times New Roman" w:cs="Times New Roman"/>
          <w:i/>
          <w:lang w:eastAsia="sl-SI"/>
        </w:rPr>
        <w:t>(opis izvedenih aktivnosti oz. seznam aktivnostih MOK na katerih ste kot društvo, ustanova sodelovali)</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Prosimo, da pogodbeni znesek _________  EUR nakažete na transakcijski račun, naveden v pogodbi o sofinanciranju delovanja društva za leto 201</w:t>
      </w:r>
      <w:r w:rsidR="00654A15">
        <w:rPr>
          <w:rFonts w:ascii="Times New Roman" w:eastAsia="Times New Roman" w:hAnsi="Times New Roman" w:cs="Times New Roman"/>
          <w:lang w:eastAsia="sl-SI"/>
        </w:rPr>
        <w:t>5</w:t>
      </w:r>
      <w:r w:rsidRPr="001F2AE4">
        <w:rPr>
          <w:rFonts w:ascii="Times New Roman" w:eastAsia="Times New Roman" w:hAnsi="Times New Roman" w:cs="Times New Roman"/>
          <w:lang w:eastAsia="sl-SI"/>
        </w:rPr>
        <w:t>.</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Datum:</w:t>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r>
      <w:r w:rsidRPr="001F2AE4">
        <w:rPr>
          <w:rFonts w:ascii="Times New Roman" w:eastAsia="Times New Roman" w:hAnsi="Times New Roman" w:cs="Times New Roman"/>
          <w:lang w:eastAsia="sl-SI"/>
        </w:rPr>
        <w:tab/>
        <w:t>Podpis in žig prejemnika:</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lang w:eastAsia="sl-SI"/>
        </w:rPr>
      </w:pPr>
      <w:r w:rsidRPr="001F2AE4">
        <w:rPr>
          <w:rFonts w:ascii="Times New Roman" w:eastAsia="Times New Roman" w:hAnsi="Times New Roman" w:cs="Times New Roman"/>
          <w:lang w:eastAsia="sl-SI"/>
        </w:rPr>
        <w:t xml:space="preserve"> </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Default="00654A15" w:rsidP="00E84DAB">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Priloga:</w:t>
      </w:r>
    </w:p>
    <w:p w:rsidR="00654A15" w:rsidRPr="001F2AE4" w:rsidRDefault="00654A15" w:rsidP="00654A1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w:t>
      </w:r>
      <w:r w:rsidRPr="00654A15">
        <w:rPr>
          <w:rFonts w:ascii="Times New Roman" w:eastAsia="Times New Roman" w:hAnsi="Times New Roman" w:cs="Times New Roman"/>
          <w:b/>
        </w:rPr>
        <w:t xml:space="preserve"> </w:t>
      </w:r>
      <w:r>
        <w:rPr>
          <w:rFonts w:ascii="Times New Roman" w:eastAsia="Times New Roman" w:hAnsi="Times New Roman" w:cs="Times New Roman"/>
          <w:b/>
        </w:rPr>
        <w:t>V</w:t>
      </w:r>
      <w:r w:rsidRPr="00586C9A">
        <w:rPr>
          <w:rFonts w:ascii="Times New Roman" w:eastAsia="Times New Roman" w:hAnsi="Times New Roman" w:cs="Times New Roman"/>
          <w:b/>
        </w:rPr>
        <w:t xml:space="preserve">sebinsko poročilo </w:t>
      </w:r>
      <w:r>
        <w:rPr>
          <w:rFonts w:ascii="Times New Roman" w:eastAsia="Times New Roman" w:hAnsi="Times New Roman" w:cs="Times New Roman"/>
          <w:b/>
        </w:rPr>
        <w:t xml:space="preserve">samo </w:t>
      </w:r>
      <w:r w:rsidRPr="00586C9A">
        <w:rPr>
          <w:rFonts w:ascii="Times New Roman" w:eastAsia="Times New Roman" w:hAnsi="Times New Roman" w:cs="Times New Roman"/>
          <w:b/>
        </w:rPr>
        <w:t xml:space="preserve">o izvedbi aktivnostih navedenih v prijavi za leto 2015 </w:t>
      </w:r>
      <w:r w:rsidR="006C2E8A">
        <w:rPr>
          <w:rFonts w:ascii="Times New Roman" w:eastAsia="Times New Roman" w:hAnsi="Times New Roman" w:cs="Times New Roman"/>
          <w:b/>
        </w:rPr>
        <w:t xml:space="preserve">oziroma vezane na razpis </w:t>
      </w:r>
      <w:r w:rsidRPr="00586C9A">
        <w:rPr>
          <w:rFonts w:ascii="Times New Roman" w:eastAsia="Times New Roman" w:hAnsi="Times New Roman" w:cs="Times New Roman"/>
          <w:b/>
        </w:rPr>
        <w:t xml:space="preserve">z dokazili o izvedbi (aktivnosti se morajo izvajati </w:t>
      </w:r>
      <w:r w:rsidR="00A871C3">
        <w:rPr>
          <w:rFonts w:ascii="Times New Roman" w:eastAsia="Times New Roman" w:hAnsi="Times New Roman" w:cs="Times New Roman"/>
          <w:b/>
        </w:rPr>
        <w:t xml:space="preserve">samo </w:t>
      </w:r>
      <w:r w:rsidRPr="00586C9A">
        <w:rPr>
          <w:rFonts w:ascii="Times New Roman" w:eastAsia="Times New Roman" w:hAnsi="Times New Roman" w:cs="Times New Roman"/>
          <w:b/>
        </w:rPr>
        <w:t xml:space="preserve">v Mestni občini Koper, kopija računov za vrednost </w:t>
      </w:r>
      <w:r>
        <w:rPr>
          <w:rFonts w:ascii="Times New Roman" w:eastAsia="Times New Roman" w:hAnsi="Times New Roman" w:cs="Times New Roman"/>
          <w:b/>
        </w:rPr>
        <w:t>s</w:t>
      </w:r>
      <w:r w:rsidRPr="00586C9A">
        <w:rPr>
          <w:rFonts w:ascii="Times New Roman" w:eastAsia="Times New Roman" w:hAnsi="Times New Roman" w:cs="Times New Roman"/>
          <w:b/>
        </w:rPr>
        <w:t>ofinanciranja s strani MOK</w:t>
      </w:r>
      <w:r w:rsidRPr="001F2AE4">
        <w:rPr>
          <w:rFonts w:ascii="Times New Roman" w:eastAsia="Times New Roman" w:hAnsi="Times New Roman" w:cs="Times New Roman"/>
        </w:rPr>
        <w:t>)</w:t>
      </w:r>
      <w:r w:rsidR="00A117CD">
        <w:rPr>
          <w:rFonts w:ascii="Times New Roman" w:eastAsia="Times New Roman" w:hAnsi="Times New Roman" w:cs="Times New Roman"/>
        </w:rPr>
        <w:t>.</w:t>
      </w:r>
    </w:p>
    <w:p w:rsidR="00E84DAB" w:rsidRPr="001F2AE4" w:rsidRDefault="00E84DAB" w:rsidP="00E84DAB">
      <w:pPr>
        <w:spacing w:after="0" w:line="240" w:lineRule="auto"/>
        <w:rPr>
          <w:rFonts w:ascii="Times New Roman" w:eastAsia="Times New Roman" w:hAnsi="Times New Roman" w:cs="Times New Roman"/>
          <w:lang w:eastAsia="sl-SI"/>
        </w:rPr>
      </w:pPr>
    </w:p>
    <w:p w:rsidR="00E84DAB" w:rsidRPr="001F2AE4" w:rsidRDefault="00E84DAB" w:rsidP="00E84DAB">
      <w:pPr>
        <w:spacing w:after="0" w:line="240" w:lineRule="auto"/>
        <w:rPr>
          <w:rFonts w:ascii="Times New Roman" w:eastAsia="Times New Roman" w:hAnsi="Times New Roman" w:cs="Times New Roman"/>
        </w:rPr>
      </w:pPr>
    </w:p>
    <w:p w:rsidR="0061647D" w:rsidRPr="001F2AE4" w:rsidRDefault="0061647D">
      <w:pPr>
        <w:rPr>
          <w:rFonts w:ascii="Times New Roman" w:hAnsi="Times New Roman" w:cs="Times New Roman"/>
        </w:rPr>
      </w:pPr>
    </w:p>
    <w:sectPr w:rsidR="0061647D" w:rsidRPr="001F2AE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4F" w:rsidRDefault="00CD514F" w:rsidP="00CE48AC">
      <w:pPr>
        <w:spacing w:after="0" w:line="240" w:lineRule="auto"/>
      </w:pPr>
      <w:r>
        <w:separator/>
      </w:r>
    </w:p>
  </w:endnote>
  <w:endnote w:type="continuationSeparator" w:id="0">
    <w:p w:rsidR="00CD514F" w:rsidRDefault="00CD514F" w:rsidP="00CE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60784"/>
      <w:docPartObj>
        <w:docPartGallery w:val="Page Numbers (Bottom of Page)"/>
        <w:docPartUnique/>
      </w:docPartObj>
    </w:sdtPr>
    <w:sdtEndPr/>
    <w:sdtContent>
      <w:p w:rsidR="00AE438E" w:rsidRDefault="00AE438E">
        <w:pPr>
          <w:pStyle w:val="Footer"/>
          <w:jc w:val="center"/>
        </w:pPr>
        <w:r>
          <w:fldChar w:fldCharType="begin"/>
        </w:r>
        <w:r>
          <w:instrText>PAGE   \* MERGEFORMAT</w:instrText>
        </w:r>
        <w:r>
          <w:fldChar w:fldCharType="separate"/>
        </w:r>
        <w:r w:rsidR="00EB567E">
          <w:rPr>
            <w:noProof/>
          </w:rPr>
          <w:t>11</w:t>
        </w:r>
        <w:r>
          <w:fldChar w:fldCharType="end"/>
        </w:r>
      </w:p>
    </w:sdtContent>
  </w:sdt>
  <w:p w:rsidR="00AE438E" w:rsidRDefault="00AE4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4F" w:rsidRDefault="00CD514F" w:rsidP="00CE48AC">
      <w:pPr>
        <w:spacing w:after="0" w:line="240" w:lineRule="auto"/>
      </w:pPr>
      <w:r>
        <w:separator/>
      </w:r>
    </w:p>
  </w:footnote>
  <w:footnote w:type="continuationSeparator" w:id="0">
    <w:p w:rsidR="00CD514F" w:rsidRDefault="00CD514F" w:rsidP="00CE4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76EB0"/>
    <w:multiLevelType w:val="hybridMultilevel"/>
    <w:tmpl w:val="38D23E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E3E09D5"/>
    <w:multiLevelType w:val="hybridMultilevel"/>
    <w:tmpl w:val="EAF099AA"/>
    <w:lvl w:ilvl="0" w:tplc="2BE69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C7159F"/>
    <w:multiLevelType w:val="hybridMultilevel"/>
    <w:tmpl w:val="35EE7C02"/>
    <w:lvl w:ilvl="0" w:tplc="B7C0E19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CAA4A7E"/>
    <w:multiLevelType w:val="hybridMultilevel"/>
    <w:tmpl w:val="2E12BD04"/>
    <w:lvl w:ilvl="0" w:tplc="04240011">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E3168B1"/>
    <w:multiLevelType w:val="hybridMultilevel"/>
    <w:tmpl w:val="393E6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2B115EA"/>
    <w:multiLevelType w:val="singleLevel"/>
    <w:tmpl w:val="B7C0E198"/>
    <w:lvl w:ilvl="0">
      <w:start w:val="1"/>
      <w:numFmt w:val="bullet"/>
      <w:lvlText w:val=""/>
      <w:lvlJc w:val="left"/>
      <w:pPr>
        <w:tabs>
          <w:tab w:val="num" w:pos="360"/>
        </w:tabs>
        <w:ind w:left="360" w:hanging="360"/>
      </w:pPr>
      <w:rPr>
        <w:rFonts w:ascii="Symbol" w:hAnsi="Symbol" w:hint="default"/>
      </w:rPr>
    </w:lvl>
  </w:abstractNum>
  <w:abstractNum w:abstractNumId="7">
    <w:nsid w:val="2AED04B8"/>
    <w:multiLevelType w:val="hybridMultilevel"/>
    <w:tmpl w:val="7938F5F4"/>
    <w:lvl w:ilvl="0" w:tplc="0424000F">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9">
    <w:nsid w:val="30FC73FB"/>
    <w:multiLevelType w:val="hybridMultilevel"/>
    <w:tmpl w:val="3CD4FD02"/>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D093110"/>
    <w:multiLevelType w:val="hybridMultilevel"/>
    <w:tmpl w:val="F78E97F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77401F7"/>
    <w:multiLevelType w:val="hybridMultilevel"/>
    <w:tmpl w:val="D388C114"/>
    <w:lvl w:ilvl="0" w:tplc="0424000F">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812222E"/>
    <w:multiLevelType w:val="hybridMultilevel"/>
    <w:tmpl w:val="8502327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EC2200A"/>
    <w:multiLevelType w:val="hybridMultilevel"/>
    <w:tmpl w:val="A24A787C"/>
    <w:lvl w:ilvl="0" w:tplc="41BC3A96">
      <w:start w:val="20"/>
      <w:numFmt w:val="bullet"/>
      <w:lvlText w:val="-"/>
      <w:lvlJc w:val="left"/>
      <w:pPr>
        <w:tabs>
          <w:tab w:val="num" w:pos="720"/>
        </w:tabs>
        <w:ind w:left="720" w:hanging="360"/>
      </w:pPr>
      <w:rPr>
        <w:rFonts w:ascii="Arial" w:eastAsia="Times New Roman" w:hAnsi="Arial" w:cs="Arial"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19059E5"/>
    <w:multiLevelType w:val="hybridMultilevel"/>
    <w:tmpl w:val="D5BE8BC2"/>
    <w:lvl w:ilvl="0" w:tplc="41BC3A96">
      <w:start w:val="20"/>
      <w:numFmt w:val="bullet"/>
      <w:lvlText w:val="-"/>
      <w:lvlJc w:val="left"/>
      <w:pPr>
        <w:ind w:left="780" w:hanging="360"/>
      </w:pPr>
      <w:rPr>
        <w:rFonts w:ascii="Arial" w:eastAsia="Times New Roman" w:hAnsi="Arial" w:cs="Arial"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5">
    <w:nsid w:val="528213EF"/>
    <w:multiLevelType w:val="hybridMultilevel"/>
    <w:tmpl w:val="CCE623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4260706"/>
    <w:multiLevelType w:val="hybridMultilevel"/>
    <w:tmpl w:val="F47CCF26"/>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64F6716"/>
    <w:multiLevelType w:val="hybridMultilevel"/>
    <w:tmpl w:val="DE4A69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7BB3F93"/>
    <w:multiLevelType w:val="hybridMultilevel"/>
    <w:tmpl w:val="642439FE"/>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52218C"/>
    <w:multiLevelType w:val="hybridMultilevel"/>
    <w:tmpl w:val="D16A84BE"/>
    <w:lvl w:ilvl="0" w:tplc="605C3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B795BCD"/>
    <w:multiLevelType w:val="hybridMultilevel"/>
    <w:tmpl w:val="58C638A2"/>
    <w:lvl w:ilvl="0" w:tplc="A32663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C565FA6"/>
    <w:multiLevelType w:val="hybridMultilevel"/>
    <w:tmpl w:val="37D8E328"/>
    <w:lvl w:ilvl="0" w:tplc="9FE8F6E8">
      <w:start w:val="7"/>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70CE596D"/>
    <w:multiLevelType w:val="hybridMultilevel"/>
    <w:tmpl w:val="1AF8EBDE"/>
    <w:lvl w:ilvl="0" w:tplc="9FE8F6E8">
      <w:start w:val="7"/>
      <w:numFmt w:val="bullet"/>
      <w:lvlText w:val="-"/>
      <w:lvlJc w:val="left"/>
      <w:pPr>
        <w:tabs>
          <w:tab w:val="num" w:pos="720"/>
        </w:tabs>
        <w:ind w:left="720" w:hanging="360"/>
      </w:pPr>
      <w:rPr>
        <w:rFonts w:ascii="Times New Roman" w:hAnsi="Times New Roman" w:hint="default"/>
      </w:rPr>
    </w:lvl>
    <w:lvl w:ilvl="1" w:tplc="2B025E0A">
      <w:start w:val="1"/>
      <w:numFmt w:val="lowerLetter"/>
      <w:lvlText w:val="%2)"/>
      <w:lvlJc w:val="left"/>
      <w:pPr>
        <w:tabs>
          <w:tab w:val="num" w:pos="1353"/>
        </w:tabs>
        <w:ind w:left="1353" w:hanging="360"/>
      </w:pPr>
      <w:rPr>
        <w:rFont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7B373BBA"/>
    <w:multiLevelType w:val="hybridMultilevel"/>
    <w:tmpl w:val="F924A450"/>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4"/>
  </w:num>
  <w:num w:numId="3">
    <w:abstractNumId w:val="21"/>
  </w:num>
  <w:num w:numId="4">
    <w:abstractNumId w:val="8"/>
  </w:num>
  <w:num w:numId="5">
    <w:abstractNumId w:val="7"/>
  </w:num>
  <w:num w:numId="6">
    <w:abstractNumId w:val="11"/>
  </w:num>
  <w:num w:numId="7">
    <w:abstractNumId w:val="6"/>
  </w:num>
  <w:num w:numId="8">
    <w:abstractNumId w:val="22"/>
  </w:num>
  <w:num w:numId="9">
    <w:abstractNumId w:val="5"/>
  </w:num>
  <w:num w:numId="10">
    <w:abstractNumId w:val="13"/>
  </w:num>
  <w:num w:numId="11">
    <w:abstractNumId w:val="16"/>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5"/>
  </w:num>
  <w:num w:numId="14">
    <w:abstractNumId w:val="12"/>
  </w:num>
  <w:num w:numId="15">
    <w:abstractNumId w:val="14"/>
  </w:num>
  <w:num w:numId="16">
    <w:abstractNumId w:val="2"/>
  </w:num>
  <w:num w:numId="17">
    <w:abstractNumId w:val="18"/>
  </w:num>
  <w:num w:numId="18">
    <w:abstractNumId w:val="19"/>
  </w:num>
  <w:num w:numId="19">
    <w:abstractNumId w:val="9"/>
  </w:num>
  <w:num w:numId="20">
    <w:abstractNumId w:val="23"/>
  </w:num>
  <w:num w:numId="21">
    <w:abstractNumId w:val="20"/>
  </w:num>
  <w:num w:numId="22">
    <w:abstractNumId w:val="3"/>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AB"/>
    <w:rsid w:val="00032591"/>
    <w:rsid w:val="00054A83"/>
    <w:rsid w:val="000F32FF"/>
    <w:rsid w:val="00166F8C"/>
    <w:rsid w:val="001E1036"/>
    <w:rsid w:val="001F2AE4"/>
    <w:rsid w:val="0024256C"/>
    <w:rsid w:val="00252849"/>
    <w:rsid w:val="0028303F"/>
    <w:rsid w:val="002F7602"/>
    <w:rsid w:val="004171B5"/>
    <w:rsid w:val="00485F9A"/>
    <w:rsid w:val="005672DC"/>
    <w:rsid w:val="00586C9A"/>
    <w:rsid w:val="005A1A96"/>
    <w:rsid w:val="0061647D"/>
    <w:rsid w:val="0063528D"/>
    <w:rsid w:val="00654A15"/>
    <w:rsid w:val="00683D5D"/>
    <w:rsid w:val="006B394F"/>
    <w:rsid w:val="006B7A93"/>
    <w:rsid w:val="006C2E8A"/>
    <w:rsid w:val="006C5B68"/>
    <w:rsid w:val="006E2C19"/>
    <w:rsid w:val="007256C7"/>
    <w:rsid w:val="007323C2"/>
    <w:rsid w:val="007E0F75"/>
    <w:rsid w:val="008073E9"/>
    <w:rsid w:val="00810F95"/>
    <w:rsid w:val="00837B2F"/>
    <w:rsid w:val="008C7A10"/>
    <w:rsid w:val="009047B5"/>
    <w:rsid w:val="009D254C"/>
    <w:rsid w:val="00A117CD"/>
    <w:rsid w:val="00A871C3"/>
    <w:rsid w:val="00AD7908"/>
    <w:rsid w:val="00AE438E"/>
    <w:rsid w:val="00B227BA"/>
    <w:rsid w:val="00B30073"/>
    <w:rsid w:val="00B358E2"/>
    <w:rsid w:val="00B77E3A"/>
    <w:rsid w:val="00BD18B9"/>
    <w:rsid w:val="00C07C39"/>
    <w:rsid w:val="00C40DA0"/>
    <w:rsid w:val="00CA2F3B"/>
    <w:rsid w:val="00CD4363"/>
    <w:rsid w:val="00CD514F"/>
    <w:rsid w:val="00CE48AC"/>
    <w:rsid w:val="00D04409"/>
    <w:rsid w:val="00D52BBA"/>
    <w:rsid w:val="00D75387"/>
    <w:rsid w:val="00DB2BEE"/>
    <w:rsid w:val="00E528EA"/>
    <w:rsid w:val="00E84DAB"/>
    <w:rsid w:val="00EB567E"/>
    <w:rsid w:val="00EF1081"/>
    <w:rsid w:val="00F85C0F"/>
    <w:rsid w:val="00FD5F85"/>
    <w:rsid w:val="00FE06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AB"/>
    <w:rPr>
      <w:rFonts w:ascii="Tahoma" w:hAnsi="Tahoma" w:cs="Tahoma"/>
      <w:sz w:val="16"/>
      <w:szCs w:val="16"/>
    </w:rPr>
  </w:style>
  <w:style w:type="paragraph" w:styleId="Header">
    <w:name w:val="header"/>
    <w:basedOn w:val="Normal"/>
    <w:link w:val="HeaderChar"/>
    <w:uiPriority w:val="99"/>
    <w:unhideWhenUsed/>
    <w:rsid w:val="00CE4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8AC"/>
  </w:style>
  <w:style w:type="paragraph" w:styleId="Footer">
    <w:name w:val="footer"/>
    <w:basedOn w:val="Normal"/>
    <w:link w:val="FooterChar"/>
    <w:uiPriority w:val="99"/>
    <w:unhideWhenUsed/>
    <w:rsid w:val="00CE4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8AC"/>
  </w:style>
  <w:style w:type="paragraph" w:styleId="ListParagraph">
    <w:name w:val="List Paragraph"/>
    <w:basedOn w:val="Normal"/>
    <w:uiPriority w:val="34"/>
    <w:qFormat/>
    <w:rsid w:val="00C0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AB"/>
    <w:rPr>
      <w:rFonts w:ascii="Tahoma" w:hAnsi="Tahoma" w:cs="Tahoma"/>
      <w:sz w:val="16"/>
      <w:szCs w:val="16"/>
    </w:rPr>
  </w:style>
  <w:style w:type="paragraph" w:styleId="Header">
    <w:name w:val="header"/>
    <w:basedOn w:val="Normal"/>
    <w:link w:val="HeaderChar"/>
    <w:uiPriority w:val="99"/>
    <w:unhideWhenUsed/>
    <w:rsid w:val="00CE4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8AC"/>
  </w:style>
  <w:style w:type="paragraph" w:styleId="Footer">
    <w:name w:val="footer"/>
    <w:basedOn w:val="Normal"/>
    <w:link w:val="FooterChar"/>
    <w:uiPriority w:val="99"/>
    <w:unhideWhenUsed/>
    <w:rsid w:val="00CE4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8AC"/>
  </w:style>
  <w:style w:type="paragraph" w:styleId="ListParagraph">
    <w:name w:val="List Paragraph"/>
    <w:basedOn w:val="Normal"/>
    <w:uiPriority w:val="34"/>
    <w:qFormat/>
    <w:rsid w:val="00C0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oper.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8A4A-CB0B-4FBE-84FC-0B9CAB3E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Poklar</dc:creator>
  <cp:lastModifiedBy>Andreja Poklar</cp:lastModifiedBy>
  <cp:revision>27</cp:revision>
  <cp:lastPrinted>2015-01-16T10:15:00Z</cp:lastPrinted>
  <dcterms:created xsi:type="dcterms:W3CDTF">2015-01-16T07:58:00Z</dcterms:created>
  <dcterms:modified xsi:type="dcterms:W3CDTF">2015-04-21T07:09:00Z</dcterms:modified>
</cp:coreProperties>
</file>