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E6" w:rsidRPr="004570BB" w:rsidRDefault="003B50E6" w:rsidP="003B50E6">
      <w:pPr>
        <w:pStyle w:val="Heading2"/>
        <w:numPr>
          <w:ilvl w:val="0"/>
          <w:numId w:val="0"/>
        </w:numPr>
        <w:rPr>
          <w:rFonts w:cs="Arial"/>
          <w:sz w:val="26"/>
          <w:szCs w:val="26"/>
        </w:rPr>
      </w:pPr>
      <w:bookmarkStart w:id="0" w:name="_Toc484171946"/>
      <w:bookmarkStart w:id="1" w:name="_Toc511207538"/>
      <w:r w:rsidRPr="004570BB">
        <w:rPr>
          <w:rFonts w:cs="Arial"/>
          <w:sz w:val="26"/>
          <w:szCs w:val="26"/>
        </w:rPr>
        <w:t xml:space="preserve">Priloga 1: </w:t>
      </w:r>
      <w:r w:rsidRPr="004570BB">
        <w:rPr>
          <w:rFonts w:cs="Arial"/>
          <w:sz w:val="26"/>
          <w:szCs w:val="26"/>
        </w:rPr>
        <w:tab/>
        <w:t>Prijava za sodelovanje</w:t>
      </w:r>
      <w:bookmarkEnd w:id="0"/>
      <w:bookmarkEnd w:id="1"/>
    </w:p>
    <w:p w:rsidR="003B50E6" w:rsidRPr="00E8557E" w:rsidRDefault="003B50E6" w:rsidP="003B50E6">
      <w:pPr>
        <w:rPr>
          <w:rFonts w:ascii="MetaPro-Normal" w:hAnsi="MetaPro-Normal"/>
        </w:rPr>
      </w:pPr>
    </w:p>
    <w:p w:rsidR="003B50E6" w:rsidRPr="00422019" w:rsidRDefault="003B50E6" w:rsidP="003B50E6">
      <w:pPr>
        <w:pStyle w:val="Heading1"/>
        <w:numPr>
          <w:ilvl w:val="0"/>
          <w:numId w:val="4"/>
        </w:numPr>
        <w:tabs>
          <w:tab w:val="left" w:pos="0"/>
        </w:tabs>
        <w:rPr>
          <w:rFonts w:cs="Arial"/>
          <w:sz w:val="20"/>
          <w:szCs w:val="20"/>
        </w:rPr>
      </w:pPr>
      <w:r w:rsidRPr="00422019">
        <w:rPr>
          <w:rFonts w:cs="Arial"/>
          <w:sz w:val="20"/>
          <w:szCs w:val="20"/>
        </w:rPr>
        <w:t>POSLOVNI PODATKI</w:t>
      </w:r>
    </w:p>
    <w:p w:rsidR="003B50E6" w:rsidRPr="00422019" w:rsidRDefault="003B50E6" w:rsidP="003B50E6">
      <w:pPr>
        <w:pStyle w:val="ListParagraph"/>
        <w:rPr>
          <w:rFonts w:ascii="Arial" w:hAnsi="Arial" w:cs="Arial"/>
          <w:sz w:val="20"/>
          <w:szCs w:val="20"/>
        </w:rPr>
      </w:pPr>
    </w:p>
    <w:p w:rsidR="003B50E6" w:rsidRPr="00422019" w:rsidRDefault="003B50E6" w:rsidP="003B50E6">
      <w:pPr>
        <w:pStyle w:val="Heading2"/>
        <w:keepNext/>
        <w:numPr>
          <w:ilvl w:val="1"/>
          <w:numId w:val="4"/>
        </w:numPr>
        <w:spacing w:before="120" w:after="120"/>
        <w:ind w:left="709" w:hanging="709"/>
        <w:rPr>
          <w:rFonts w:cs="Arial"/>
          <w:sz w:val="20"/>
          <w:szCs w:val="20"/>
        </w:rPr>
      </w:pPr>
      <w:r w:rsidRPr="00422019">
        <w:rPr>
          <w:rFonts w:cs="Arial"/>
          <w:sz w:val="20"/>
          <w:szCs w:val="20"/>
        </w:rPr>
        <w:t>POSLOVNI PODATKI PONUDNIKA</w:t>
      </w:r>
    </w:p>
    <w:tbl>
      <w:tblPr>
        <w:tblW w:w="959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96"/>
      </w:tblGrid>
      <w:tr w:rsidR="003B50E6" w:rsidRPr="00422019" w:rsidTr="004D42F2">
        <w:trPr>
          <w:cantSplit/>
          <w:trHeight w:val="629"/>
          <w:tblHeader/>
        </w:trPr>
        <w:tc>
          <w:tcPr>
            <w:tcW w:w="3600" w:type="dxa"/>
            <w:vAlign w:val="center"/>
          </w:tcPr>
          <w:p w:rsidR="003B50E6" w:rsidRPr="00422019" w:rsidRDefault="003B50E6" w:rsidP="004D42F2">
            <w:pPr>
              <w:rPr>
                <w:sz w:val="20"/>
                <w:szCs w:val="20"/>
              </w:rPr>
            </w:pPr>
            <w:r w:rsidRPr="00422019">
              <w:rPr>
                <w:sz w:val="20"/>
                <w:szCs w:val="20"/>
              </w:rPr>
              <w:t>Popoln naziv in naslov ponudnika:</w:t>
            </w:r>
          </w:p>
        </w:tc>
        <w:tc>
          <w:tcPr>
            <w:tcW w:w="5996" w:type="dxa"/>
            <w:tcBorders>
              <w:bottom w:val="single" w:sz="6" w:space="0" w:color="000000"/>
            </w:tcBorders>
            <w:vAlign w:val="center"/>
          </w:tcPr>
          <w:p w:rsidR="003B50E6" w:rsidRPr="00422019" w:rsidRDefault="003B50E6" w:rsidP="004D42F2">
            <w:pPr>
              <w:ind w:right="-1492"/>
              <w:rPr>
                <w:sz w:val="20"/>
                <w:szCs w:val="20"/>
              </w:rPr>
            </w:pPr>
            <w:r w:rsidRPr="00422019">
              <w:rPr>
                <w:sz w:val="20"/>
                <w:szCs w:val="20"/>
              </w:rPr>
              <w:fldChar w:fldCharType="begin">
                <w:ffData>
                  <w:name w:val="Besedilo383"/>
                  <w:enabled/>
                  <w:calcOnExit w:val="0"/>
                  <w:textInput/>
                </w:ffData>
              </w:fldChar>
            </w:r>
            <w:bookmarkStart w:id="2" w:name="Besedilo383"/>
            <w:r w:rsidRPr="00422019">
              <w:rPr>
                <w:sz w:val="20"/>
                <w:szCs w:val="20"/>
              </w:rPr>
              <w:instrText xml:space="preserve"> FORMTEXT </w:instrText>
            </w:r>
            <w:r>
              <w:rPr>
                <w:sz w:val="20"/>
                <w:szCs w:val="20"/>
              </w:rPr>
            </w:r>
            <w:r>
              <w:rPr>
                <w:sz w:val="20"/>
                <w:szCs w:val="20"/>
              </w:rPr>
              <w:fldChar w:fldCharType="separate"/>
            </w:r>
            <w:r w:rsidRPr="00422019">
              <w:rPr>
                <w:sz w:val="20"/>
                <w:szCs w:val="20"/>
              </w:rPr>
              <w:fldChar w:fldCharType="end"/>
            </w:r>
            <w:bookmarkEnd w:id="2"/>
          </w:p>
        </w:tc>
      </w:tr>
      <w:tr w:rsidR="003B50E6" w:rsidRPr="00422019" w:rsidTr="004D42F2">
        <w:trPr>
          <w:trHeight w:val="553"/>
          <w:tblHeader/>
        </w:trPr>
        <w:tc>
          <w:tcPr>
            <w:tcW w:w="3600" w:type="dxa"/>
            <w:vAlign w:val="center"/>
          </w:tcPr>
          <w:p w:rsidR="003B50E6" w:rsidRPr="00422019" w:rsidRDefault="003B50E6" w:rsidP="004D42F2">
            <w:pPr>
              <w:rPr>
                <w:sz w:val="20"/>
                <w:szCs w:val="20"/>
              </w:rPr>
            </w:pPr>
            <w:r w:rsidRPr="00422019">
              <w:rPr>
                <w:sz w:val="20"/>
                <w:szCs w:val="20"/>
              </w:rPr>
              <w:t>Matična številka:</w:t>
            </w:r>
          </w:p>
        </w:tc>
        <w:tc>
          <w:tcPr>
            <w:tcW w:w="5996" w:type="dxa"/>
            <w:vAlign w:val="center"/>
          </w:tcPr>
          <w:p w:rsidR="003B50E6" w:rsidRPr="00422019" w:rsidRDefault="003B50E6" w:rsidP="004D42F2">
            <w:pPr>
              <w:ind w:right="-1492"/>
              <w:rPr>
                <w:sz w:val="20"/>
                <w:szCs w:val="20"/>
              </w:rPr>
            </w:pPr>
          </w:p>
        </w:tc>
      </w:tr>
      <w:tr w:rsidR="003B50E6" w:rsidRPr="00422019" w:rsidTr="004D42F2">
        <w:trPr>
          <w:trHeight w:val="553"/>
          <w:tblHeader/>
        </w:trPr>
        <w:tc>
          <w:tcPr>
            <w:tcW w:w="3600" w:type="dxa"/>
            <w:vAlign w:val="center"/>
          </w:tcPr>
          <w:p w:rsidR="003B50E6" w:rsidRPr="00422019" w:rsidRDefault="003B50E6" w:rsidP="004D42F2">
            <w:pPr>
              <w:rPr>
                <w:sz w:val="20"/>
                <w:szCs w:val="20"/>
              </w:rPr>
            </w:pPr>
            <w:r w:rsidRPr="00422019">
              <w:rPr>
                <w:sz w:val="20"/>
                <w:szCs w:val="20"/>
              </w:rPr>
              <w:t>Identifikacijska številka za DDV:</w:t>
            </w:r>
          </w:p>
        </w:tc>
        <w:tc>
          <w:tcPr>
            <w:tcW w:w="5996" w:type="dxa"/>
            <w:vAlign w:val="center"/>
          </w:tcPr>
          <w:p w:rsidR="003B50E6" w:rsidRPr="00422019" w:rsidRDefault="003B50E6" w:rsidP="004D42F2">
            <w:pPr>
              <w:ind w:right="-1492"/>
              <w:rPr>
                <w:sz w:val="20"/>
                <w:szCs w:val="20"/>
              </w:rPr>
            </w:pPr>
            <w:r w:rsidRPr="00422019">
              <w:rPr>
                <w:sz w:val="20"/>
                <w:szCs w:val="20"/>
              </w:rPr>
              <w:t>SI</w:t>
            </w:r>
          </w:p>
        </w:tc>
      </w:tr>
      <w:tr w:rsidR="003B50E6" w:rsidRPr="00422019" w:rsidTr="004D42F2">
        <w:trPr>
          <w:trHeight w:val="552"/>
          <w:tblHeader/>
        </w:trPr>
        <w:tc>
          <w:tcPr>
            <w:tcW w:w="3600" w:type="dxa"/>
            <w:vAlign w:val="center"/>
          </w:tcPr>
          <w:p w:rsidR="003B50E6" w:rsidRPr="00422019" w:rsidRDefault="003B50E6" w:rsidP="004D42F2">
            <w:pPr>
              <w:rPr>
                <w:sz w:val="20"/>
                <w:szCs w:val="20"/>
              </w:rPr>
            </w:pPr>
            <w:r w:rsidRPr="00422019">
              <w:rPr>
                <w:sz w:val="20"/>
                <w:szCs w:val="20"/>
              </w:rPr>
              <w:t>Številka transakcijskega računa:</w:t>
            </w:r>
          </w:p>
        </w:tc>
        <w:tc>
          <w:tcPr>
            <w:tcW w:w="5996" w:type="dxa"/>
            <w:vAlign w:val="center"/>
          </w:tcPr>
          <w:p w:rsidR="003B50E6" w:rsidRPr="00422019" w:rsidRDefault="003B50E6" w:rsidP="004D42F2">
            <w:pPr>
              <w:ind w:right="-1492"/>
              <w:rPr>
                <w:sz w:val="20"/>
                <w:szCs w:val="20"/>
              </w:rPr>
            </w:pPr>
          </w:p>
        </w:tc>
      </w:tr>
      <w:tr w:rsidR="003B50E6" w:rsidRPr="00422019" w:rsidTr="004D42F2">
        <w:trPr>
          <w:trHeight w:val="553"/>
          <w:tblHeader/>
        </w:trPr>
        <w:tc>
          <w:tcPr>
            <w:tcW w:w="3600" w:type="dxa"/>
            <w:vAlign w:val="center"/>
          </w:tcPr>
          <w:p w:rsidR="003B50E6" w:rsidRPr="00422019" w:rsidRDefault="003B50E6" w:rsidP="004D42F2">
            <w:pPr>
              <w:rPr>
                <w:sz w:val="20"/>
                <w:szCs w:val="20"/>
              </w:rPr>
            </w:pPr>
            <w:r w:rsidRPr="00422019">
              <w:rPr>
                <w:sz w:val="20"/>
                <w:szCs w:val="20"/>
              </w:rPr>
              <w:t>Telefonska številka:</w:t>
            </w:r>
          </w:p>
        </w:tc>
        <w:tc>
          <w:tcPr>
            <w:tcW w:w="5996" w:type="dxa"/>
            <w:vAlign w:val="center"/>
          </w:tcPr>
          <w:p w:rsidR="003B50E6" w:rsidRPr="00422019" w:rsidRDefault="003B50E6" w:rsidP="004D42F2">
            <w:pPr>
              <w:ind w:right="-1492"/>
              <w:rPr>
                <w:sz w:val="20"/>
                <w:szCs w:val="20"/>
              </w:rPr>
            </w:pPr>
          </w:p>
        </w:tc>
      </w:tr>
      <w:tr w:rsidR="003B50E6" w:rsidRPr="00422019" w:rsidTr="004D42F2">
        <w:trPr>
          <w:trHeight w:val="553"/>
          <w:tblHeader/>
        </w:trPr>
        <w:tc>
          <w:tcPr>
            <w:tcW w:w="3600" w:type="dxa"/>
            <w:vAlign w:val="center"/>
          </w:tcPr>
          <w:p w:rsidR="003B50E6" w:rsidRPr="00422019" w:rsidRDefault="003B50E6" w:rsidP="004D42F2">
            <w:pPr>
              <w:rPr>
                <w:sz w:val="20"/>
                <w:szCs w:val="20"/>
              </w:rPr>
            </w:pPr>
            <w:r w:rsidRPr="00422019">
              <w:rPr>
                <w:sz w:val="20"/>
                <w:szCs w:val="20"/>
              </w:rPr>
              <w:t>Kontaktna oseba v zvezi z javnim naročilom:</w:t>
            </w:r>
          </w:p>
        </w:tc>
        <w:tc>
          <w:tcPr>
            <w:tcW w:w="5996" w:type="dxa"/>
            <w:vAlign w:val="center"/>
          </w:tcPr>
          <w:p w:rsidR="003B50E6" w:rsidRPr="00422019" w:rsidRDefault="003B50E6" w:rsidP="004D42F2">
            <w:pPr>
              <w:ind w:right="-1492"/>
              <w:rPr>
                <w:sz w:val="20"/>
                <w:szCs w:val="20"/>
              </w:rPr>
            </w:pPr>
          </w:p>
        </w:tc>
      </w:tr>
      <w:tr w:rsidR="003B50E6" w:rsidRPr="00422019" w:rsidTr="004D42F2">
        <w:trPr>
          <w:trHeight w:val="553"/>
          <w:tblHeader/>
        </w:trPr>
        <w:tc>
          <w:tcPr>
            <w:tcW w:w="3600" w:type="dxa"/>
            <w:vAlign w:val="center"/>
          </w:tcPr>
          <w:p w:rsidR="003B50E6" w:rsidRPr="00422019" w:rsidRDefault="003B50E6" w:rsidP="004D42F2">
            <w:pPr>
              <w:pStyle w:val="NavadenTimesNewRoman"/>
              <w:widowControl/>
              <w:rPr>
                <w:rFonts w:cs="Arial"/>
                <w:sz w:val="20"/>
              </w:rPr>
            </w:pPr>
            <w:r w:rsidRPr="00422019">
              <w:rPr>
                <w:rFonts w:cs="Arial"/>
                <w:sz w:val="20"/>
              </w:rPr>
              <w:t>E-pošta:</w:t>
            </w:r>
          </w:p>
        </w:tc>
        <w:tc>
          <w:tcPr>
            <w:tcW w:w="5996" w:type="dxa"/>
            <w:vAlign w:val="center"/>
          </w:tcPr>
          <w:p w:rsidR="003B50E6" w:rsidRPr="00422019" w:rsidRDefault="003B50E6" w:rsidP="004D42F2">
            <w:pPr>
              <w:ind w:right="-1492"/>
              <w:rPr>
                <w:sz w:val="20"/>
                <w:szCs w:val="20"/>
              </w:rPr>
            </w:pPr>
          </w:p>
        </w:tc>
      </w:tr>
      <w:tr w:rsidR="003B50E6" w:rsidRPr="00422019" w:rsidTr="004D42F2">
        <w:trPr>
          <w:trHeight w:val="553"/>
          <w:tblHeader/>
        </w:trPr>
        <w:tc>
          <w:tcPr>
            <w:tcW w:w="3600" w:type="dxa"/>
            <w:vAlign w:val="center"/>
          </w:tcPr>
          <w:p w:rsidR="003B50E6" w:rsidRPr="00422019" w:rsidRDefault="003B50E6" w:rsidP="004D42F2">
            <w:pPr>
              <w:pStyle w:val="NavadenTimesNewRoman"/>
              <w:widowControl/>
              <w:rPr>
                <w:rFonts w:cs="Arial"/>
                <w:sz w:val="20"/>
              </w:rPr>
            </w:pPr>
            <w:r w:rsidRPr="00422019">
              <w:rPr>
                <w:rFonts w:cs="Arial"/>
                <w:sz w:val="20"/>
              </w:rPr>
              <w:t>Naslov za sprejemanje sporočil:</w:t>
            </w:r>
          </w:p>
        </w:tc>
        <w:tc>
          <w:tcPr>
            <w:tcW w:w="5996" w:type="dxa"/>
            <w:vAlign w:val="center"/>
          </w:tcPr>
          <w:p w:rsidR="003B50E6" w:rsidRPr="00422019" w:rsidRDefault="003B50E6" w:rsidP="004D42F2">
            <w:pPr>
              <w:ind w:right="-1492"/>
              <w:rPr>
                <w:sz w:val="20"/>
                <w:szCs w:val="20"/>
              </w:rPr>
            </w:pPr>
          </w:p>
        </w:tc>
      </w:tr>
    </w:tbl>
    <w:p w:rsidR="003B50E6" w:rsidRPr="00422019" w:rsidRDefault="003B50E6" w:rsidP="003B50E6">
      <w:pPr>
        <w:jc w:val="center"/>
        <w:rPr>
          <w:sz w:val="20"/>
          <w:szCs w:val="20"/>
        </w:rPr>
      </w:pPr>
    </w:p>
    <w:p w:rsidR="003B50E6" w:rsidRPr="00422019" w:rsidRDefault="003B50E6" w:rsidP="003B50E6">
      <w:pPr>
        <w:pStyle w:val="Heading3"/>
        <w:rPr>
          <w:rFonts w:ascii="Arial" w:hAnsi="Arial" w:cs="Arial"/>
          <w:b/>
          <w:color w:val="auto"/>
          <w:sz w:val="20"/>
          <w:szCs w:val="20"/>
        </w:rPr>
      </w:pPr>
      <w:r w:rsidRPr="00422019">
        <w:rPr>
          <w:rFonts w:ascii="Arial" w:hAnsi="Arial" w:cs="Arial"/>
          <w:b/>
          <w:color w:val="auto"/>
          <w:sz w:val="20"/>
          <w:szCs w:val="20"/>
        </w:rPr>
        <w:t>1.2</w:t>
      </w:r>
      <w:r w:rsidRPr="00422019">
        <w:rPr>
          <w:rFonts w:ascii="Arial" w:hAnsi="Arial" w:cs="Arial"/>
          <w:b/>
          <w:color w:val="auto"/>
          <w:sz w:val="20"/>
          <w:szCs w:val="20"/>
        </w:rPr>
        <w:tab/>
        <w:t xml:space="preserve">PODPISNIKI </w:t>
      </w:r>
    </w:p>
    <w:p w:rsidR="003B50E6" w:rsidRPr="00422019" w:rsidRDefault="003B50E6" w:rsidP="003B50E6">
      <w:pPr>
        <w:pStyle w:val="Heading2"/>
        <w:rPr>
          <w:rFonts w:cs="Arial"/>
          <w:b w:val="0"/>
          <w:sz w:val="20"/>
          <w:szCs w:val="20"/>
        </w:rPr>
      </w:pPr>
      <w:r w:rsidRPr="00422019">
        <w:rPr>
          <w:rFonts w:cs="Arial"/>
          <w:b w:val="0"/>
          <w:sz w:val="20"/>
          <w:szCs w:val="20"/>
        </w:rPr>
        <w:t>Zakoniti zastopniki ponudnika z navedbami omejitev: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82"/>
      </w:tblGrid>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1.</w:t>
            </w:r>
          </w:p>
        </w:tc>
        <w:tc>
          <w:tcPr>
            <w:tcW w:w="8382" w:type="dxa"/>
            <w:shd w:val="clear" w:color="auto" w:fill="auto"/>
            <w:vAlign w:val="center"/>
          </w:tcPr>
          <w:p w:rsidR="003B50E6" w:rsidRPr="00422019" w:rsidRDefault="003B50E6" w:rsidP="004D42F2">
            <w:pPr>
              <w:rPr>
                <w:sz w:val="20"/>
                <w:szCs w:val="20"/>
              </w:rPr>
            </w:pPr>
            <w:r w:rsidRPr="00422019">
              <w:rPr>
                <w:sz w:val="20"/>
                <w:szCs w:val="20"/>
              </w:rPr>
              <w:fldChar w:fldCharType="begin">
                <w:ffData>
                  <w:name w:val="Besedilo73"/>
                  <w:enabled/>
                  <w:calcOnExit w:val="0"/>
                  <w:textInput/>
                </w:ffData>
              </w:fldChar>
            </w:r>
            <w:bookmarkStart w:id="3" w:name="Besedilo73"/>
            <w:r w:rsidRPr="00422019">
              <w:rPr>
                <w:sz w:val="20"/>
                <w:szCs w:val="20"/>
              </w:rPr>
              <w:instrText xml:space="preserve"> FORMTEXT </w:instrText>
            </w:r>
            <w:r>
              <w:rPr>
                <w:sz w:val="20"/>
                <w:szCs w:val="20"/>
              </w:rPr>
            </w:r>
            <w:r>
              <w:rPr>
                <w:sz w:val="20"/>
                <w:szCs w:val="20"/>
              </w:rPr>
              <w:fldChar w:fldCharType="separate"/>
            </w:r>
            <w:r w:rsidRPr="00422019">
              <w:rPr>
                <w:sz w:val="20"/>
                <w:szCs w:val="20"/>
              </w:rPr>
              <w:fldChar w:fldCharType="end"/>
            </w:r>
            <w:bookmarkEnd w:id="3"/>
          </w:p>
        </w:tc>
      </w:tr>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2.</w:t>
            </w:r>
          </w:p>
        </w:tc>
        <w:tc>
          <w:tcPr>
            <w:tcW w:w="8382" w:type="dxa"/>
            <w:shd w:val="clear" w:color="auto" w:fill="auto"/>
            <w:vAlign w:val="center"/>
          </w:tcPr>
          <w:p w:rsidR="003B50E6" w:rsidRPr="00422019" w:rsidRDefault="003B50E6" w:rsidP="004D42F2">
            <w:pPr>
              <w:rPr>
                <w:sz w:val="20"/>
                <w:szCs w:val="20"/>
              </w:rPr>
            </w:pPr>
          </w:p>
        </w:tc>
      </w:tr>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3.</w:t>
            </w:r>
          </w:p>
        </w:tc>
        <w:tc>
          <w:tcPr>
            <w:tcW w:w="8382" w:type="dxa"/>
            <w:shd w:val="clear" w:color="auto" w:fill="auto"/>
            <w:vAlign w:val="center"/>
          </w:tcPr>
          <w:p w:rsidR="003B50E6" w:rsidRPr="00422019" w:rsidRDefault="003B50E6" w:rsidP="004D42F2">
            <w:pPr>
              <w:rPr>
                <w:sz w:val="20"/>
                <w:szCs w:val="20"/>
              </w:rPr>
            </w:pPr>
          </w:p>
        </w:tc>
      </w:tr>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4.</w:t>
            </w:r>
          </w:p>
        </w:tc>
        <w:tc>
          <w:tcPr>
            <w:tcW w:w="8382" w:type="dxa"/>
            <w:shd w:val="clear" w:color="auto" w:fill="auto"/>
            <w:vAlign w:val="center"/>
          </w:tcPr>
          <w:p w:rsidR="003B50E6" w:rsidRPr="00422019" w:rsidRDefault="003B50E6" w:rsidP="004D42F2">
            <w:pPr>
              <w:rPr>
                <w:sz w:val="20"/>
                <w:szCs w:val="20"/>
              </w:rPr>
            </w:pPr>
          </w:p>
        </w:tc>
      </w:tr>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5.</w:t>
            </w:r>
          </w:p>
        </w:tc>
        <w:tc>
          <w:tcPr>
            <w:tcW w:w="8382" w:type="dxa"/>
            <w:shd w:val="clear" w:color="auto" w:fill="auto"/>
            <w:vAlign w:val="center"/>
          </w:tcPr>
          <w:p w:rsidR="003B50E6" w:rsidRPr="00422019" w:rsidRDefault="003B50E6" w:rsidP="004D42F2">
            <w:pPr>
              <w:rPr>
                <w:sz w:val="20"/>
                <w:szCs w:val="20"/>
              </w:rPr>
            </w:pPr>
          </w:p>
        </w:tc>
      </w:tr>
    </w:tbl>
    <w:p w:rsidR="003B50E6" w:rsidRPr="00422019" w:rsidRDefault="003B50E6" w:rsidP="003B50E6">
      <w:pPr>
        <w:pStyle w:val="Heading2"/>
        <w:rPr>
          <w:rFonts w:cs="Arial"/>
          <w:sz w:val="20"/>
          <w:szCs w:val="20"/>
        </w:rPr>
      </w:pPr>
    </w:p>
    <w:p w:rsidR="003B50E6" w:rsidRPr="00422019" w:rsidRDefault="003B50E6" w:rsidP="003B50E6">
      <w:pPr>
        <w:pStyle w:val="Heading2"/>
        <w:rPr>
          <w:rFonts w:cs="Arial"/>
          <w:b w:val="0"/>
          <w:sz w:val="20"/>
          <w:szCs w:val="20"/>
        </w:rPr>
      </w:pPr>
      <w:r w:rsidRPr="00422019">
        <w:rPr>
          <w:rFonts w:cs="Arial"/>
          <w:b w:val="0"/>
          <w:sz w:val="20"/>
          <w:szCs w:val="20"/>
        </w:rPr>
        <w:t>Podpisnik pogodbe: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8"/>
      </w:tblGrid>
      <w:tr w:rsidR="003B50E6" w:rsidRPr="00422019" w:rsidTr="004D42F2">
        <w:tc>
          <w:tcPr>
            <w:tcW w:w="3168" w:type="dxa"/>
            <w:shd w:val="clear" w:color="auto" w:fill="auto"/>
          </w:tcPr>
          <w:p w:rsidR="003B50E6" w:rsidRPr="00422019" w:rsidRDefault="003B50E6" w:rsidP="004D42F2">
            <w:pPr>
              <w:pStyle w:val="Heading3"/>
              <w:ind w:left="180"/>
              <w:jc w:val="right"/>
              <w:rPr>
                <w:rFonts w:ascii="Arial" w:hAnsi="Arial" w:cs="Arial"/>
                <w:i/>
                <w:color w:val="auto"/>
                <w:sz w:val="20"/>
                <w:szCs w:val="20"/>
              </w:rPr>
            </w:pPr>
            <w:r w:rsidRPr="00422019">
              <w:rPr>
                <w:rFonts w:ascii="Arial" w:hAnsi="Arial" w:cs="Arial"/>
                <w:color w:val="auto"/>
                <w:sz w:val="20"/>
                <w:szCs w:val="20"/>
              </w:rPr>
              <w:t>Ime, priimek ter funkcija:</w:t>
            </w:r>
          </w:p>
        </w:tc>
        <w:tc>
          <w:tcPr>
            <w:tcW w:w="6118" w:type="dxa"/>
            <w:shd w:val="clear" w:color="auto" w:fill="auto"/>
            <w:vAlign w:val="center"/>
          </w:tcPr>
          <w:p w:rsidR="003B50E6" w:rsidRPr="00422019" w:rsidRDefault="003B50E6" w:rsidP="004D42F2">
            <w:pPr>
              <w:rPr>
                <w:sz w:val="20"/>
                <w:szCs w:val="20"/>
              </w:rPr>
            </w:pPr>
          </w:p>
        </w:tc>
      </w:tr>
      <w:tr w:rsidR="003B50E6" w:rsidRPr="00422019" w:rsidTr="004D42F2">
        <w:tc>
          <w:tcPr>
            <w:tcW w:w="3168" w:type="dxa"/>
            <w:shd w:val="clear" w:color="auto" w:fill="auto"/>
          </w:tcPr>
          <w:p w:rsidR="003B50E6" w:rsidRPr="00422019" w:rsidRDefault="003B50E6" w:rsidP="004D42F2">
            <w:pPr>
              <w:pStyle w:val="Heading3"/>
              <w:ind w:left="180"/>
              <w:jc w:val="right"/>
              <w:rPr>
                <w:rFonts w:ascii="Arial" w:hAnsi="Arial" w:cs="Arial"/>
                <w:i/>
                <w:color w:val="auto"/>
                <w:sz w:val="20"/>
                <w:szCs w:val="20"/>
              </w:rPr>
            </w:pPr>
            <w:r w:rsidRPr="00422019">
              <w:rPr>
                <w:rFonts w:ascii="Arial" w:hAnsi="Arial" w:cs="Arial"/>
                <w:color w:val="auto"/>
                <w:sz w:val="20"/>
                <w:szCs w:val="20"/>
              </w:rPr>
              <w:t>Ime, priimek ter funkcija:</w:t>
            </w:r>
          </w:p>
        </w:tc>
        <w:tc>
          <w:tcPr>
            <w:tcW w:w="6118" w:type="dxa"/>
            <w:shd w:val="clear" w:color="auto" w:fill="auto"/>
            <w:vAlign w:val="center"/>
          </w:tcPr>
          <w:p w:rsidR="003B50E6" w:rsidRPr="00422019" w:rsidRDefault="003B50E6" w:rsidP="004D42F2">
            <w:pPr>
              <w:rPr>
                <w:b/>
                <w:bCs/>
                <w:sz w:val="20"/>
                <w:szCs w:val="20"/>
              </w:rPr>
            </w:pPr>
          </w:p>
        </w:tc>
      </w:tr>
    </w:tbl>
    <w:p w:rsidR="003B50E6" w:rsidRPr="00422019" w:rsidRDefault="003B50E6" w:rsidP="003B50E6">
      <w:pPr>
        <w:rPr>
          <w:b/>
          <w:bCs/>
          <w:iCs/>
          <w:sz w:val="20"/>
          <w:szCs w:val="20"/>
        </w:rPr>
      </w:pPr>
    </w:p>
    <w:p w:rsidR="003B50E6" w:rsidRPr="00422019" w:rsidRDefault="003B50E6" w:rsidP="003B50E6">
      <w:pPr>
        <w:rPr>
          <w:b/>
          <w:bCs/>
          <w:iCs/>
          <w:sz w:val="20"/>
          <w:szCs w:val="20"/>
        </w:rPr>
      </w:pPr>
    </w:p>
    <w:p w:rsidR="003B50E6" w:rsidRPr="00422019" w:rsidRDefault="003B50E6" w:rsidP="003B50E6">
      <w:pPr>
        <w:rPr>
          <w:b/>
          <w:bCs/>
          <w:iCs/>
          <w:sz w:val="20"/>
          <w:szCs w:val="20"/>
        </w:rPr>
      </w:pPr>
    </w:p>
    <w:p w:rsidR="003B50E6" w:rsidRPr="00422019" w:rsidRDefault="003B50E6" w:rsidP="003B50E6">
      <w:pPr>
        <w:pStyle w:val="Heading3"/>
        <w:keepLines w:val="0"/>
        <w:numPr>
          <w:ilvl w:val="1"/>
          <w:numId w:val="3"/>
        </w:numPr>
        <w:spacing w:before="120" w:after="120"/>
        <w:rPr>
          <w:rFonts w:ascii="Arial" w:hAnsi="Arial" w:cs="Arial"/>
          <w:b/>
          <w:color w:val="auto"/>
          <w:sz w:val="20"/>
          <w:szCs w:val="20"/>
        </w:rPr>
      </w:pPr>
      <w:r w:rsidRPr="00422019">
        <w:rPr>
          <w:rFonts w:ascii="Arial" w:hAnsi="Arial" w:cs="Arial"/>
          <w:b/>
          <w:color w:val="auto"/>
          <w:sz w:val="20"/>
          <w:szCs w:val="20"/>
        </w:rPr>
        <w:t>Ponudnikova 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3420"/>
        <w:gridCol w:w="1722"/>
      </w:tblGrid>
      <w:tr w:rsidR="003B50E6" w:rsidRPr="00422019" w:rsidTr="004D42F2">
        <w:tc>
          <w:tcPr>
            <w:tcW w:w="828" w:type="dxa"/>
            <w:shd w:val="clear" w:color="auto" w:fill="auto"/>
          </w:tcPr>
          <w:p w:rsidR="003B50E6" w:rsidRPr="00422019" w:rsidRDefault="003B50E6" w:rsidP="004D42F2">
            <w:pPr>
              <w:rPr>
                <w:sz w:val="20"/>
                <w:szCs w:val="20"/>
              </w:rPr>
            </w:pPr>
            <w:proofErr w:type="spellStart"/>
            <w:r w:rsidRPr="00422019">
              <w:rPr>
                <w:sz w:val="20"/>
                <w:szCs w:val="20"/>
              </w:rPr>
              <w:t>Zap</w:t>
            </w:r>
            <w:proofErr w:type="spellEnd"/>
            <w:r w:rsidRPr="00422019">
              <w:rPr>
                <w:sz w:val="20"/>
                <w:szCs w:val="20"/>
              </w:rPr>
              <w:t>. št.</w:t>
            </w:r>
          </w:p>
        </w:tc>
        <w:tc>
          <w:tcPr>
            <w:tcW w:w="3240" w:type="dxa"/>
            <w:shd w:val="clear" w:color="auto" w:fill="auto"/>
            <w:vAlign w:val="center"/>
          </w:tcPr>
          <w:p w:rsidR="003B50E6" w:rsidRPr="00422019" w:rsidRDefault="003B50E6" w:rsidP="004D42F2">
            <w:pPr>
              <w:jc w:val="center"/>
              <w:rPr>
                <w:b/>
                <w:sz w:val="20"/>
                <w:szCs w:val="20"/>
              </w:rPr>
            </w:pPr>
            <w:r w:rsidRPr="00422019">
              <w:rPr>
                <w:b/>
                <w:sz w:val="20"/>
                <w:szCs w:val="20"/>
              </w:rPr>
              <w:t>Naziv banke</w:t>
            </w:r>
          </w:p>
        </w:tc>
        <w:tc>
          <w:tcPr>
            <w:tcW w:w="3420" w:type="dxa"/>
            <w:shd w:val="clear" w:color="auto" w:fill="auto"/>
            <w:vAlign w:val="center"/>
          </w:tcPr>
          <w:p w:rsidR="003B50E6" w:rsidRPr="00422019" w:rsidRDefault="003B50E6" w:rsidP="004D42F2">
            <w:pPr>
              <w:jc w:val="center"/>
              <w:rPr>
                <w:b/>
                <w:sz w:val="20"/>
                <w:szCs w:val="20"/>
              </w:rPr>
            </w:pPr>
            <w:r w:rsidRPr="00422019">
              <w:rPr>
                <w:b/>
                <w:sz w:val="20"/>
                <w:szCs w:val="20"/>
              </w:rPr>
              <w:t>Naslov</w:t>
            </w:r>
          </w:p>
        </w:tc>
        <w:tc>
          <w:tcPr>
            <w:tcW w:w="1722" w:type="dxa"/>
            <w:shd w:val="clear" w:color="auto" w:fill="auto"/>
            <w:vAlign w:val="center"/>
          </w:tcPr>
          <w:p w:rsidR="003B50E6" w:rsidRPr="00422019" w:rsidRDefault="003B50E6" w:rsidP="004D42F2">
            <w:pPr>
              <w:jc w:val="center"/>
              <w:rPr>
                <w:b/>
                <w:sz w:val="20"/>
                <w:szCs w:val="20"/>
              </w:rPr>
            </w:pPr>
            <w:r w:rsidRPr="00422019">
              <w:rPr>
                <w:b/>
                <w:sz w:val="20"/>
                <w:szCs w:val="20"/>
              </w:rPr>
              <w:t>Telefon</w:t>
            </w:r>
          </w:p>
        </w:tc>
      </w:tr>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1.</w:t>
            </w:r>
          </w:p>
        </w:tc>
        <w:tc>
          <w:tcPr>
            <w:tcW w:w="3240" w:type="dxa"/>
            <w:shd w:val="clear" w:color="auto" w:fill="auto"/>
            <w:vAlign w:val="center"/>
          </w:tcPr>
          <w:p w:rsidR="003B50E6" w:rsidRPr="00422019" w:rsidRDefault="003B50E6" w:rsidP="004D42F2">
            <w:pPr>
              <w:rPr>
                <w:sz w:val="20"/>
                <w:szCs w:val="20"/>
              </w:rPr>
            </w:pPr>
          </w:p>
        </w:tc>
        <w:tc>
          <w:tcPr>
            <w:tcW w:w="3420" w:type="dxa"/>
            <w:shd w:val="clear" w:color="auto" w:fill="auto"/>
            <w:vAlign w:val="center"/>
          </w:tcPr>
          <w:p w:rsidR="003B50E6" w:rsidRPr="00422019" w:rsidRDefault="003B50E6" w:rsidP="004D42F2">
            <w:pPr>
              <w:rPr>
                <w:sz w:val="20"/>
                <w:szCs w:val="20"/>
              </w:rPr>
            </w:pPr>
          </w:p>
        </w:tc>
        <w:tc>
          <w:tcPr>
            <w:tcW w:w="1722" w:type="dxa"/>
            <w:shd w:val="clear" w:color="auto" w:fill="auto"/>
            <w:vAlign w:val="center"/>
          </w:tcPr>
          <w:p w:rsidR="003B50E6" w:rsidRPr="00422019" w:rsidRDefault="003B50E6" w:rsidP="004D42F2">
            <w:pPr>
              <w:rPr>
                <w:sz w:val="20"/>
                <w:szCs w:val="20"/>
              </w:rPr>
            </w:pPr>
          </w:p>
        </w:tc>
      </w:tr>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2.</w:t>
            </w:r>
          </w:p>
        </w:tc>
        <w:tc>
          <w:tcPr>
            <w:tcW w:w="3240" w:type="dxa"/>
            <w:shd w:val="clear" w:color="auto" w:fill="auto"/>
            <w:vAlign w:val="center"/>
          </w:tcPr>
          <w:p w:rsidR="003B50E6" w:rsidRPr="00422019" w:rsidRDefault="003B50E6" w:rsidP="004D42F2">
            <w:pPr>
              <w:rPr>
                <w:sz w:val="20"/>
                <w:szCs w:val="20"/>
              </w:rPr>
            </w:pPr>
          </w:p>
        </w:tc>
        <w:tc>
          <w:tcPr>
            <w:tcW w:w="3420" w:type="dxa"/>
            <w:shd w:val="clear" w:color="auto" w:fill="auto"/>
            <w:vAlign w:val="center"/>
          </w:tcPr>
          <w:p w:rsidR="003B50E6" w:rsidRPr="00422019" w:rsidRDefault="003B50E6" w:rsidP="004D42F2">
            <w:pPr>
              <w:rPr>
                <w:sz w:val="20"/>
                <w:szCs w:val="20"/>
              </w:rPr>
            </w:pPr>
          </w:p>
        </w:tc>
        <w:tc>
          <w:tcPr>
            <w:tcW w:w="1722" w:type="dxa"/>
            <w:shd w:val="clear" w:color="auto" w:fill="auto"/>
            <w:vAlign w:val="center"/>
          </w:tcPr>
          <w:p w:rsidR="003B50E6" w:rsidRPr="00422019" w:rsidRDefault="003B50E6" w:rsidP="004D42F2">
            <w:pPr>
              <w:rPr>
                <w:sz w:val="20"/>
                <w:szCs w:val="20"/>
              </w:rPr>
            </w:pPr>
          </w:p>
        </w:tc>
      </w:tr>
      <w:tr w:rsidR="003B50E6" w:rsidRPr="00422019" w:rsidTr="004D42F2">
        <w:tc>
          <w:tcPr>
            <w:tcW w:w="828" w:type="dxa"/>
            <w:shd w:val="clear" w:color="auto" w:fill="auto"/>
          </w:tcPr>
          <w:p w:rsidR="003B50E6" w:rsidRPr="00422019" w:rsidRDefault="003B50E6" w:rsidP="004D42F2">
            <w:pPr>
              <w:pStyle w:val="Heading3"/>
              <w:ind w:left="180"/>
              <w:rPr>
                <w:rFonts w:ascii="Arial" w:hAnsi="Arial" w:cs="Arial"/>
                <w:b/>
                <w:i/>
                <w:color w:val="auto"/>
                <w:sz w:val="20"/>
                <w:szCs w:val="20"/>
              </w:rPr>
            </w:pPr>
            <w:r w:rsidRPr="00422019">
              <w:rPr>
                <w:rFonts w:ascii="Arial" w:hAnsi="Arial" w:cs="Arial"/>
                <w:color w:val="auto"/>
                <w:sz w:val="20"/>
                <w:szCs w:val="20"/>
              </w:rPr>
              <w:t>3.</w:t>
            </w:r>
          </w:p>
        </w:tc>
        <w:tc>
          <w:tcPr>
            <w:tcW w:w="3240" w:type="dxa"/>
            <w:shd w:val="clear" w:color="auto" w:fill="auto"/>
            <w:vAlign w:val="center"/>
          </w:tcPr>
          <w:p w:rsidR="003B50E6" w:rsidRPr="00422019" w:rsidRDefault="003B50E6" w:rsidP="004D42F2">
            <w:pPr>
              <w:rPr>
                <w:sz w:val="20"/>
                <w:szCs w:val="20"/>
              </w:rPr>
            </w:pPr>
          </w:p>
        </w:tc>
        <w:tc>
          <w:tcPr>
            <w:tcW w:w="3420" w:type="dxa"/>
            <w:shd w:val="clear" w:color="auto" w:fill="auto"/>
            <w:vAlign w:val="center"/>
          </w:tcPr>
          <w:p w:rsidR="003B50E6" w:rsidRPr="00422019" w:rsidRDefault="003B50E6" w:rsidP="004D42F2">
            <w:pPr>
              <w:rPr>
                <w:sz w:val="20"/>
                <w:szCs w:val="20"/>
              </w:rPr>
            </w:pPr>
          </w:p>
        </w:tc>
        <w:tc>
          <w:tcPr>
            <w:tcW w:w="1722" w:type="dxa"/>
            <w:shd w:val="clear" w:color="auto" w:fill="auto"/>
            <w:vAlign w:val="center"/>
          </w:tcPr>
          <w:p w:rsidR="003B50E6" w:rsidRPr="00422019" w:rsidRDefault="003B50E6" w:rsidP="004D42F2">
            <w:pPr>
              <w:rPr>
                <w:sz w:val="20"/>
                <w:szCs w:val="20"/>
              </w:rPr>
            </w:pPr>
          </w:p>
        </w:tc>
      </w:tr>
    </w:tbl>
    <w:p w:rsidR="003B50E6" w:rsidRPr="00422019" w:rsidRDefault="003B50E6" w:rsidP="003B50E6">
      <w:pPr>
        <w:rPr>
          <w:sz w:val="20"/>
          <w:szCs w:val="20"/>
        </w:rPr>
      </w:pPr>
    </w:p>
    <w:p w:rsidR="003B50E6" w:rsidRPr="00422019" w:rsidRDefault="003B50E6" w:rsidP="003B50E6">
      <w:pPr>
        <w:jc w:val="both"/>
        <w:rPr>
          <w:i/>
          <w:sz w:val="20"/>
          <w:szCs w:val="20"/>
        </w:rPr>
      </w:pPr>
      <w:r w:rsidRPr="00422019">
        <w:rPr>
          <w:i/>
          <w:sz w:val="20"/>
          <w:szCs w:val="20"/>
        </w:rPr>
        <w:t>* Ponudnik vpiše VSE  banke pri katerih ima odprt TRR.</w:t>
      </w:r>
    </w:p>
    <w:p w:rsidR="003B50E6" w:rsidRPr="00422019" w:rsidRDefault="003B50E6" w:rsidP="003B50E6">
      <w:pPr>
        <w:jc w:val="both"/>
        <w:rPr>
          <w:i/>
          <w:sz w:val="20"/>
          <w:szCs w:val="20"/>
        </w:rPr>
      </w:pPr>
    </w:p>
    <w:p w:rsidR="003B50E6" w:rsidRDefault="003B50E6" w:rsidP="003B50E6">
      <w:pPr>
        <w:pStyle w:val="BodyText2"/>
        <w:rPr>
          <w:rFonts w:cs="Arial"/>
        </w:rPr>
      </w:pPr>
    </w:p>
    <w:p w:rsidR="003B50E6" w:rsidRDefault="003B50E6" w:rsidP="003B50E6">
      <w:pPr>
        <w:pStyle w:val="BodyText2"/>
        <w:rPr>
          <w:rFonts w:cs="Arial"/>
        </w:rPr>
      </w:pPr>
    </w:p>
    <w:p w:rsidR="003B50E6" w:rsidRDefault="003B50E6" w:rsidP="003B50E6">
      <w:pPr>
        <w:pStyle w:val="BodyText2"/>
        <w:rPr>
          <w:rFonts w:cs="Arial"/>
        </w:rPr>
      </w:pPr>
    </w:p>
    <w:p w:rsidR="003B50E6" w:rsidRDefault="003B50E6" w:rsidP="003B50E6">
      <w:pPr>
        <w:pStyle w:val="BodyText2"/>
        <w:rPr>
          <w:rFonts w:cs="Arial"/>
        </w:rPr>
      </w:pPr>
    </w:p>
    <w:p w:rsidR="003B50E6" w:rsidRPr="00DB2594" w:rsidRDefault="003B50E6" w:rsidP="003B50E6">
      <w:pPr>
        <w:pStyle w:val="BodyText2"/>
        <w:numPr>
          <w:ilvl w:val="0"/>
          <w:numId w:val="4"/>
        </w:numPr>
        <w:rPr>
          <w:rFonts w:cs="Arial"/>
        </w:rPr>
      </w:pPr>
      <w:r w:rsidRPr="00DB2594">
        <w:rPr>
          <w:rFonts w:cs="Arial"/>
        </w:rPr>
        <w:t>NAČIN PREDLOŽITVE PONUDBE: (ustrezno obkroži)</w:t>
      </w:r>
    </w:p>
    <w:p w:rsidR="003B50E6" w:rsidRDefault="003B50E6" w:rsidP="003B50E6">
      <w:pPr>
        <w:pStyle w:val="BodyText2"/>
        <w:rPr>
          <w:rFonts w:cs="Arial"/>
          <w:b w:val="0"/>
        </w:rPr>
      </w:pPr>
    </w:p>
    <w:p w:rsidR="003B50E6" w:rsidRPr="00422019" w:rsidRDefault="003B50E6" w:rsidP="003B50E6">
      <w:pPr>
        <w:pStyle w:val="BodyText2"/>
        <w:rPr>
          <w:rFonts w:cs="Arial"/>
          <w:b w:val="0"/>
        </w:rPr>
      </w:pPr>
      <w:r w:rsidRPr="00422019">
        <w:rPr>
          <w:rFonts w:cs="Arial"/>
          <w:b w:val="0"/>
        </w:rPr>
        <w:t xml:space="preserve">Izjavljamo, da dajemo ponudbo: </w:t>
      </w:r>
    </w:p>
    <w:p w:rsidR="003B50E6" w:rsidRPr="00422019" w:rsidRDefault="003B50E6" w:rsidP="003B50E6">
      <w:pPr>
        <w:pStyle w:val="BodyText2"/>
        <w:widowControl w:val="0"/>
        <w:numPr>
          <w:ilvl w:val="1"/>
          <w:numId w:val="2"/>
        </w:numPr>
        <w:tabs>
          <w:tab w:val="clear" w:pos="2160"/>
          <w:tab w:val="num" w:pos="1440"/>
        </w:tabs>
        <w:adjustRightInd w:val="0"/>
        <w:ind w:left="1440"/>
        <w:textAlignment w:val="baseline"/>
        <w:rPr>
          <w:rFonts w:cs="Arial"/>
          <w:b w:val="0"/>
        </w:rPr>
      </w:pPr>
      <w:r w:rsidRPr="00422019">
        <w:rPr>
          <w:rFonts w:cs="Arial"/>
          <w:b w:val="0"/>
        </w:rPr>
        <w:t>samostojno-kot samostojen ponudnik</w:t>
      </w:r>
    </w:p>
    <w:p w:rsidR="003B50E6" w:rsidRPr="00422019" w:rsidRDefault="003B50E6" w:rsidP="003B50E6">
      <w:pPr>
        <w:pStyle w:val="BodyText2"/>
        <w:widowControl w:val="0"/>
        <w:numPr>
          <w:ilvl w:val="1"/>
          <w:numId w:val="2"/>
        </w:numPr>
        <w:tabs>
          <w:tab w:val="clear" w:pos="2160"/>
          <w:tab w:val="num" w:pos="1440"/>
        </w:tabs>
        <w:adjustRightInd w:val="0"/>
        <w:ind w:left="1440"/>
        <w:textAlignment w:val="baseline"/>
        <w:rPr>
          <w:rFonts w:cs="Arial"/>
          <w:b w:val="0"/>
        </w:rPr>
      </w:pPr>
      <w:r w:rsidRPr="00422019">
        <w:rPr>
          <w:rFonts w:cs="Arial"/>
          <w:b w:val="0"/>
        </w:rPr>
        <w:t>s podizvajalci- kot samostojen ponudnik s podizvajalci</w:t>
      </w:r>
    </w:p>
    <w:p w:rsidR="003B50E6" w:rsidRPr="00422019" w:rsidRDefault="003B50E6" w:rsidP="003B50E6">
      <w:pPr>
        <w:pStyle w:val="BodyText2"/>
        <w:widowControl w:val="0"/>
        <w:numPr>
          <w:ilvl w:val="1"/>
          <w:numId w:val="2"/>
        </w:numPr>
        <w:tabs>
          <w:tab w:val="clear" w:pos="2160"/>
          <w:tab w:val="num" w:pos="1440"/>
        </w:tabs>
        <w:adjustRightInd w:val="0"/>
        <w:ind w:left="1440"/>
        <w:textAlignment w:val="baseline"/>
        <w:rPr>
          <w:rFonts w:cs="Arial"/>
          <w:b w:val="0"/>
        </w:rPr>
      </w:pPr>
      <w:r w:rsidRPr="00422019">
        <w:rPr>
          <w:rFonts w:cs="Arial"/>
          <w:b w:val="0"/>
        </w:rPr>
        <w:t>skupno ponudbo –kot partner v skupini ponudnikov</w:t>
      </w:r>
    </w:p>
    <w:p w:rsidR="003B50E6" w:rsidRPr="00422019" w:rsidRDefault="003B50E6" w:rsidP="003B50E6">
      <w:pPr>
        <w:rPr>
          <w:b/>
          <w:sz w:val="20"/>
          <w:szCs w:val="20"/>
        </w:rPr>
      </w:pPr>
    </w:p>
    <w:p w:rsidR="003B50E6" w:rsidRPr="00422019" w:rsidRDefault="003B50E6" w:rsidP="003B50E6">
      <w:pPr>
        <w:jc w:val="both"/>
        <w:rPr>
          <w:b/>
          <w:sz w:val="20"/>
          <w:szCs w:val="20"/>
          <w:lang w:val="it-IT"/>
        </w:rPr>
      </w:pPr>
    </w:p>
    <w:p w:rsidR="003B50E6" w:rsidRPr="00DB2594" w:rsidRDefault="003B50E6" w:rsidP="003B50E6">
      <w:pPr>
        <w:pStyle w:val="Heading2"/>
        <w:numPr>
          <w:ilvl w:val="0"/>
          <w:numId w:val="4"/>
        </w:numPr>
        <w:rPr>
          <w:sz w:val="20"/>
          <w:szCs w:val="20"/>
          <w:lang w:val="it-IT"/>
        </w:rPr>
      </w:pPr>
      <w:proofErr w:type="spellStart"/>
      <w:r w:rsidRPr="00DB2594">
        <w:rPr>
          <w:sz w:val="20"/>
          <w:szCs w:val="20"/>
          <w:lang w:val="it-IT"/>
        </w:rPr>
        <w:t>ponudnik</w:t>
      </w:r>
      <w:proofErr w:type="spellEnd"/>
      <w:r w:rsidRPr="00DB2594">
        <w:rPr>
          <w:sz w:val="20"/>
          <w:szCs w:val="20"/>
          <w:lang w:val="it-IT"/>
        </w:rPr>
        <w:t xml:space="preserve"> </w:t>
      </w:r>
      <w:proofErr w:type="spellStart"/>
      <w:r w:rsidRPr="00DB2594">
        <w:rPr>
          <w:sz w:val="20"/>
          <w:szCs w:val="20"/>
          <w:lang w:val="it-IT"/>
        </w:rPr>
        <w:t>daje</w:t>
      </w:r>
      <w:proofErr w:type="spellEnd"/>
      <w:r w:rsidRPr="00DB2594">
        <w:rPr>
          <w:sz w:val="20"/>
          <w:szCs w:val="20"/>
          <w:lang w:val="it-IT"/>
        </w:rPr>
        <w:t xml:space="preserve"> </w:t>
      </w:r>
      <w:proofErr w:type="spellStart"/>
      <w:r w:rsidRPr="00DB2594">
        <w:rPr>
          <w:sz w:val="20"/>
          <w:szCs w:val="20"/>
          <w:lang w:val="it-IT"/>
        </w:rPr>
        <w:t>ponudbo</w:t>
      </w:r>
      <w:proofErr w:type="spellEnd"/>
      <w:r w:rsidRPr="00DB2594">
        <w:rPr>
          <w:sz w:val="20"/>
          <w:szCs w:val="20"/>
          <w:lang w:val="it-IT"/>
        </w:rPr>
        <w:t xml:space="preserve"> za (</w:t>
      </w:r>
      <w:proofErr w:type="spellStart"/>
      <w:r w:rsidRPr="00DB2594">
        <w:rPr>
          <w:sz w:val="20"/>
          <w:szCs w:val="20"/>
          <w:lang w:val="it-IT"/>
        </w:rPr>
        <w:t>obkrožiti</w:t>
      </w:r>
      <w:proofErr w:type="spellEnd"/>
      <w:r w:rsidRPr="00DB2594">
        <w:rPr>
          <w:sz w:val="20"/>
          <w:szCs w:val="20"/>
          <w:lang w:val="it-IT"/>
        </w:rPr>
        <w:t xml:space="preserve"> ali </w:t>
      </w:r>
      <w:proofErr w:type="spellStart"/>
      <w:r w:rsidRPr="00DB2594">
        <w:rPr>
          <w:sz w:val="20"/>
          <w:szCs w:val="20"/>
          <w:lang w:val="it-IT"/>
        </w:rPr>
        <w:t>označiti</w:t>
      </w:r>
      <w:proofErr w:type="spellEnd"/>
      <w:r w:rsidRPr="00DB2594">
        <w:rPr>
          <w:sz w:val="20"/>
          <w:szCs w:val="20"/>
          <w:lang w:val="it-IT"/>
        </w:rPr>
        <w:t>)</w:t>
      </w:r>
    </w:p>
    <w:p w:rsidR="003B50E6" w:rsidRDefault="003B50E6" w:rsidP="003B50E6">
      <w:pPr>
        <w:jc w:val="both"/>
        <w:rPr>
          <w:b/>
          <w:sz w:val="20"/>
          <w:szCs w:val="20"/>
          <w:lang w:val="it-IT"/>
        </w:rPr>
      </w:pPr>
    </w:p>
    <w:p w:rsidR="003B50E6" w:rsidRDefault="003B50E6" w:rsidP="003B50E6">
      <w:pPr>
        <w:jc w:val="both"/>
        <w:rPr>
          <w:b/>
          <w:sz w:val="20"/>
          <w:szCs w:val="20"/>
          <w:lang w:val="it-IT"/>
        </w:rPr>
      </w:pPr>
      <w:r>
        <w:rPr>
          <w:b/>
          <w:sz w:val="20"/>
          <w:szCs w:val="20"/>
          <w:lang w:val="it-IT"/>
        </w:rPr>
        <w:t>SKLOP 1</w:t>
      </w:r>
    </w:p>
    <w:p w:rsidR="003B50E6" w:rsidRDefault="003B50E6" w:rsidP="003B50E6">
      <w:pPr>
        <w:jc w:val="both"/>
        <w:rPr>
          <w:b/>
          <w:sz w:val="20"/>
          <w:szCs w:val="20"/>
          <w:lang w:val="it-IT"/>
        </w:rPr>
      </w:pPr>
    </w:p>
    <w:p w:rsidR="003B50E6" w:rsidRDefault="003B50E6" w:rsidP="003B50E6">
      <w:pPr>
        <w:jc w:val="both"/>
        <w:rPr>
          <w:b/>
          <w:sz w:val="20"/>
          <w:szCs w:val="20"/>
          <w:lang w:val="it-IT"/>
        </w:rPr>
      </w:pPr>
      <w:r>
        <w:rPr>
          <w:b/>
          <w:sz w:val="20"/>
          <w:szCs w:val="20"/>
          <w:lang w:val="it-IT"/>
        </w:rPr>
        <w:t>SKLOP 2</w:t>
      </w:r>
    </w:p>
    <w:p w:rsidR="003B50E6" w:rsidRDefault="003B50E6" w:rsidP="003B50E6">
      <w:pPr>
        <w:jc w:val="both"/>
        <w:rPr>
          <w:b/>
          <w:sz w:val="20"/>
          <w:szCs w:val="20"/>
          <w:lang w:val="it-IT"/>
        </w:rPr>
      </w:pPr>
    </w:p>
    <w:p w:rsidR="003B50E6" w:rsidRDefault="003B50E6" w:rsidP="003B50E6">
      <w:pPr>
        <w:jc w:val="both"/>
        <w:rPr>
          <w:b/>
          <w:sz w:val="20"/>
          <w:szCs w:val="20"/>
          <w:lang w:val="it-IT"/>
        </w:rPr>
      </w:pPr>
      <w:r>
        <w:rPr>
          <w:b/>
          <w:sz w:val="20"/>
          <w:szCs w:val="20"/>
          <w:lang w:val="it-IT"/>
        </w:rPr>
        <w:t>SKLOP 3</w:t>
      </w:r>
    </w:p>
    <w:p w:rsidR="003B50E6" w:rsidRDefault="003B50E6" w:rsidP="003B50E6">
      <w:pPr>
        <w:jc w:val="both"/>
        <w:rPr>
          <w:b/>
          <w:sz w:val="20"/>
          <w:szCs w:val="20"/>
          <w:lang w:val="it-IT"/>
        </w:rPr>
      </w:pPr>
    </w:p>
    <w:p w:rsidR="003B50E6" w:rsidRDefault="003B50E6" w:rsidP="003B50E6">
      <w:pPr>
        <w:jc w:val="both"/>
        <w:rPr>
          <w:b/>
          <w:sz w:val="20"/>
          <w:szCs w:val="20"/>
          <w:lang w:val="it-IT"/>
        </w:rPr>
      </w:pPr>
    </w:p>
    <w:p w:rsidR="003B50E6" w:rsidRPr="00DB2594" w:rsidRDefault="003B50E6" w:rsidP="003B50E6">
      <w:pPr>
        <w:pStyle w:val="BodyText2"/>
        <w:numPr>
          <w:ilvl w:val="0"/>
          <w:numId w:val="4"/>
        </w:numPr>
        <w:rPr>
          <w:rFonts w:cs="Arial"/>
        </w:rPr>
      </w:pPr>
      <w:r w:rsidRPr="00DB2594">
        <w:rPr>
          <w:rFonts w:cs="Arial"/>
        </w:rPr>
        <w:t>VELJAVNOST PONUDBE:</w:t>
      </w:r>
    </w:p>
    <w:p w:rsidR="003B50E6" w:rsidRDefault="003B50E6" w:rsidP="003B50E6">
      <w:pPr>
        <w:pStyle w:val="BodyText2"/>
        <w:rPr>
          <w:rFonts w:cs="Arial"/>
          <w:b w:val="0"/>
          <w:sz w:val="22"/>
          <w:szCs w:val="22"/>
        </w:rPr>
      </w:pPr>
    </w:p>
    <w:p w:rsidR="003B50E6" w:rsidRPr="00DB2594" w:rsidRDefault="003B50E6" w:rsidP="003B50E6">
      <w:pPr>
        <w:pStyle w:val="BodyText2"/>
        <w:rPr>
          <w:rFonts w:cs="Arial"/>
          <w:b w:val="0"/>
        </w:rPr>
      </w:pPr>
      <w:r w:rsidRPr="00DB2594">
        <w:rPr>
          <w:rFonts w:cs="Arial"/>
          <w:b w:val="0"/>
        </w:rPr>
        <w:t>Strinjamo se, da smo vezani s to ponudbo do 31. 01. 2019. V primeru vloženega zahtevka za revizijo so ponudniki vezani na ponudbo do sklenitve pogodbe z izbranim ponudnikom oz. drugačne odločitve naročnika ali Državne revizijske komisije, kar pomeni tudi podaljšanje roka veljavnosti finančnega zavarovanja za resnost ponudbe.</w:t>
      </w:r>
    </w:p>
    <w:p w:rsidR="003B50E6" w:rsidRDefault="003B50E6" w:rsidP="003B50E6">
      <w:pPr>
        <w:pStyle w:val="Heading2"/>
        <w:numPr>
          <w:ilvl w:val="0"/>
          <w:numId w:val="0"/>
        </w:numPr>
        <w:ind w:left="720"/>
        <w:rPr>
          <w:sz w:val="20"/>
          <w:szCs w:val="20"/>
        </w:rPr>
      </w:pPr>
    </w:p>
    <w:p w:rsidR="003B50E6" w:rsidRPr="00DB2594" w:rsidRDefault="003B50E6" w:rsidP="003B50E6"/>
    <w:p w:rsidR="003B50E6" w:rsidRPr="00DB2594" w:rsidRDefault="003B50E6" w:rsidP="003B50E6">
      <w:pPr>
        <w:pStyle w:val="Heading2"/>
        <w:numPr>
          <w:ilvl w:val="0"/>
          <w:numId w:val="4"/>
        </w:numPr>
        <w:rPr>
          <w:sz w:val="20"/>
          <w:szCs w:val="20"/>
          <w:lang w:val="it-IT"/>
        </w:rPr>
      </w:pPr>
      <w:r w:rsidRPr="00DB2594">
        <w:rPr>
          <w:sz w:val="20"/>
          <w:szCs w:val="20"/>
          <w:lang w:val="it-IT"/>
        </w:rPr>
        <w:t>ROK TRAJANJA POGODBE</w:t>
      </w:r>
    </w:p>
    <w:p w:rsidR="003B50E6" w:rsidRPr="00422019" w:rsidRDefault="003B50E6" w:rsidP="003B50E6">
      <w:pPr>
        <w:jc w:val="both"/>
        <w:rPr>
          <w:b/>
          <w:sz w:val="20"/>
          <w:szCs w:val="20"/>
          <w:lang w:val="it-IT"/>
        </w:rPr>
      </w:pPr>
    </w:p>
    <w:p w:rsidR="003B50E6" w:rsidRPr="00422019" w:rsidRDefault="003B50E6" w:rsidP="003B50E6">
      <w:pPr>
        <w:rPr>
          <w:sz w:val="20"/>
          <w:szCs w:val="20"/>
        </w:rPr>
      </w:pPr>
      <w:r w:rsidRPr="00422019">
        <w:rPr>
          <w:sz w:val="20"/>
          <w:szCs w:val="20"/>
        </w:rPr>
        <w:t>Če bo naša ponudba sprejeta, bomo pogodben</w:t>
      </w:r>
      <w:r>
        <w:rPr>
          <w:sz w:val="20"/>
          <w:szCs w:val="20"/>
        </w:rPr>
        <w:t>e storitve</w:t>
      </w:r>
      <w:r w:rsidRPr="00422019">
        <w:rPr>
          <w:sz w:val="20"/>
          <w:szCs w:val="20"/>
        </w:rPr>
        <w:t xml:space="preserve"> izvajali </w:t>
      </w:r>
      <w:r>
        <w:rPr>
          <w:sz w:val="20"/>
          <w:szCs w:val="20"/>
        </w:rPr>
        <w:t>36</w:t>
      </w:r>
      <w:r w:rsidRPr="00422019">
        <w:rPr>
          <w:sz w:val="20"/>
          <w:szCs w:val="20"/>
        </w:rPr>
        <w:t xml:space="preserve"> (dvanajst) mesecev, od </w:t>
      </w:r>
      <w:r>
        <w:rPr>
          <w:sz w:val="20"/>
          <w:szCs w:val="20"/>
        </w:rPr>
        <w:t>1.1</w:t>
      </w:r>
      <w:r w:rsidRPr="00422019">
        <w:rPr>
          <w:sz w:val="20"/>
          <w:szCs w:val="20"/>
        </w:rPr>
        <w:t>.201</w:t>
      </w:r>
      <w:r>
        <w:rPr>
          <w:sz w:val="20"/>
          <w:szCs w:val="20"/>
        </w:rPr>
        <w:t>9</w:t>
      </w:r>
      <w:r w:rsidRPr="00422019">
        <w:rPr>
          <w:sz w:val="20"/>
          <w:szCs w:val="20"/>
        </w:rPr>
        <w:t xml:space="preserve"> do 31.</w:t>
      </w:r>
      <w:r>
        <w:rPr>
          <w:sz w:val="20"/>
          <w:szCs w:val="20"/>
        </w:rPr>
        <w:t>12.2021</w:t>
      </w:r>
      <w:r w:rsidRPr="00422019">
        <w:rPr>
          <w:sz w:val="20"/>
          <w:szCs w:val="20"/>
        </w:rPr>
        <w:t>.</w:t>
      </w:r>
    </w:p>
    <w:p w:rsidR="003B50E6" w:rsidRPr="00422019" w:rsidRDefault="003B50E6" w:rsidP="003B50E6">
      <w:pPr>
        <w:jc w:val="both"/>
        <w:rPr>
          <w:sz w:val="20"/>
          <w:szCs w:val="20"/>
        </w:rPr>
      </w:pPr>
    </w:p>
    <w:p w:rsidR="003B50E6" w:rsidRPr="00A10906" w:rsidRDefault="003B50E6" w:rsidP="003B50E6">
      <w:pPr>
        <w:rPr>
          <w:sz w:val="22"/>
          <w:szCs w:val="22"/>
        </w:rPr>
      </w:pPr>
    </w:p>
    <w:p w:rsidR="003B50E6" w:rsidRPr="008D4C2B" w:rsidRDefault="003B50E6" w:rsidP="003B50E6">
      <w:pPr>
        <w:rPr>
          <w:sz w:val="22"/>
          <w:szCs w:val="22"/>
        </w:rPr>
      </w:pPr>
    </w:p>
    <w:p w:rsidR="003B50E6" w:rsidRPr="008D4C2B" w:rsidRDefault="003B50E6" w:rsidP="003B50E6">
      <w:pPr>
        <w:widowControl w:val="0"/>
        <w:adjustRightInd w:val="0"/>
        <w:textAlignment w:val="baseline"/>
        <w:rPr>
          <w:sz w:val="22"/>
          <w:szCs w:val="22"/>
        </w:rPr>
      </w:pPr>
      <w:r w:rsidRPr="008D4C2B">
        <w:rPr>
          <w:sz w:val="22"/>
          <w:szCs w:val="22"/>
        </w:rPr>
        <w:t>Kraj in datum: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3B50E6" w:rsidRPr="008D4C2B" w:rsidTr="004D42F2">
        <w:trPr>
          <w:jc w:val="center"/>
        </w:trPr>
        <w:tc>
          <w:tcPr>
            <w:tcW w:w="3614" w:type="dxa"/>
          </w:tcPr>
          <w:p w:rsidR="003B50E6" w:rsidRPr="008D4C2B" w:rsidRDefault="003B50E6" w:rsidP="004D42F2">
            <w:pPr>
              <w:widowControl w:val="0"/>
              <w:adjustRightInd w:val="0"/>
              <w:textAlignment w:val="baseline"/>
              <w:rPr>
                <w:sz w:val="22"/>
                <w:szCs w:val="22"/>
              </w:rPr>
            </w:pPr>
          </w:p>
        </w:tc>
        <w:tc>
          <w:tcPr>
            <w:tcW w:w="5577" w:type="dxa"/>
          </w:tcPr>
          <w:p w:rsidR="003B50E6" w:rsidRPr="008D4C2B" w:rsidRDefault="003B50E6" w:rsidP="004D42F2">
            <w:pPr>
              <w:widowControl w:val="0"/>
              <w:adjustRightInd w:val="0"/>
              <w:jc w:val="center"/>
              <w:textAlignment w:val="baseline"/>
              <w:rPr>
                <w:sz w:val="22"/>
                <w:szCs w:val="22"/>
              </w:rPr>
            </w:pPr>
            <w:r w:rsidRPr="008D4C2B">
              <w:rPr>
                <w:bCs/>
                <w:sz w:val="22"/>
                <w:szCs w:val="22"/>
              </w:rPr>
              <w:t>PONUDNIK:</w:t>
            </w:r>
          </w:p>
        </w:tc>
      </w:tr>
      <w:tr w:rsidR="003B50E6" w:rsidRPr="008D4C2B" w:rsidTr="004D42F2">
        <w:trPr>
          <w:jc w:val="center"/>
        </w:trPr>
        <w:tc>
          <w:tcPr>
            <w:tcW w:w="3614" w:type="dxa"/>
          </w:tcPr>
          <w:p w:rsidR="003B50E6" w:rsidRPr="008D4C2B" w:rsidRDefault="003B50E6" w:rsidP="004D42F2">
            <w:pPr>
              <w:widowControl w:val="0"/>
              <w:adjustRightInd w:val="0"/>
              <w:textAlignment w:val="baseline"/>
              <w:rPr>
                <w:sz w:val="22"/>
                <w:szCs w:val="22"/>
              </w:rPr>
            </w:pPr>
          </w:p>
        </w:tc>
        <w:tc>
          <w:tcPr>
            <w:tcW w:w="5577" w:type="dxa"/>
          </w:tcPr>
          <w:p w:rsidR="003B50E6" w:rsidRPr="008D4C2B" w:rsidRDefault="003B50E6" w:rsidP="004D42F2">
            <w:pPr>
              <w:widowControl w:val="0"/>
              <w:adjustRightInd w:val="0"/>
              <w:jc w:val="center"/>
              <w:textAlignment w:val="baseline"/>
              <w:rPr>
                <w:sz w:val="22"/>
                <w:szCs w:val="22"/>
              </w:rPr>
            </w:pPr>
            <w:r w:rsidRPr="008D4C2B">
              <w:rPr>
                <w:sz w:val="22"/>
                <w:szCs w:val="22"/>
              </w:rPr>
              <w:t>(elektronski podpis odgovorne osebe ponudnika)</w:t>
            </w:r>
          </w:p>
        </w:tc>
      </w:tr>
    </w:tbl>
    <w:p w:rsidR="003B50E6" w:rsidRPr="008D4C2B" w:rsidRDefault="003B50E6" w:rsidP="003B50E6">
      <w:pPr>
        <w:rPr>
          <w:sz w:val="22"/>
          <w:szCs w:val="22"/>
        </w:rPr>
      </w:pPr>
    </w:p>
    <w:p w:rsidR="006F6D49" w:rsidRDefault="006F6D49"/>
    <w:sectPr w:rsidR="006F6D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C6" w:rsidRDefault="00BD28C6" w:rsidP="003B50E6">
      <w:r>
        <w:separator/>
      </w:r>
    </w:p>
  </w:endnote>
  <w:endnote w:type="continuationSeparator" w:id="0">
    <w:p w:rsidR="00BD28C6" w:rsidRDefault="00BD28C6" w:rsidP="003B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C6" w:rsidRDefault="00BD28C6" w:rsidP="003B50E6">
      <w:r>
        <w:separator/>
      </w:r>
    </w:p>
  </w:footnote>
  <w:footnote w:type="continuationSeparator" w:id="0">
    <w:p w:rsidR="00BD28C6" w:rsidRDefault="00BD28C6" w:rsidP="003B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E6" w:rsidRPr="003B50E6" w:rsidRDefault="003B50E6" w:rsidP="003B50E6">
    <w:pPr>
      <w:pStyle w:val="Header"/>
      <w:jc w:val="center"/>
      <w:rPr>
        <w:i/>
        <w:sz w:val="18"/>
        <w:szCs w:val="18"/>
      </w:rPr>
    </w:pPr>
    <w:r w:rsidRPr="003B50E6">
      <w:rPr>
        <w:i/>
        <w:sz w:val="18"/>
        <w:szCs w:val="18"/>
      </w:rPr>
      <w:t>Zavarovanje premoženja in premoženjskih interesov Mestne občine Koper ter osnovnih šol in vrtcev,</w:t>
    </w:r>
  </w:p>
  <w:p w:rsidR="003B50E6" w:rsidRPr="003B50E6" w:rsidRDefault="003B50E6" w:rsidP="003B50E6">
    <w:pPr>
      <w:pStyle w:val="Header"/>
      <w:jc w:val="center"/>
      <w:rPr>
        <w:i/>
        <w:sz w:val="18"/>
        <w:szCs w:val="18"/>
      </w:rPr>
    </w:pPr>
    <w:r w:rsidRPr="003B50E6">
      <w:rPr>
        <w:i/>
        <w:sz w:val="18"/>
        <w:szCs w:val="18"/>
      </w:rPr>
      <w:t xml:space="preserve"> v zavarovalnem obdobju od 1.1.2019 do 31.12.2021</w:t>
    </w:r>
  </w:p>
  <w:p w:rsidR="003B50E6" w:rsidRDefault="003B5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73D4"/>
    <w:multiLevelType w:val="multilevel"/>
    <w:tmpl w:val="C652F4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A0877E0"/>
    <w:multiLevelType w:val="hybridMultilevel"/>
    <w:tmpl w:val="B7782D54"/>
    <w:lvl w:ilvl="0" w:tplc="04240001">
      <w:start w:val="1"/>
      <w:numFmt w:val="bullet"/>
      <w:lvlText w:val=""/>
      <w:lvlJc w:val="left"/>
      <w:pPr>
        <w:tabs>
          <w:tab w:val="num" w:pos="1440"/>
        </w:tabs>
        <w:ind w:left="1440" w:hanging="360"/>
      </w:pPr>
      <w:rPr>
        <w:rFonts w:ascii="Symbol" w:hAnsi="Symbol" w:hint="default"/>
      </w:rPr>
    </w:lvl>
    <w:lvl w:ilvl="1" w:tplc="04240003">
      <w:numFmt w:val="bullet"/>
      <w:lvlText w:val="-"/>
      <w:lvlJc w:val="left"/>
      <w:pPr>
        <w:tabs>
          <w:tab w:val="num" w:pos="2160"/>
        </w:tabs>
        <w:ind w:left="2160" w:hanging="360"/>
      </w:pPr>
      <w:rPr>
        <w:rFonts w:ascii="Times New Roman" w:eastAsia="Times New Roman" w:hAnsi="Times New Roman" w:cs="Times New Roman" w:hint="default"/>
      </w:rPr>
    </w:lvl>
    <w:lvl w:ilvl="2" w:tplc="04240005">
      <w:start w:val="1"/>
      <w:numFmt w:val="bullet"/>
      <w:lvlText w:val=""/>
      <w:lvlJc w:val="left"/>
      <w:pPr>
        <w:tabs>
          <w:tab w:val="num" w:pos="2880"/>
        </w:tabs>
        <w:ind w:left="2880" w:hanging="360"/>
      </w:pPr>
      <w:rPr>
        <w:rFonts w:ascii="Symbol" w:hAnsi="Symbol"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
    <w:nsid w:val="4C5C1A99"/>
    <w:multiLevelType w:val="hybridMultilevel"/>
    <w:tmpl w:val="3B1CEAD6"/>
    <w:lvl w:ilvl="0" w:tplc="0424000F">
      <w:start w:val="1"/>
      <w:numFmt w:val="decimal"/>
      <w:pStyle w:val="Heading2"/>
      <w:lvlText w:val="%1."/>
      <w:lvlJc w:val="left"/>
      <w:pPr>
        <w:tabs>
          <w:tab w:val="num" w:pos="1069"/>
        </w:tabs>
        <w:ind w:left="1069" w:hanging="360"/>
      </w:pPr>
      <w:rPr>
        <w:rFonts w:hint="default"/>
        <w:sz w:val="22"/>
        <w:szCs w:val="22"/>
      </w:rPr>
    </w:lvl>
    <w:lvl w:ilvl="1" w:tplc="04090003">
      <w:numFmt w:val="none"/>
      <w:lvlText w:val=""/>
      <w:lvlJc w:val="left"/>
      <w:pPr>
        <w:tabs>
          <w:tab w:val="num" w:pos="501"/>
        </w:tabs>
      </w:pPr>
      <w:rPr>
        <w:rFonts w:cs="Times New Roman"/>
      </w:rPr>
    </w:lvl>
    <w:lvl w:ilvl="2" w:tplc="04090005">
      <w:numFmt w:val="none"/>
      <w:lvlText w:val=""/>
      <w:lvlJc w:val="left"/>
      <w:pPr>
        <w:tabs>
          <w:tab w:val="num" w:pos="501"/>
        </w:tabs>
      </w:pPr>
      <w:rPr>
        <w:rFonts w:cs="Times New Roman"/>
      </w:rPr>
    </w:lvl>
    <w:lvl w:ilvl="3" w:tplc="04090001">
      <w:start w:val="1"/>
      <w:numFmt w:val="decimal"/>
      <w:lvlText w:val="%4."/>
      <w:lvlJc w:val="left"/>
      <w:pPr>
        <w:tabs>
          <w:tab w:val="num" w:pos="501"/>
        </w:tabs>
      </w:pPr>
      <w:rPr>
        <w:rFonts w:cs="Times New Roman" w:hint="default"/>
      </w:rPr>
    </w:lvl>
    <w:lvl w:ilvl="4" w:tplc="04090003">
      <w:numFmt w:val="none"/>
      <w:lvlText w:val=""/>
      <w:lvlJc w:val="left"/>
      <w:pPr>
        <w:tabs>
          <w:tab w:val="num" w:pos="501"/>
        </w:tabs>
      </w:pPr>
      <w:rPr>
        <w:rFonts w:cs="Times New Roman"/>
      </w:rPr>
    </w:lvl>
    <w:lvl w:ilvl="5" w:tplc="04090005">
      <w:numFmt w:val="none"/>
      <w:lvlText w:val=""/>
      <w:lvlJc w:val="left"/>
      <w:pPr>
        <w:tabs>
          <w:tab w:val="num" w:pos="501"/>
        </w:tabs>
      </w:pPr>
      <w:rPr>
        <w:rFonts w:cs="Times New Roman"/>
      </w:rPr>
    </w:lvl>
    <w:lvl w:ilvl="6" w:tplc="04090001">
      <w:numFmt w:val="none"/>
      <w:lvlText w:val=""/>
      <w:lvlJc w:val="left"/>
      <w:pPr>
        <w:tabs>
          <w:tab w:val="num" w:pos="501"/>
        </w:tabs>
      </w:pPr>
      <w:rPr>
        <w:rFonts w:cs="Times New Roman"/>
      </w:rPr>
    </w:lvl>
    <w:lvl w:ilvl="7" w:tplc="04090003">
      <w:numFmt w:val="none"/>
      <w:lvlText w:val=""/>
      <w:lvlJc w:val="left"/>
      <w:pPr>
        <w:tabs>
          <w:tab w:val="num" w:pos="501"/>
        </w:tabs>
      </w:pPr>
      <w:rPr>
        <w:rFonts w:cs="Times New Roman"/>
      </w:rPr>
    </w:lvl>
    <w:lvl w:ilvl="8" w:tplc="04090005">
      <w:numFmt w:val="none"/>
      <w:lvlText w:val=""/>
      <w:lvlJc w:val="left"/>
      <w:pPr>
        <w:tabs>
          <w:tab w:val="num" w:pos="501"/>
        </w:tabs>
      </w:pPr>
      <w:rPr>
        <w:rFonts w:cs="Times New Roman"/>
      </w:rPr>
    </w:lvl>
  </w:abstractNum>
  <w:abstractNum w:abstractNumId="3">
    <w:nsid w:val="7B0124E6"/>
    <w:multiLevelType w:val="multilevel"/>
    <w:tmpl w:val="8D8229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E6"/>
    <w:rsid w:val="003B50E6"/>
    <w:rsid w:val="006F6D49"/>
    <w:rsid w:val="00BD28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E6"/>
    <w:pPr>
      <w:spacing w:after="0" w:line="240" w:lineRule="auto"/>
    </w:pPr>
    <w:rPr>
      <w:rFonts w:ascii="Arial" w:eastAsia="Calibri" w:hAnsi="Arial" w:cs="Arial"/>
      <w:sz w:val="24"/>
      <w:szCs w:val="24"/>
      <w:lang w:eastAsia="sl-SI"/>
    </w:rPr>
  </w:style>
  <w:style w:type="paragraph" w:styleId="Heading1">
    <w:name w:val="heading 1"/>
    <w:aliases w:val="SKLOP_AZ"/>
    <w:basedOn w:val="Normal"/>
    <w:next w:val="Normal"/>
    <w:link w:val="Heading1Char"/>
    <w:qFormat/>
    <w:rsid w:val="003B50E6"/>
    <w:pPr>
      <w:keepNext/>
      <w:spacing w:before="240" w:after="60"/>
      <w:outlineLvl w:val="0"/>
    </w:pPr>
    <w:rPr>
      <w:rFonts w:cs="Times New Roman"/>
      <w:b/>
      <w:bCs/>
      <w:kern w:val="32"/>
      <w:sz w:val="32"/>
      <w:szCs w:val="32"/>
    </w:rPr>
  </w:style>
  <w:style w:type="paragraph" w:styleId="Heading2">
    <w:name w:val="heading 2"/>
    <w:aliases w:val="Naslov 22"/>
    <w:basedOn w:val="Normal"/>
    <w:next w:val="Normal"/>
    <w:link w:val="Heading2Char"/>
    <w:qFormat/>
    <w:rsid w:val="003B50E6"/>
    <w:pPr>
      <w:numPr>
        <w:numId w:val="1"/>
      </w:numPr>
      <w:outlineLvl w:val="1"/>
    </w:pPr>
    <w:rPr>
      <w:rFonts w:eastAsia="Times New Roman" w:cs="Times New Roman"/>
      <w:b/>
      <w:bCs/>
    </w:rPr>
  </w:style>
  <w:style w:type="paragraph" w:styleId="Heading3">
    <w:name w:val="heading 3"/>
    <w:basedOn w:val="Normal"/>
    <w:next w:val="Normal"/>
    <w:link w:val="Heading3Char"/>
    <w:unhideWhenUsed/>
    <w:qFormat/>
    <w:rsid w:val="003B50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LOP_AZ Char"/>
    <w:basedOn w:val="DefaultParagraphFont"/>
    <w:link w:val="Heading1"/>
    <w:rsid w:val="003B50E6"/>
    <w:rPr>
      <w:rFonts w:ascii="Arial" w:eastAsia="Calibri" w:hAnsi="Arial" w:cs="Times New Roman"/>
      <w:b/>
      <w:bCs/>
      <w:kern w:val="32"/>
      <w:sz w:val="32"/>
      <w:szCs w:val="32"/>
      <w:lang w:eastAsia="sl-SI"/>
    </w:rPr>
  </w:style>
  <w:style w:type="character" w:customStyle="1" w:styleId="Heading2Char">
    <w:name w:val="Heading 2 Char"/>
    <w:aliases w:val="Naslov 22 Char"/>
    <w:basedOn w:val="DefaultParagraphFont"/>
    <w:link w:val="Heading2"/>
    <w:rsid w:val="003B50E6"/>
    <w:rPr>
      <w:rFonts w:ascii="Arial" w:eastAsia="Times New Roman" w:hAnsi="Arial" w:cs="Times New Roman"/>
      <w:b/>
      <w:bCs/>
      <w:sz w:val="24"/>
      <w:szCs w:val="24"/>
      <w:lang w:eastAsia="sl-SI"/>
    </w:rPr>
  </w:style>
  <w:style w:type="character" w:customStyle="1" w:styleId="Heading3Char">
    <w:name w:val="Heading 3 Char"/>
    <w:basedOn w:val="DefaultParagraphFont"/>
    <w:link w:val="Heading3"/>
    <w:rsid w:val="003B50E6"/>
    <w:rPr>
      <w:rFonts w:asciiTheme="majorHAnsi" w:eastAsiaTheme="majorEastAsia" w:hAnsiTheme="majorHAnsi" w:cstheme="majorBidi"/>
      <w:color w:val="243F60" w:themeColor="accent1" w:themeShade="7F"/>
      <w:sz w:val="24"/>
      <w:szCs w:val="24"/>
      <w:lang w:eastAsia="sl-SI"/>
    </w:rPr>
  </w:style>
  <w:style w:type="paragraph" w:styleId="BodyText2">
    <w:name w:val="Body Text 2"/>
    <w:basedOn w:val="Normal"/>
    <w:link w:val="BodyText2Char"/>
    <w:rsid w:val="003B50E6"/>
    <w:pPr>
      <w:jc w:val="both"/>
    </w:pPr>
    <w:rPr>
      <w:rFonts w:cs="Times New Roman"/>
      <w:b/>
      <w:bCs/>
      <w:sz w:val="20"/>
      <w:szCs w:val="20"/>
    </w:rPr>
  </w:style>
  <w:style w:type="character" w:customStyle="1" w:styleId="BodyText2Char">
    <w:name w:val="Body Text 2 Char"/>
    <w:basedOn w:val="DefaultParagraphFont"/>
    <w:link w:val="BodyText2"/>
    <w:rsid w:val="003B50E6"/>
    <w:rPr>
      <w:rFonts w:ascii="Arial" w:eastAsia="Calibri" w:hAnsi="Arial" w:cs="Times New Roman"/>
      <w:b/>
      <w:bCs/>
      <w:sz w:val="20"/>
      <w:szCs w:val="20"/>
      <w:lang w:eastAsia="sl-SI"/>
    </w:rPr>
  </w:style>
  <w:style w:type="paragraph" w:styleId="ListParagraph">
    <w:name w:val="List Paragraph"/>
    <w:basedOn w:val="Normal"/>
    <w:link w:val="ListParagraphChar"/>
    <w:uiPriority w:val="34"/>
    <w:qFormat/>
    <w:rsid w:val="003B50E6"/>
    <w:pPr>
      <w:spacing w:after="200" w:line="276" w:lineRule="auto"/>
      <w:ind w:left="720"/>
    </w:pPr>
    <w:rPr>
      <w:rFonts w:ascii="Calibri" w:hAnsi="Calibri" w:cs="Calibri"/>
      <w:sz w:val="22"/>
      <w:szCs w:val="22"/>
      <w:lang w:val="en-GB" w:eastAsia="en-US"/>
    </w:rPr>
  </w:style>
  <w:style w:type="table" w:styleId="TableGrid">
    <w:name w:val="Table Grid"/>
    <w:basedOn w:val="TableNormal"/>
    <w:rsid w:val="003B50E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B50E6"/>
    <w:rPr>
      <w:rFonts w:ascii="Calibri" w:eastAsia="Calibri" w:hAnsi="Calibri" w:cs="Calibri"/>
      <w:lang w:val="en-GB"/>
    </w:rPr>
  </w:style>
  <w:style w:type="paragraph" w:customStyle="1" w:styleId="NavadenTimesNewRoman">
    <w:name w:val="Navaden Times New Roman"/>
    <w:basedOn w:val="Normal"/>
    <w:rsid w:val="003B50E6"/>
    <w:pPr>
      <w:widowControl w:val="0"/>
    </w:pPr>
    <w:rPr>
      <w:rFonts w:eastAsia="Times New Roman" w:cs="Times New Roman"/>
      <w:sz w:val="22"/>
      <w:szCs w:val="20"/>
    </w:rPr>
  </w:style>
  <w:style w:type="paragraph" w:styleId="Header">
    <w:name w:val="header"/>
    <w:aliases w:val="E-PVO-glava,Header-PR,Glava Znak Znak Znak Znak,Glava Znak Znak Znak Znak Znak,Glava Znak Znak Znak,Glava Znak Znak Znak Znak Znak Znak Znak Znak Znak Znak Znak Znak Znak Zn Znak,Znak,Glava - napis"/>
    <w:basedOn w:val="Normal"/>
    <w:link w:val="HeaderChar"/>
    <w:unhideWhenUsed/>
    <w:rsid w:val="003B50E6"/>
    <w:pPr>
      <w:tabs>
        <w:tab w:val="center" w:pos="4536"/>
        <w:tab w:val="right" w:pos="9072"/>
      </w:tabs>
    </w:pPr>
  </w:style>
  <w:style w:type="character" w:customStyle="1" w:styleId="HeaderChar">
    <w:name w:val="Header Char"/>
    <w:aliases w:val="E-PVO-glava Char,Header-PR Char,Glava Znak Znak Znak Znak Char,Glava Znak Znak Znak Znak Znak Char,Glava Znak Znak Znak Char,Glava Znak Znak Znak Znak Znak Znak Znak Znak Znak Znak Znak Znak Znak Zn Znak Char,Znak Char,Glava - napis Char"/>
    <w:basedOn w:val="DefaultParagraphFont"/>
    <w:link w:val="Header"/>
    <w:rsid w:val="003B50E6"/>
    <w:rPr>
      <w:rFonts w:ascii="Arial" w:eastAsia="Calibri" w:hAnsi="Arial" w:cs="Arial"/>
      <w:sz w:val="24"/>
      <w:szCs w:val="24"/>
      <w:lang w:eastAsia="sl-SI"/>
    </w:rPr>
  </w:style>
  <w:style w:type="paragraph" w:styleId="Footer">
    <w:name w:val="footer"/>
    <w:basedOn w:val="Normal"/>
    <w:link w:val="FooterChar"/>
    <w:uiPriority w:val="99"/>
    <w:unhideWhenUsed/>
    <w:rsid w:val="003B50E6"/>
    <w:pPr>
      <w:tabs>
        <w:tab w:val="center" w:pos="4536"/>
        <w:tab w:val="right" w:pos="9072"/>
      </w:tabs>
    </w:pPr>
  </w:style>
  <w:style w:type="character" w:customStyle="1" w:styleId="FooterChar">
    <w:name w:val="Footer Char"/>
    <w:basedOn w:val="DefaultParagraphFont"/>
    <w:link w:val="Footer"/>
    <w:uiPriority w:val="99"/>
    <w:rsid w:val="003B50E6"/>
    <w:rPr>
      <w:rFonts w:ascii="Arial" w:eastAsia="Calibri" w:hAnsi="Arial" w:cs="Arial"/>
      <w:sz w:val="24"/>
      <w:szCs w:val="24"/>
      <w:lang w:eastAsia="sl-SI"/>
    </w:rPr>
  </w:style>
  <w:style w:type="paragraph" w:styleId="BalloonText">
    <w:name w:val="Balloon Text"/>
    <w:basedOn w:val="Normal"/>
    <w:link w:val="BalloonTextChar"/>
    <w:uiPriority w:val="99"/>
    <w:semiHidden/>
    <w:unhideWhenUsed/>
    <w:rsid w:val="003B50E6"/>
    <w:rPr>
      <w:rFonts w:ascii="Tahoma" w:hAnsi="Tahoma" w:cs="Tahoma"/>
      <w:sz w:val="16"/>
      <w:szCs w:val="16"/>
    </w:rPr>
  </w:style>
  <w:style w:type="character" w:customStyle="1" w:styleId="BalloonTextChar">
    <w:name w:val="Balloon Text Char"/>
    <w:basedOn w:val="DefaultParagraphFont"/>
    <w:link w:val="BalloonText"/>
    <w:uiPriority w:val="99"/>
    <w:semiHidden/>
    <w:rsid w:val="003B50E6"/>
    <w:rPr>
      <w:rFonts w:ascii="Tahoma" w:eastAsia="Calibri"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E6"/>
    <w:pPr>
      <w:spacing w:after="0" w:line="240" w:lineRule="auto"/>
    </w:pPr>
    <w:rPr>
      <w:rFonts w:ascii="Arial" w:eastAsia="Calibri" w:hAnsi="Arial" w:cs="Arial"/>
      <w:sz w:val="24"/>
      <w:szCs w:val="24"/>
      <w:lang w:eastAsia="sl-SI"/>
    </w:rPr>
  </w:style>
  <w:style w:type="paragraph" w:styleId="Heading1">
    <w:name w:val="heading 1"/>
    <w:aliases w:val="SKLOP_AZ"/>
    <w:basedOn w:val="Normal"/>
    <w:next w:val="Normal"/>
    <w:link w:val="Heading1Char"/>
    <w:qFormat/>
    <w:rsid w:val="003B50E6"/>
    <w:pPr>
      <w:keepNext/>
      <w:spacing w:before="240" w:after="60"/>
      <w:outlineLvl w:val="0"/>
    </w:pPr>
    <w:rPr>
      <w:rFonts w:cs="Times New Roman"/>
      <w:b/>
      <w:bCs/>
      <w:kern w:val="32"/>
      <w:sz w:val="32"/>
      <w:szCs w:val="32"/>
    </w:rPr>
  </w:style>
  <w:style w:type="paragraph" w:styleId="Heading2">
    <w:name w:val="heading 2"/>
    <w:aliases w:val="Naslov 22"/>
    <w:basedOn w:val="Normal"/>
    <w:next w:val="Normal"/>
    <w:link w:val="Heading2Char"/>
    <w:qFormat/>
    <w:rsid w:val="003B50E6"/>
    <w:pPr>
      <w:numPr>
        <w:numId w:val="1"/>
      </w:numPr>
      <w:outlineLvl w:val="1"/>
    </w:pPr>
    <w:rPr>
      <w:rFonts w:eastAsia="Times New Roman" w:cs="Times New Roman"/>
      <w:b/>
      <w:bCs/>
    </w:rPr>
  </w:style>
  <w:style w:type="paragraph" w:styleId="Heading3">
    <w:name w:val="heading 3"/>
    <w:basedOn w:val="Normal"/>
    <w:next w:val="Normal"/>
    <w:link w:val="Heading3Char"/>
    <w:unhideWhenUsed/>
    <w:qFormat/>
    <w:rsid w:val="003B50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LOP_AZ Char"/>
    <w:basedOn w:val="DefaultParagraphFont"/>
    <w:link w:val="Heading1"/>
    <w:rsid w:val="003B50E6"/>
    <w:rPr>
      <w:rFonts w:ascii="Arial" w:eastAsia="Calibri" w:hAnsi="Arial" w:cs="Times New Roman"/>
      <w:b/>
      <w:bCs/>
      <w:kern w:val="32"/>
      <w:sz w:val="32"/>
      <w:szCs w:val="32"/>
      <w:lang w:eastAsia="sl-SI"/>
    </w:rPr>
  </w:style>
  <w:style w:type="character" w:customStyle="1" w:styleId="Heading2Char">
    <w:name w:val="Heading 2 Char"/>
    <w:aliases w:val="Naslov 22 Char"/>
    <w:basedOn w:val="DefaultParagraphFont"/>
    <w:link w:val="Heading2"/>
    <w:rsid w:val="003B50E6"/>
    <w:rPr>
      <w:rFonts w:ascii="Arial" w:eastAsia="Times New Roman" w:hAnsi="Arial" w:cs="Times New Roman"/>
      <w:b/>
      <w:bCs/>
      <w:sz w:val="24"/>
      <w:szCs w:val="24"/>
      <w:lang w:eastAsia="sl-SI"/>
    </w:rPr>
  </w:style>
  <w:style w:type="character" w:customStyle="1" w:styleId="Heading3Char">
    <w:name w:val="Heading 3 Char"/>
    <w:basedOn w:val="DefaultParagraphFont"/>
    <w:link w:val="Heading3"/>
    <w:rsid w:val="003B50E6"/>
    <w:rPr>
      <w:rFonts w:asciiTheme="majorHAnsi" w:eastAsiaTheme="majorEastAsia" w:hAnsiTheme="majorHAnsi" w:cstheme="majorBidi"/>
      <w:color w:val="243F60" w:themeColor="accent1" w:themeShade="7F"/>
      <w:sz w:val="24"/>
      <w:szCs w:val="24"/>
      <w:lang w:eastAsia="sl-SI"/>
    </w:rPr>
  </w:style>
  <w:style w:type="paragraph" w:styleId="BodyText2">
    <w:name w:val="Body Text 2"/>
    <w:basedOn w:val="Normal"/>
    <w:link w:val="BodyText2Char"/>
    <w:rsid w:val="003B50E6"/>
    <w:pPr>
      <w:jc w:val="both"/>
    </w:pPr>
    <w:rPr>
      <w:rFonts w:cs="Times New Roman"/>
      <w:b/>
      <w:bCs/>
      <w:sz w:val="20"/>
      <w:szCs w:val="20"/>
    </w:rPr>
  </w:style>
  <w:style w:type="character" w:customStyle="1" w:styleId="BodyText2Char">
    <w:name w:val="Body Text 2 Char"/>
    <w:basedOn w:val="DefaultParagraphFont"/>
    <w:link w:val="BodyText2"/>
    <w:rsid w:val="003B50E6"/>
    <w:rPr>
      <w:rFonts w:ascii="Arial" w:eastAsia="Calibri" w:hAnsi="Arial" w:cs="Times New Roman"/>
      <w:b/>
      <w:bCs/>
      <w:sz w:val="20"/>
      <w:szCs w:val="20"/>
      <w:lang w:eastAsia="sl-SI"/>
    </w:rPr>
  </w:style>
  <w:style w:type="paragraph" w:styleId="ListParagraph">
    <w:name w:val="List Paragraph"/>
    <w:basedOn w:val="Normal"/>
    <w:link w:val="ListParagraphChar"/>
    <w:uiPriority w:val="34"/>
    <w:qFormat/>
    <w:rsid w:val="003B50E6"/>
    <w:pPr>
      <w:spacing w:after="200" w:line="276" w:lineRule="auto"/>
      <w:ind w:left="720"/>
    </w:pPr>
    <w:rPr>
      <w:rFonts w:ascii="Calibri" w:hAnsi="Calibri" w:cs="Calibri"/>
      <w:sz w:val="22"/>
      <w:szCs w:val="22"/>
      <w:lang w:val="en-GB" w:eastAsia="en-US"/>
    </w:rPr>
  </w:style>
  <w:style w:type="table" w:styleId="TableGrid">
    <w:name w:val="Table Grid"/>
    <w:basedOn w:val="TableNormal"/>
    <w:rsid w:val="003B50E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B50E6"/>
    <w:rPr>
      <w:rFonts w:ascii="Calibri" w:eastAsia="Calibri" w:hAnsi="Calibri" w:cs="Calibri"/>
      <w:lang w:val="en-GB"/>
    </w:rPr>
  </w:style>
  <w:style w:type="paragraph" w:customStyle="1" w:styleId="NavadenTimesNewRoman">
    <w:name w:val="Navaden Times New Roman"/>
    <w:basedOn w:val="Normal"/>
    <w:rsid w:val="003B50E6"/>
    <w:pPr>
      <w:widowControl w:val="0"/>
    </w:pPr>
    <w:rPr>
      <w:rFonts w:eastAsia="Times New Roman" w:cs="Times New Roman"/>
      <w:sz w:val="22"/>
      <w:szCs w:val="20"/>
    </w:rPr>
  </w:style>
  <w:style w:type="paragraph" w:styleId="Header">
    <w:name w:val="header"/>
    <w:aliases w:val="E-PVO-glava,Header-PR,Glava Znak Znak Znak Znak,Glava Znak Znak Znak Znak Znak,Glava Znak Znak Znak,Glava Znak Znak Znak Znak Znak Znak Znak Znak Znak Znak Znak Znak Znak Zn Znak,Znak,Glava - napis"/>
    <w:basedOn w:val="Normal"/>
    <w:link w:val="HeaderChar"/>
    <w:unhideWhenUsed/>
    <w:rsid w:val="003B50E6"/>
    <w:pPr>
      <w:tabs>
        <w:tab w:val="center" w:pos="4536"/>
        <w:tab w:val="right" w:pos="9072"/>
      </w:tabs>
    </w:pPr>
  </w:style>
  <w:style w:type="character" w:customStyle="1" w:styleId="HeaderChar">
    <w:name w:val="Header Char"/>
    <w:aliases w:val="E-PVO-glava Char,Header-PR Char,Glava Znak Znak Znak Znak Char,Glava Znak Znak Znak Znak Znak Char,Glava Znak Znak Znak Char,Glava Znak Znak Znak Znak Znak Znak Znak Znak Znak Znak Znak Znak Znak Zn Znak Char,Znak Char,Glava - napis Char"/>
    <w:basedOn w:val="DefaultParagraphFont"/>
    <w:link w:val="Header"/>
    <w:rsid w:val="003B50E6"/>
    <w:rPr>
      <w:rFonts w:ascii="Arial" w:eastAsia="Calibri" w:hAnsi="Arial" w:cs="Arial"/>
      <w:sz w:val="24"/>
      <w:szCs w:val="24"/>
      <w:lang w:eastAsia="sl-SI"/>
    </w:rPr>
  </w:style>
  <w:style w:type="paragraph" w:styleId="Footer">
    <w:name w:val="footer"/>
    <w:basedOn w:val="Normal"/>
    <w:link w:val="FooterChar"/>
    <w:uiPriority w:val="99"/>
    <w:unhideWhenUsed/>
    <w:rsid w:val="003B50E6"/>
    <w:pPr>
      <w:tabs>
        <w:tab w:val="center" w:pos="4536"/>
        <w:tab w:val="right" w:pos="9072"/>
      </w:tabs>
    </w:pPr>
  </w:style>
  <w:style w:type="character" w:customStyle="1" w:styleId="FooterChar">
    <w:name w:val="Footer Char"/>
    <w:basedOn w:val="DefaultParagraphFont"/>
    <w:link w:val="Footer"/>
    <w:uiPriority w:val="99"/>
    <w:rsid w:val="003B50E6"/>
    <w:rPr>
      <w:rFonts w:ascii="Arial" w:eastAsia="Calibri" w:hAnsi="Arial" w:cs="Arial"/>
      <w:sz w:val="24"/>
      <w:szCs w:val="24"/>
      <w:lang w:eastAsia="sl-SI"/>
    </w:rPr>
  </w:style>
  <w:style w:type="paragraph" w:styleId="BalloonText">
    <w:name w:val="Balloon Text"/>
    <w:basedOn w:val="Normal"/>
    <w:link w:val="BalloonTextChar"/>
    <w:uiPriority w:val="99"/>
    <w:semiHidden/>
    <w:unhideWhenUsed/>
    <w:rsid w:val="003B50E6"/>
    <w:rPr>
      <w:rFonts w:ascii="Tahoma" w:hAnsi="Tahoma" w:cs="Tahoma"/>
      <w:sz w:val="16"/>
      <w:szCs w:val="16"/>
    </w:rPr>
  </w:style>
  <w:style w:type="character" w:customStyle="1" w:styleId="BalloonTextChar">
    <w:name w:val="Balloon Text Char"/>
    <w:basedOn w:val="DefaultParagraphFont"/>
    <w:link w:val="BalloonText"/>
    <w:uiPriority w:val="99"/>
    <w:semiHidden/>
    <w:rsid w:val="003B50E6"/>
    <w:rPr>
      <w:rFonts w:ascii="Tahoma" w:eastAsia="Calibri"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Plahuta</dc:creator>
  <cp:lastModifiedBy>Alenka Plahuta</cp:lastModifiedBy>
  <cp:revision>1</cp:revision>
  <dcterms:created xsi:type="dcterms:W3CDTF">2018-11-19T13:13:00Z</dcterms:created>
  <dcterms:modified xsi:type="dcterms:W3CDTF">2018-11-19T13:17:00Z</dcterms:modified>
</cp:coreProperties>
</file>