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D7" w:rsidRPr="009147D7" w:rsidRDefault="009147D7" w:rsidP="009147D7">
      <w:pPr>
        <w:pStyle w:val="Heading1"/>
        <w:keepLines w:val="0"/>
        <w:numPr>
          <w:ilvl w:val="0"/>
          <w:numId w:val="4"/>
        </w:numPr>
        <w:spacing w:before="0"/>
        <w:ind w:left="1068" w:hanging="1068"/>
        <w:jc w:val="left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 w:rsidRPr="009147D7">
        <w:rPr>
          <w:rFonts w:ascii="Times New Roman" w:eastAsia="Times New Roman" w:hAnsi="Times New Roman" w:cs="Times New Roman"/>
          <w:bCs w:val="0"/>
          <w:color w:val="auto"/>
          <w:szCs w:val="20"/>
        </w:rPr>
        <w:t>Prijavni obrazec za  PRIREDITEV Z DODANO VREDNOSTJO</w:t>
      </w:r>
    </w:p>
    <w:p w:rsidR="009147D7" w:rsidRDefault="009147D7" w:rsidP="009147D7">
      <w:pPr>
        <w:rPr>
          <w:lang w:eastAsia="en-US"/>
        </w:rPr>
      </w:pPr>
    </w:p>
    <w:p w:rsidR="009147D7" w:rsidRDefault="009147D7" w:rsidP="009147D7">
      <w:pPr>
        <w:rPr>
          <w:lang w:eastAsia="en-US"/>
        </w:rPr>
      </w:pPr>
      <w:r w:rsidRPr="00347C70">
        <w:rPr>
          <w:lang w:eastAsia="en-US"/>
        </w:rPr>
        <w:t>Obrazec izpolnijo izključno prijavitelji</w:t>
      </w:r>
      <w:r>
        <w:rPr>
          <w:lang w:eastAsia="en-US"/>
        </w:rPr>
        <w:t>, ki se prijavljajo na vsebinski sklop B), ki so dolžni izpolniti tudi splošni prijavni obrazec (točka VI. razpisne dokumentacije).</w:t>
      </w:r>
    </w:p>
    <w:p w:rsidR="009147D7" w:rsidRDefault="009147D7" w:rsidP="009147D7">
      <w:pPr>
        <w:rPr>
          <w:lang w:eastAsia="en-US"/>
        </w:rPr>
      </w:pPr>
    </w:p>
    <w:p w:rsidR="009147D7" w:rsidRDefault="009147D7" w:rsidP="009147D7">
      <w:pPr>
        <w:rPr>
          <w:lang w:eastAsia="en-US"/>
        </w:rPr>
      </w:pPr>
      <w:r>
        <w:rPr>
          <w:lang w:eastAsia="en-US"/>
        </w:rPr>
        <w:t>Na spodnja vprašanja prijavitelj odgovarja na naslednji način:</w:t>
      </w:r>
    </w:p>
    <w:p w:rsidR="009147D7" w:rsidRDefault="009147D7" w:rsidP="009147D7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poda svoje mnenje ali prijavljena prireditev vključuje/upošteva opredeljeno dikcijo (slednje stori za vsako dikcijo, od številke 1 do 12) tako, da obkroži DA ali NE;</w:t>
      </w:r>
    </w:p>
    <w:p w:rsidR="009147D7" w:rsidRDefault="009147D7" w:rsidP="009147D7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poda kratek opis/pojasnila, kako dikcijo vključuje/upošteva v prijavljeni prireditvi.</w:t>
      </w:r>
    </w:p>
    <w:p w:rsidR="009147D7" w:rsidRPr="00347C70" w:rsidRDefault="009147D7" w:rsidP="009147D7">
      <w:pPr>
        <w:ind w:left="360"/>
        <w:rPr>
          <w:lang w:eastAsia="en-US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371"/>
        <w:gridCol w:w="1560"/>
      </w:tblGrid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9147D7" w:rsidRDefault="009147D7" w:rsidP="00CA407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NAVEDITE </w:t>
            </w:r>
            <w:r w:rsidRPr="00155118">
              <w:rPr>
                <w:b/>
                <w:sz w:val="22"/>
                <w:szCs w:val="22"/>
              </w:rPr>
              <w:t>NAZIV PRIR</w:t>
            </w:r>
            <w:r>
              <w:rPr>
                <w:b/>
                <w:sz w:val="22"/>
                <w:szCs w:val="22"/>
              </w:rPr>
              <w:t>E</w:t>
            </w:r>
            <w:r w:rsidRPr="00155118">
              <w:rPr>
                <w:b/>
                <w:sz w:val="22"/>
                <w:szCs w:val="22"/>
              </w:rPr>
              <w:t>DITVE:</w:t>
            </w:r>
          </w:p>
          <w:p w:rsidR="009147D7" w:rsidRDefault="009147D7" w:rsidP="00CA407A">
            <w:pPr>
              <w:jc w:val="left"/>
              <w:rPr>
                <w:b/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Št.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147D7" w:rsidRPr="00155118" w:rsidRDefault="009147D7" w:rsidP="00CA407A">
            <w:pPr>
              <w:jc w:val="center"/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 xml:space="preserve">NAZIV </w:t>
            </w:r>
            <w:r>
              <w:rPr>
                <w:b/>
                <w:sz w:val="22"/>
                <w:szCs w:val="22"/>
              </w:rPr>
              <w:t>DIKCIJE</w:t>
            </w:r>
            <w:r w:rsidRPr="0015511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47D7" w:rsidRDefault="009147D7" w:rsidP="00CA4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 vaša prireditev vključuje/upošteva opredeljeno dikcijo?</w:t>
            </w:r>
          </w:p>
          <w:p w:rsidR="009147D7" w:rsidRPr="00155118" w:rsidRDefault="009147D7" w:rsidP="00CA4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61025">
              <w:rPr>
                <w:sz w:val="22"/>
                <w:szCs w:val="22"/>
              </w:rPr>
              <w:t>obkrožite)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4" w:space="0" w:color="auto"/>
            </w:tcBorders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 xml:space="preserve">Pester spremljevalni program prireditve </w:t>
            </w:r>
          </w:p>
          <w:p w:rsidR="009147D7" w:rsidRPr="00155118" w:rsidRDefault="009147D7" w:rsidP="009147D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Prireditev mora imeti celodnevni/večdnevni spremljevalni program, ki je razpršen skozi cel dan/vse dni trajanja prireditve. Večerni zabavni program ni osrednja programska vsebina prireditve.</w:t>
            </w:r>
            <w:r w:rsidRPr="0015511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Vsebine spremljevalnega programa so avtentične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Večina dogajanja mora odsevati tradicijo kraja, Istre, itd., torej ima tradicionalni - avtentični značaj. Zelo izstopajoče vsebine, ki niso povezane s tradicijo, avtentičnostjo in kulturo kraja, ne sodijo v program prireditve.</w:t>
            </w:r>
          </w:p>
          <w:p w:rsidR="009147D7" w:rsidRPr="00155118" w:rsidRDefault="009147D7" w:rsidP="00CA407A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 xml:space="preserve">Prireditev se izvaja </w:t>
            </w:r>
            <w:r>
              <w:rPr>
                <w:b/>
                <w:sz w:val="22"/>
                <w:szCs w:val="22"/>
              </w:rPr>
              <w:t>kontinuirano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 xml:space="preserve">Prireditev ni nova, ampak ima za seboj vsaj </w:t>
            </w:r>
            <w:r>
              <w:rPr>
                <w:sz w:val="22"/>
                <w:szCs w:val="22"/>
              </w:rPr>
              <w:t>ENO</w:t>
            </w:r>
            <w:r w:rsidRPr="00155118">
              <w:rPr>
                <w:sz w:val="22"/>
                <w:szCs w:val="22"/>
              </w:rPr>
              <w:t xml:space="preserve"> uspešn</w:t>
            </w:r>
            <w:r>
              <w:rPr>
                <w:sz w:val="22"/>
                <w:szCs w:val="22"/>
              </w:rPr>
              <w:t>o</w:t>
            </w:r>
            <w:r w:rsidRPr="00155118">
              <w:rPr>
                <w:sz w:val="22"/>
                <w:szCs w:val="22"/>
              </w:rPr>
              <w:t xml:space="preserve"> izvedb</w:t>
            </w:r>
            <w:r>
              <w:rPr>
                <w:sz w:val="22"/>
                <w:szCs w:val="22"/>
              </w:rPr>
              <w:t>o</w:t>
            </w:r>
            <w:r w:rsidRPr="00155118">
              <w:rPr>
                <w:sz w:val="22"/>
                <w:szCs w:val="22"/>
              </w:rPr>
              <w:t>, s čimer organizatorji dokazujejo, da si prireditev v prihodnje želijo razvijati. Prireditev, ki se v določenem kraju izvaja dlje časa, ima kontinuiteto (se organizira vsako leto, brez prekinitev).</w:t>
            </w:r>
          </w:p>
          <w:p w:rsidR="009147D7" w:rsidRPr="00155118" w:rsidRDefault="009147D7" w:rsidP="00CA407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5511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Gostinska ponudba na prireditvi promovira značilnosti istrske gastronomije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 xml:space="preserve">Gostinsko ponudbo sestavljajo tipične jedi, ki so značilne za kraj in Istro, lahko pa vključujejo tudi  elemente inovativnosti. </w:t>
            </w:r>
          </w:p>
          <w:p w:rsidR="009147D7" w:rsidRPr="00155118" w:rsidRDefault="009147D7" w:rsidP="00CA407A">
            <w:pPr>
              <w:ind w:left="-70"/>
              <w:rPr>
                <w:b/>
                <w:i/>
                <w:color w:val="FF0000"/>
                <w:sz w:val="22"/>
                <w:szCs w:val="22"/>
              </w:rPr>
            </w:pPr>
            <w:r w:rsidRPr="0015511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proofErr w:type="spellStart"/>
            <w:r w:rsidRPr="00155118">
              <w:rPr>
                <w:b/>
                <w:sz w:val="22"/>
                <w:szCs w:val="22"/>
              </w:rPr>
              <w:t>Ambient</w:t>
            </w:r>
            <w:proofErr w:type="spellEnd"/>
            <w:r w:rsidRPr="00155118">
              <w:rPr>
                <w:b/>
                <w:sz w:val="22"/>
                <w:szCs w:val="22"/>
              </w:rPr>
              <w:t xml:space="preserve"> odseva značilnosti/naravo prireditve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 xml:space="preserve">Celoten </w:t>
            </w:r>
            <w:proofErr w:type="spellStart"/>
            <w:r w:rsidRPr="00155118">
              <w:rPr>
                <w:sz w:val="22"/>
                <w:szCs w:val="22"/>
              </w:rPr>
              <w:t>ambient</w:t>
            </w:r>
            <w:proofErr w:type="spellEnd"/>
            <w:r w:rsidRPr="00155118">
              <w:rPr>
                <w:sz w:val="22"/>
                <w:szCs w:val="22"/>
              </w:rPr>
              <w:t xml:space="preserve"> (lokacija, postavitev in razporeditev prireditvenega prostora, oprema, dekoracija, glasba, itd.) odseva značilnosti prireditve, mora biti složna z vsebino programa ter odsevati elemente tradicije.</w:t>
            </w:r>
          </w:p>
          <w:p w:rsidR="009147D7" w:rsidRPr="00155118" w:rsidRDefault="009147D7" w:rsidP="00CA407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5511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Prireditev ima znanega organizatorja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Organizator prireditve je znan. Odgovorna oseba je lahko posameznik, društvo, zavod ali druga organizirana skupina oz. organizacija.</w:t>
            </w:r>
          </w:p>
          <w:p w:rsidR="009147D7" w:rsidRPr="00155118" w:rsidRDefault="009147D7" w:rsidP="00CA407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5511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Prireditev je trajnostno naravnana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Prireditev upošteva vidik trajnostnega razvoja. Primeri ukrepov, ki jih organizator prireditve skuša udejanjiti v največji meri:</w:t>
            </w:r>
          </w:p>
          <w:p w:rsidR="009147D7" w:rsidRPr="00155118" w:rsidRDefault="009147D7" w:rsidP="009147D7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ločeno zbiranje odpadkov na prizorišču (ekološki otoki) in osveščanje ljudi o pravilnem ločevanju že ob vstopu na prizorišče;</w:t>
            </w:r>
          </w:p>
          <w:p w:rsidR="009147D7" w:rsidRPr="00155118" w:rsidRDefault="009147D7" w:rsidP="009147D7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uporaba pripomočkov in predmetov iz kartona ali lesa (npr. kartonasti lončki za pijačo, kartonasti krožnički, lesene vilice, itd.);</w:t>
            </w:r>
          </w:p>
          <w:p w:rsidR="009147D7" w:rsidRPr="00155118" w:rsidRDefault="009147D7" w:rsidP="009147D7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tisk promocijskih materialov (letaki, obvestila, itd.) na recikliran papir;</w:t>
            </w:r>
          </w:p>
          <w:p w:rsidR="009147D7" w:rsidRDefault="009147D7" w:rsidP="009147D7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ostanke hrane se shr</w:t>
            </w:r>
            <w:r>
              <w:rPr>
                <w:sz w:val="22"/>
                <w:szCs w:val="22"/>
              </w:rPr>
              <w:t xml:space="preserve">ani in se jih nameni brezdomcem oz. drugim ranljivim skupinam </w:t>
            </w:r>
            <w:r w:rsidRPr="00155118">
              <w:rPr>
                <w:sz w:val="22"/>
                <w:szCs w:val="22"/>
              </w:rPr>
              <w:t>itd.</w:t>
            </w:r>
          </w:p>
          <w:p w:rsidR="009147D7" w:rsidRPr="00D124FE" w:rsidRDefault="009147D7" w:rsidP="00CA40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V organizacijo prireditve so aktivno vključeni lokalni ponudniki/deležniki</w:t>
            </w:r>
          </w:p>
          <w:p w:rsidR="009147D7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Pri organizaciji in izvedbi prireditve aktivno sodelujejo tudi lokalna skupnost, lokalni ponudniki in drugi akterji, ki delujejo v kraju (npr. vinarji, oljkarji, čebelarji, pridelovalci sira/mesnin, obrtniki, društva, posamezniki itd.). Pred izvedbo prireditve, s ciljem večje vključenosti vaščanov,  organizator skliče sestanek in lokalni skupnosti predstavi program prireditve in njeno izvedbo ter priložnosti sodelovanja.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</w:tbl>
    <w:p w:rsidR="009147D7" w:rsidRDefault="009147D7" w:rsidP="009147D7">
      <w:r>
        <w:br w:type="page"/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371"/>
        <w:gridCol w:w="1560"/>
      </w:tblGrid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Prireditev terminsko ne sovpada z drugo prireditvijo</w:t>
            </w:r>
          </w:p>
          <w:p w:rsidR="009147D7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Datum prireditve ne sovpada z drugo prireditvijo »z dodano vrednostjo«. Izjema so le tiste prireditve, katere praznovanja so vezana na tradicijo, običaj, svetnika, zavetnika, ki svojega datuma prireditve ne morejo spremeniti.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Prireditev ima turistični potencial</w:t>
            </w:r>
          </w:p>
          <w:p w:rsidR="009147D7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Pri prireditvi je možno prepoznati potencial razvoja/trženja, organizator prireditve si želi povečati obisk domačih in tujih turistov. Ciljna skupina obiskovalcev je organizatorju jasna.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</w:tcPr>
          <w:p w:rsidR="009147D7" w:rsidRPr="00155118" w:rsidRDefault="009147D7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 xml:space="preserve">Znotraj istega kraja se med vsebinsko enakimi prireditvami izbere le eno prireditev z »dodano vrednostjo« </w:t>
            </w:r>
          </w:p>
          <w:p w:rsidR="009147D7" w:rsidRDefault="009147D7" w:rsidP="00CA407A">
            <w:pPr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V določenem kraju se izbere le eno prireditev »z dodano vrednostjo«. Izjemoma se jih lahko izbere več, vendar morajo te biti različne po vsebini.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Opredelite zakaj menite, da vaša prireditev vključuje/upošteva opredeljeno dikcijo: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9147D7" w:rsidRDefault="009147D7" w:rsidP="00CA40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Predstavnik prijavitelja se je udeležil izobraževanj, ki jih je Mestna občina Koper organizirala v letu 2017</w:t>
            </w:r>
          </w:p>
          <w:p w:rsidR="009147D7" w:rsidRPr="00155118" w:rsidRDefault="009147D7" w:rsidP="00CA40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DA  NE</w:t>
            </w:r>
          </w:p>
        </w:tc>
      </w:tr>
      <w:tr w:rsidR="009147D7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 je odgovor DA, navedite na katerih:</w:t>
            </w:r>
            <w:r>
              <w:rPr>
                <w:sz w:val="22"/>
                <w:szCs w:val="22"/>
              </w:rPr>
              <w:tab/>
            </w: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</w:tbl>
    <w:p w:rsidR="009147D7" w:rsidRDefault="009147D7" w:rsidP="009147D7">
      <w:pPr>
        <w:jc w:val="left"/>
        <w:rPr>
          <w:color w:val="FF0000"/>
          <w:szCs w:val="24"/>
          <w:lang w:eastAsia="en-US"/>
        </w:rPr>
      </w:pPr>
    </w:p>
    <w:p w:rsidR="009147D7" w:rsidRDefault="009147D7" w:rsidP="009147D7">
      <w:pPr>
        <w:jc w:val="left"/>
        <w:rPr>
          <w:color w:val="FF0000"/>
          <w:szCs w:val="24"/>
          <w:lang w:eastAsia="en-US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147D7" w:rsidRPr="00155118" w:rsidTr="00CA407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356" w:type="dxa"/>
          </w:tcPr>
          <w:p w:rsidR="009147D7" w:rsidRPr="00155118" w:rsidRDefault="009147D7" w:rsidP="00CA407A">
            <w:pPr>
              <w:jc w:val="left"/>
              <w:rPr>
                <w:sz w:val="22"/>
                <w:szCs w:val="22"/>
              </w:rPr>
            </w:pPr>
            <w:r w:rsidRPr="00155118">
              <w:rPr>
                <w:sz w:val="22"/>
                <w:szCs w:val="22"/>
              </w:rPr>
              <w:t>Dodatn</w:t>
            </w:r>
            <w:r>
              <w:rPr>
                <w:sz w:val="22"/>
                <w:szCs w:val="22"/>
              </w:rPr>
              <w:t>a</w:t>
            </w:r>
            <w:r w:rsidRPr="001551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pojasnila</w:t>
            </w:r>
            <w:r w:rsidRPr="001551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prijavitelja</w:t>
            </w:r>
            <w:r w:rsidRPr="00155118">
              <w:rPr>
                <w:sz w:val="22"/>
                <w:szCs w:val="22"/>
              </w:rPr>
              <w:t>:</w:t>
            </w:r>
          </w:p>
          <w:p w:rsidR="009147D7" w:rsidRPr="00155118" w:rsidRDefault="009147D7" w:rsidP="00CA407A">
            <w:pPr>
              <w:jc w:val="left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left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left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left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left"/>
              <w:rPr>
                <w:sz w:val="22"/>
                <w:szCs w:val="22"/>
              </w:rPr>
            </w:pPr>
          </w:p>
          <w:p w:rsidR="009147D7" w:rsidRPr="00155118" w:rsidRDefault="009147D7" w:rsidP="00CA40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47D7" w:rsidRPr="00155118" w:rsidRDefault="009147D7" w:rsidP="009147D7">
      <w:pPr>
        <w:jc w:val="left"/>
        <w:rPr>
          <w:color w:val="FF0000"/>
          <w:szCs w:val="24"/>
          <w:lang w:eastAsia="en-US"/>
        </w:rPr>
      </w:pPr>
    </w:p>
    <w:p w:rsidR="009147D7" w:rsidRPr="00155118" w:rsidRDefault="009147D7" w:rsidP="009147D7">
      <w:pPr>
        <w:jc w:val="left"/>
        <w:rPr>
          <w:color w:val="FF0000"/>
          <w:szCs w:val="24"/>
          <w:lang w:eastAsia="en-US"/>
        </w:rPr>
      </w:pPr>
      <w:r>
        <w:rPr>
          <w:color w:val="FF0000"/>
          <w:szCs w:val="24"/>
          <w:lang w:eastAsia="en-US"/>
        </w:rPr>
        <w:tab/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147D7" w:rsidRPr="00155118" w:rsidTr="00CA407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7D7" w:rsidRPr="00155118" w:rsidRDefault="009147D7" w:rsidP="00CA407A">
            <w:pPr>
              <w:jc w:val="left"/>
              <w:rPr>
                <w:sz w:val="22"/>
                <w:szCs w:val="24"/>
              </w:rPr>
            </w:pPr>
            <w:r w:rsidRPr="00155118">
              <w:rPr>
                <w:sz w:val="22"/>
                <w:szCs w:val="24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7D7" w:rsidRPr="00155118" w:rsidRDefault="009147D7" w:rsidP="00CA407A">
            <w:pPr>
              <w:jc w:val="center"/>
              <w:rPr>
                <w:sz w:val="22"/>
                <w:szCs w:val="24"/>
              </w:rPr>
            </w:pPr>
            <w:r w:rsidRPr="00155118">
              <w:rPr>
                <w:sz w:val="22"/>
                <w:szCs w:val="24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7D7" w:rsidRPr="00155118" w:rsidRDefault="009147D7" w:rsidP="009147D7">
            <w:pPr>
              <w:jc w:val="left"/>
              <w:rPr>
                <w:sz w:val="22"/>
                <w:szCs w:val="24"/>
              </w:rPr>
            </w:pPr>
            <w:r w:rsidRPr="00155118">
              <w:rPr>
                <w:sz w:val="22"/>
                <w:szCs w:val="24"/>
              </w:rPr>
              <w:t>Podpis odgovorne osebe</w:t>
            </w:r>
            <w:r w:rsidR="00EF37F4">
              <w:rPr>
                <w:sz w:val="22"/>
                <w:szCs w:val="24"/>
              </w:rPr>
              <w:t xml:space="preserve"> prijavitelja</w:t>
            </w:r>
            <w:r w:rsidRPr="00155118">
              <w:rPr>
                <w:sz w:val="22"/>
                <w:szCs w:val="24"/>
              </w:rPr>
              <w:t>:</w:t>
            </w:r>
          </w:p>
        </w:tc>
      </w:tr>
      <w:tr w:rsidR="009147D7" w:rsidRPr="00155118" w:rsidTr="00CA407A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47D7" w:rsidRPr="00155118" w:rsidRDefault="009147D7" w:rsidP="00CA407A">
            <w:pPr>
              <w:jc w:val="left"/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47D7" w:rsidRPr="00155118" w:rsidRDefault="009147D7" w:rsidP="00CA407A">
            <w:pPr>
              <w:jc w:val="left"/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47D7" w:rsidRPr="00155118" w:rsidRDefault="009147D7" w:rsidP="00CA407A">
            <w:pPr>
              <w:jc w:val="left"/>
              <w:rPr>
                <w:szCs w:val="24"/>
              </w:rPr>
            </w:pPr>
          </w:p>
        </w:tc>
      </w:tr>
    </w:tbl>
    <w:p w:rsidR="009147D7" w:rsidRPr="00155118" w:rsidRDefault="009147D7" w:rsidP="009147D7">
      <w:pPr>
        <w:jc w:val="left"/>
        <w:rPr>
          <w:color w:val="FF0000"/>
          <w:szCs w:val="24"/>
          <w:lang w:eastAsia="en-US"/>
        </w:rPr>
      </w:pPr>
    </w:p>
    <w:p w:rsidR="00BF154E" w:rsidRDefault="00BF154E">
      <w:bookmarkStart w:id="0" w:name="_GoBack"/>
      <w:bookmarkEnd w:id="0"/>
    </w:p>
    <w:sectPr w:rsidR="00BF154E" w:rsidSect="009147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7" w:rsidRDefault="009147D7" w:rsidP="009147D7">
      <w:r>
        <w:separator/>
      </w:r>
    </w:p>
  </w:endnote>
  <w:endnote w:type="continuationSeparator" w:id="0">
    <w:p w:rsidR="009147D7" w:rsidRDefault="009147D7" w:rsidP="0091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D7" w:rsidRPr="00EE6B57" w:rsidRDefault="009147D7" w:rsidP="009147D7">
    <w:pPr>
      <w:pStyle w:val="Footer"/>
      <w:ind w:right="360"/>
      <w:rPr>
        <w:i/>
        <w:sz w:val="20"/>
      </w:rPr>
    </w:pPr>
    <w:r w:rsidRPr="00EE6B57">
      <w:rPr>
        <w:i/>
        <w:sz w:val="20"/>
      </w:rPr>
      <w:t>JR za sofinanciranje prireditev in promocijskih aktivnosti MOK za leto 2018</w:t>
    </w:r>
  </w:p>
  <w:p w:rsidR="009147D7" w:rsidRDefault="00914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7" w:rsidRDefault="009147D7" w:rsidP="009147D7">
      <w:r>
        <w:separator/>
      </w:r>
    </w:p>
  </w:footnote>
  <w:footnote w:type="continuationSeparator" w:id="0">
    <w:p w:rsidR="009147D7" w:rsidRDefault="009147D7" w:rsidP="0091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D7" w:rsidRPr="00EE6B57" w:rsidRDefault="009147D7" w:rsidP="009147D7">
    <w:pPr>
      <w:pStyle w:val="Header"/>
      <w:jc w:val="right"/>
      <w:rPr>
        <w:i/>
      </w:rPr>
    </w:pPr>
    <w:r w:rsidRPr="00EE6B57">
      <w:rPr>
        <w:i/>
      </w:rPr>
      <w:t xml:space="preserve">Prijavni obrazec </w:t>
    </w:r>
    <w:r>
      <w:rPr>
        <w:i/>
      </w:rPr>
      <w:t xml:space="preserve">- prireditev z dodano vrednostjo </w:t>
    </w:r>
    <w:r w:rsidRPr="00EE6B57">
      <w:rPr>
        <w:i/>
      </w:rPr>
      <w:t>2018</w:t>
    </w:r>
  </w:p>
  <w:p w:rsidR="009147D7" w:rsidRDefault="0091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9CC"/>
    <w:multiLevelType w:val="hybridMultilevel"/>
    <w:tmpl w:val="B8485C1E"/>
    <w:lvl w:ilvl="0" w:tplc="57189D5E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0087C"/>
    <w:multiLevelType w:val="hybridMultilevel"/>
    <w:tmpl w:val="6DD618E4"/>
    <w:lvl w:ilvl="0" w:tplc="C4348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260F"/>
    <w:multiLevelType w:val="hybridMultilevel"/>
    <w:tmpl w:val="1AC41216"/>
    <w:lvl w:ilvl="0" w:tplc="8402A02A">
      <w:start w:val="7"/>
      <w:numFmt w:val="upperRoman"/>
      <w:lvlText w:val="%1."/>
      <w:lvlJc w:val="left"/>
      <w:pPr>
        <w:ind w:left="-33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" w:hanging="360"/>
      </w:pPr>
    </w:lvl>
    <w:lvl w:ilvl="2" w:tplc="0424001B" w:tentative="1">
      <w:start w:val="1"/>
      <w:numFmt w:val="lowerRoman"/>
      <w:lvlText w:val="%3."/>
      <w:lvlJc w:val="right"/>
      <w:pPr>
        <w:ind w:left="744" w:hanging="180"/>
      </w:pPr>
    </w:lvl>
    <w:lvl w:ilvl="3" w:tplc="0424000F" w:tentative="1">
      <w:start w:val="1"/>
      <w:numFmt w:val="decimal"/>
      <w:lvlText w:val="%4."/>
      <w:lvlJc w:val="left"/>
      <w:pPr>
        <w:ind w:left="1464" w:hanging="360"/>
      </w:pPr>
    </w:lvl>
    <w:lvl w:ilvl="4" w:tplc="04240019" w:tentative="1">
      <w:start w:val="1"/>
      <w:numFmt w:val="lowerLetter"/>
      <w:lvlText w:val="%5."/>
      <w:lvlJc w:val="left"/>
      <w:pPr>
        <w:ind w:left="2184" w:hanging="360"/>
      </w:pPr>
    </w:lvl>
    <w:lvl w:ilvl="5" w:tplc="0424001B" w:tentative="1">
      <w:start w:val="1"/>
      <w:numFmt w:val="lowerRoman"/>
      <w:lvlText w:val="%6."/>
      <w:lvlJc w:val="right"/>
      <w:pPr>
        <w:ind w:left="2904" w:hanging="180"/>
      </w:pPr>
    </w:lvl>
    <w:lvl w:ilvl="6" w:tplc="0424000F" w:tentative="1">
      <w:start w:val="1"/>
      <w:numFmt w:val="decimal"/>
      <w:lvlText w:val="%7."/>
      <w:lvlJc w:val="left"/>
      <w:pPr>
        <w:ind w:left="3624" w:hanging="360"/>
      </w:pPr>
    </w:lvl>
    <w:lvl w:ilvl="7" w:tplc="04240019" w:tentative="1">
      <w:start w:val="1"/>
      <w:numFmt w:val="lowerLetter"/>
      <w:lvlText w:val="%8."/>
      <w:lvlJc w:val="left"/>
      <w:pPr>
        <w:ind w:left="4344" w:hanging="360"/>
      </w:pPr>
    </w:lvl>
    <w:lvl w:ilvl="8" w:tplc="0424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D7"/>
    <w:rsid w:val="008C1E92"/>
    <w:rsid w:val="009147D7"/>
    <w:rsid w:val="00BF154E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D7"/>
    <w:pPr>
      <w:jc w:val="both"/>
    </w:pPr>
    <w:rPr>
      <w:sz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8C1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1E92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C1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1E92"/>
    <w:rPr>
      <w:b/>
      <w:bCs/>
    </w:rPr>
  </w:style>
  <w:style w:type="paragraph" w:styleId="ListParagraph">
    <w:name w:val="List Paragraph"/>
    <w:basedOn w:val="Normal"/>
    <w:uiPriority w:val="34"/>
    <w:qFormat/>
    <w:rsid w:val="008C1E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E92"/>
    <w:pPr>
      <w:outlineLvl w:val="9"/>
    </w:pPr>
  </w:style>
  <w:style w:type="paragraph" w:styleId="Header">
    <w:name w:val="header"/>
    <w:basedOn w:val="Normal"/>
    <w:link w:val="HeaderChar"/>
    <w:unhideWhenUsed/>
    <w:rsid w:val="00914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D7"/>
    <w:rPr>
      <w:sz w:val="24"/>
      <w:lang w:eastAsia="sl-SI"/>
    </w:rPr>
  </w:style>
  <w:style w:type="paragraph" w:styleId="Footer">
    <w:name w:val="footer"/>
    <w:basedOn w:val="Normal"/>
    <w:link w:val="FooterChar"/>
    <w:unhideWhenUsed/>
    <w:rsid w:val="00914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D7"/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D7"/>
    <w:pPr>
      <w:jc w:val="both"/>
    </w:pPr>
    <w:rPr>
      <w:sz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8C1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1E92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C1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1E92"/>
    <w:rPr>
      <w:b/>
      <w:bCs/>
    </w:rPr>
  </w:style>
  <w:style w:type="paragraph" w:styleId="ListParagraph">
    <w:name w:val="List Paragraph"/>
    <w:basedOn w:val="Normal"/>
    <w:uiPriority w:val="34"/>
    <w:qFormat/>
    <w:rsid w:val="008C1E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E92"/>
    <w:pPr>
      <w:outlineLvl w:val="9"/>
    </w:pPr>
  </w:style>
  <w:style w:type="paragraph" w:styleId="Header">
    <w:name w:val="header"/>
    <w:basedOn w:val="Normal"/>
    <w:link w:val="HeaderChar"/>
    <w:unhideWhenUsed/>
    <w:rsid w:val="00914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D7"/>
    <w:rPr>
      <w:sz w:val="24"/>
      <w:lang w:eastAsia="sl-SI"/>
    </w:rPr>
  </w:style>
  <w:style w:type="paragraph" w:styleId="Footer">
    <w:name w:val="footer"/>
    <w:basedOn w:val="Normal"/>
    <w:link w:val="FooterChar"/>
    <w:unhideWhenUsed/>
    <w:rsid w:val="00914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D7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4555</Characters>
  <Application>Microsoft Office Word</Application>
  <DocSecurity>0</DocSecurity>
  <Lines>37</Lines>
  <Paragraphs>10</Paragraphs>
  <ScaleCrop>false</ScaleCrop>
  <Company>MOK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Kozlovič</dc:creator>
  <cp:lastModifiedBy>Tamara Kozlovič</cp:lastModifiedBy>
  <cp:revision>3</cp:revision>
  <dcterms:created xsi:type="dcterms:W3CDTF">2018-01-25T15:07:00Z</dcterms:created>
  <dcterms:modified xsi:type="dcterms:W3CDTF">2018-01-25T15:11:00Z</dcterms:modified>
</cp:coreProperties>
</file>