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79376C" w14:textId="77777777" w:rsidR="00246031" w:rsidRPr="00B27BEB" w:rsidRDefault="00246031" w:rsidP="00246031">
      <w:pPr>
        <w:rPr>
          <w:rFonts w:ascii="Cambria" w:hAnsi="Cambria" w:cs="Arial"/>
          <w:b/>
          <w:szCs w:val="22"/>
        </w:rPr>
      </w:pPr>
      <w:r w:rsidRPr="00B27BEB">
        <w:rPr>
          <w:rFonts w:ascii="Cambria" w:hAnsi="Cambria" w:cs="Arial"/>
          <w:b/>
          <w:szCs w:val="22"/>
        </w:rPr>
        <w:t xml:space="preserve">MESTNA OBČINA KOPER, Verdijeva 10, Koper, </w:t>
      </w:r>
    </w:p>
    <w:p w14:paraId="17501190" w14:textId="753CC053" w:rsidR="00246031" w:rsidRPr="00B27BEB" w:rsidRDefault="00246031" w:rsidP="00246031">
      <w:pPr>
        <w:rPr>
          <w:rFonts w:ascii="Cambria" w:hAnsi="Cambria" w:cs="Arial"/>
          <w:szCs w:val="22"/>
        </w:rPr>
      </w:pPr>
      <w:r w:rsidRPr="00B27BEB">
        <w:rPr>
          <w:rFonts w:ascii="Cambria" w:hAnsi="Cambria" w:cs="Arial"/>
          <w:szCs w:val="22"/>
        </w:rPr>
        <w:t xml:space="preserve">ki jo zastopa župan Aleš Bržan, v nadaljevanju </w:t>
      </w:r>
      <w:r w:rsidRPr="00B27BEB">
        <w:rPr>
          <w:rFonts w:ascii="Cambria" w:hAnsi="Cambria" w:cs="Arial"/>
          <w:b/>
          <w:szCs w:val="22"/>
        </w:rPr>
        <w:t>kot naročnik</w:t>
      </w:r>
      <w:r w:rsidRPr="00B27BEB">
        <w:rPr>
          <w:rFonts w:ascii="Cambria" w:hAnsi="Cambria" w:cs="Arial"/>
          <w:szCs w:val="22"/>
        </w:rPr>
        <w:t xml:space="preserve"> </w:t>
      </w:r>
    </w:p>
    <w:p w14:paraId="295C1AFC" w14:textId="77777777" w:rsidR="00246031" w:rsidRPr="00B27BEB" w:rsidRDefault="00246031" w:rsidP="00246031">
      <w:pPr>
        <w:rPr>
          <w:rFonts w:ascii="Cambria" w:hAnsi="Cambria" w:cs="Arial"/>
          <w:szCs w:val="22"/>
        </w:rPr>
      </w:pPr>
      <w:r w:rsidRPr="00B27BEB">
        <w:rPr>
          <w:rFonts w:ascii="Cambria" w:hAnsi="Cambria" w:cs="Arial"/>
          <w:szCs w:val="22"/>
        </w:rPr>
        <w:t>ID za DDV: SI40016803</w:t>
      </w:r>
    </w:p>
    <w:p w14:paraId="4D83F682" w14:textId="77777777" w:rsidR="00246031" w:rsidRPr="00B27BEB" w:rsidRDefault="00246031" w:rsidP="00246031">
      <w:pPr>
        <w:rPr>
          <w:rFonts w:ascii="Cambria" w:hAnsi="Cambria" w:cs="Arial"/>
          <w:szCs w:val="22"/>
        </w:rPr>
      </w:pPr>
      <w:r w:rsidRPr="00B27BEB">
        <w:rPr>
          <w:rFonts w:ascii="Cambria" w:hAnsi="Cambria" w:cs="Arial"/>
          <w:szCs w:val="22"/>
        </w:rPr>
        <w:t>matična številka:5874424</w:t>
      </w:r>
    </w:p>
    <w:p w14:paraId="5A94C592" w14:textId="77777777" w:rsidR="00246031" w:rsidRPr="00B27BEB" w:rsidRDefault="00246031" w:rsidP="00246031">
      <w:pPr>
        <w:rPr>
          <w:rFonts w:ascii="Cambria" w:hAnsi="Cambria" w:cs="Arial"/>
          <w:szCs w:val="22"/>
        </w:rPr>
      </w:pPr>
    </w:p>
    <w:p w14:paraId="186C64E8" w14:textId="77777777" w:rsidR="00246031" w:rsidRPr="00B27BEB" w:rsidRDefault="00246031" w:rsidP="00246031">
      <w:pPr>
        <w:rPr>
          <w:rFonts w:ascii="Cambria" w:hAnsi="Cambria" w:cs="Arial"/>
          <w:szCs w:val="22"/>
        </w:rPr>
      </w:pPr>
      <w:r w:rsidRPr="00B27BEB">
        <w:rPr>
          <w:rFonts w:ascii="Cambria" w:hAnsi="Cambria" w:cs="Arial"/>
          <w:szCs w:val="22"/>
        </w:rPr>
        <w:t>in</w:t>
      </w:r>
    </w:p>
    <w:p w14:paraId="1167DD38" w14:textId="77777777" w:rsidR="00246031" w:rsidRPr="00B27BEB" w:rsidRDefault="00246031" w:rsidP="00246031">
      <w:pPr>
        <w:rPr>
          <w:rFonts w:ascii="Cambria" w:hAnsi="Cambria" w:cs="Arial"/>
          <w:szCs w:val="22"/>
        </w:rPr>
      </w:pPr>
    </w:p>
    <w:p w14:paraId="589E6504" w14:textId="7494EDEC" w:rsidR="00246031" w:rsidRPr="00B27BEB" w:rsidRDefault="006900FA" w:rsidP="00246031">
      <w:pPr>
        <w:rPr>
          <w:rFonts w:ascii="Cambria" w:hAnsi="Cambria" w:cs="Arial"/>
          <w:b/>
          <w:szCs w:val="22"/>
        </w:rPr>
      </w:pPr>
      <w:r>
        <w:rPr>
          <w:rFonts w:ascii="Cambria" w:hAnsi="Cambria" w:cs="Arial"/>
          <w:b/>
          <w:szCs w:val="22"/>
        </w:rPr>
        <w:t>__________________________________________________________________________________________</w:t>
      </w:r>
      <w:r w:rsidR="00246031" w:rsidRPr="00B27BEB">
        <w:rPr>
          <w:rFonts w:ascii="Cambria" w:hAnsi="Cambria" w:cs="Arial"/>
          <w:b/>
          <w:szCs w:val="22"/>
        </w:rPr>
        <w:t>,</w:t>
      </w:r>
    </w:p>
    <w:p w14:paraId="4F9622B8" w14:textId="294B6900" w:rsidR="00246031" w:rsidRPr="00B27BEB" w:rsidRDefault="00246031" w:rsidP="00246031">
      <w:pPr>
        <w:rPr>
          <w:rFonts w:ascii="Cambria" w:hAnsi="Cambria" w:cs="Arial"/>
          <w:szCs w:val="22"/>
        </w:rPr>
      </w:pPr>
      <w:r w:rsidRPr="00B27BEB">
        <w:rPr>
          <w:rFonts w:ascii="Cambria" w:hAnsi="Cambria" w:cs="Arial"/>
          <w:szCs w:val="22"/>
        </w:rPr>
        <w:t xml:space="preserve">ki ga zastopa direktor </w:t>
      </w:r>
      <w:r w:rsidR="00503FA4">
        <w:rPr>
          <w:rFonts w:ascii="Cambria" w:hAnsi="Cambria" w:cs="Arial"/>
          <w:szCs w:val="22"/>
        </w:rPr>
        <w:t>_____________________</w:t>
      </w:r>
      <w:r w:rsidRPr="00B27BEB">
        <w:rPr>
          <w:rFonts w:ascii="Cambria" w:hAnsi="Cambria" w:cs="Arial"/>
          <w:szCs w:val="22"/>
        </w:rPr>
        <w:t xml:space="preserve">, v nadaljevanju </w:t>
      </w:r>
      <w:r w:rsidRPr="00B27BEB">
        <w:rPr>
          <w:rFonts w:ascii="Cambria" w:hAnsi="Cambria" w:cs="Arial"/>
          <w:b/>
          <w:szCs w:val="22"/>
        </w:rPr>
        <w:t>kot izvajalec</w:t>
      </w:r>
    </w:p>
    <w:p w14:paraId="4DBEC5A2" w14:textId="77777777" w:rsidR="00246031" w:rsidRPr="00B27BEB" w:rsidRDefault="00246031" w:rsidP="00246031">
      <w:pPr>
        <w:rPr>
          <w:rFonts w:ascii="Cambria" w:hAnsi="Cambria" w:cs="Arial"/>
          <w:szCs w:val="22"/>
        </w:rPr>
      </w:pPr>
    </w:p>
    <w:p w14:paraId="2AB0BB0F" w14:textId="2883A058" w:rsidR="00246031" w:rsidRPr="00B27BEB" w:rsidRDefault="00246031" w:rsidP="00246031">
      <w:pPr>
        <w:rPr>
          <w:rFonts w:ascii="Cambria" w:hAnsi="Cambria" w:cs="Arial"/>
          <w:b/>
          <w:szCs w:val="22"/>
        </w:rPr>
      </w:pPr>
      <w:r w:rsidRPr="00B27BEB">
        <w:rPr>
          <w:rFonts w:ascii="Cambria" w:hAnsi="Cambria" w:cs="Arial"/>
          <w:szCs w:val="22"/>
        </w:rPr>
        <w:t xml:space="preserve">ID za DDV: </w:t>
      </w:r>
      <w:r w:rsidR="00503FA4">
        <w:rPr>
          <w:rFonts w:ascii="Cambria" w:hAnsi="Cambria" w:cs="Arial"/>
          <w:szCs w:val="22"/>
        </w:rPr>
        <w:t>________________________</w:t>
      </w:r>
      <w:r w:rsidRPr="00B27BEB">
        <w:rPr>
          <w:rFonts w:ascii="Cambria" w:hAnsi="Cambria" w:cs="Arial"/>
          <w:szCs w:val="22"/>
        </w:rPr>
        <w:t xml:space="preserve"> </w:t>
      </w:r>
    </w:p>
    <w:p w14:paraId="5904F4CE" w14:textId="5DE06DEB" w:rsidR="00246031" w:rsidRPr="00B27BEB" w:rsidRDefault="00246031" w:rsidP="00246031">
      <w:pPr>
        <w:rPr>
          <w:rFonts w:ascii="Cambria" w:hAnsi="Cambria" w:cs="Arial"/>
          <w:szCs w:val="22"/>
        </w:rPr>
      </w:pPr>
      <w:r w:rsidRPr="00B27BEB">
        <w:rPr>
          <w:rFonts w:ascii="Cambria" w:hAnsi="Cambria" w:cs="Arial"/>
          <w:szCs w:val="22"/>
        </w:rPr>
        <w:t xml:space="preserve">matična številka: </w:t>
      </w:r>
      <w:r w:rsidR="00503FA4">
        <w:rPr>
          <w:rFonts w:ascii="Cambria" w:hAnsi="Cambria" w:cs="Arial"/>
          <w:szCs w:val="22"/>
        </w:rPr>
        <w:t>____________________________</w:t>
      </w:r>
    </w:p>
    <w:p w14:paraId="2E30722E" w14:textId="2D14E46A" w:rsidR="00246031" w:rsidRPr="00B27BEB" w:rsidRDefault="00246031" w:rsidP="00246031">
      <w:pPr>
        <w:rPr>
          <w:rFonts w:ascii="Cambria" w:hAnsi="Cambria" w:cs="Arial"/>
          <w:szCs w:val="22"/>
        </w:rPr>
      </w:pPr>
      <w:r w:rsidRPr="00B27BEB">
        <w:rPr>
          <w:rFonts w:ascii="Cambria" w:hAnsi="Cambria" w:cs="Arial"/>
          <w:szCs w:val="22"/>
        </w:rPr>
        <w:t xml:space="preserve">številka TRR: </w:t>
      </w:r>
      <w:r w:rsidR="00503FA4">
        <w:rPr>
          <w:rFonts w:ascii="Cambria" w:hAnsi="Cambria" w:cs="Arial"/>
          <w:szCs w:val="22"/>
        </w:rPr>
        <w:t>_________________________________</w:t>
      </w:r>
      <w:r w:rsidRPr="00B27BEB">
        <w:rPr>
          <w:rFonts w:ascii="Cambria" w:hAnsi="Cambria" w:cs="Arial"/>
          <w:szCs w:val="22"/>
        </w:rPr>
        <w:t xml:space="preserve"> </w:t>
      </w:r>
    </w:p>
    <w:p w14:paraId="678E9973" w14:textId="77777777" w:rsidR="00D46E30" w:rsidRPr="00B27BEB" w:rsidRDefault="00D46E30" w:rsidP="0012265A">
      <w:pPr>
        <w:spacing w:line="260" w:lineRule="atLeast"/>
        <w:jc w:val="both"/>
        <w:rPr>
          <w:rFonts w:ascii="Cambria" w:hAnsi="Cambria" w:cs="Arial"/>
          <w:szCs w:val="22"/>
        </w:rPr>
      </w:pPr>
    </w:p>
    <w:p w14:paraId="2E46D701" w14:textId="6EE5BF54" w:rsidR="007C137C" w:rsidRPr="00B27BEB" w:rsidRDefault="00D46E30" w:rsidP="00EB108F">
      <w:pPr>
        <w:spacing w:line="260" w:lineRule="atLeast"/>
        <w:jc w:val="both"/>
        <w:rPr>
          <w:rFonts w:ascii="Cambria" w:hAnsi="Cambria" w:cs="Arial"/>
          <w:szCs w:val="22"/>
        </w:rPr>
      </w:pPr>
      <w:r w:rsidRPr="00B27BEB">
        <w:rPr>
          <w:rFonts w:ascii="Cambria" w:hAnsi="Cambria" w:cs="Arial"/>
          <w:szCs w:val="22"/>
        </w:rPr>
        <w:t>skle</w:t>
      </w:r>
      <w:r w:rsidR="005A57A8" w:rsidRPr="00B27BEB">
        <w:rPr>
          <w:rFonts w:ascii="Cambria" w:hAnsi="Cambria" w:cs="Arial"/>
          <w:szCs w:val="22"/>
        </w:rPr>
        <w:t>pa</w:t>
      </w:r>
      <w:r w:rsidRPr="00B27BEB">
        <w:rPr>
          <w:rFonts w:ascii="Cambria" w:hAnsi="Cambria" w:cs="Arial"/>
          <w:szCs w:val="22"/>
        </w:rPr>
        <w:t>jo</w:t>
      </w:r>
      <w:r w:rsidR="007C137C" w:rsidRPr="00B27BEB">
        <w:rPr>
          <w:rFonts w:ascii="Cambria" w:hAnsi="Cambria" w:cs="Arial"/>
          <w:szCs w:val="22"/>
        </w:rPr>
        <w:t xml:space="preserve"> naslednjo</w:t>
      </w:r>
    </w:p>
    <w:p w14:paraId="6EB31761" w14:textId="77777777" w:rsidR="007C137C" w:rsidRPr="00B27BEB" w:rsidRDefault="007C137C" w:rsidP="00EB108F">
      <w:pPr>
        <w:spacing w:line="260" w:lineRule="atLeast"/>
        <w:jc w:val="both"/>
        <w:rPr>
          <w:rFonts w:ascii="Cambria" w:hAnsi="Cambria" w:cs="Arial"/>
          <w:szCs w:val="22"/>
        </w:rPr>
      </w:pPr>
    </w:p>
    <w:p w14:paraId="6794D228" w14:textId="77777777" w:rsidR="007C137C" w:rsidRPr="00B27BEB" w:rsidRDefault="007C137C" w:rsidP="00EB108F">
      <w:pPr>
        <w:spacing w:line="260" w:lineRule="atLeast"/>
        <w:jc w:val="both"/>
        <w:rPr>
          <w:rFonts w:ascii="Cambria" w:hAnsi="Cambria" w:cs="Arial"/>
          <w:szCs w:val="22"/>
        </w:rPr>
      </w:pPr>
    </w:p>
    <w:p w14:paraId="2CCA53D2" w14:textId="77777777" w:rsidR="0000687C" w:rsidRPr="00B27BEB" w:rsidRDefault="0000687C" w:rsidP="00EB108F">
      <w:pPr>
        <w:spacing w:line="260" w:lineRule="atLeast"/>
        <w:jc w:val="both"/>
        <w:rPr>
          <w:rFonts w:ascii="Cambria" w:hAnsi="Cambria" w:cs="Arial"/>
          <w:szCs w:val="22"/>
        </w:rPr>
      </w:pPr>
    </w:p>
    <w:p w14:paraId="1DDBDA92" w14:textId="77777777" w:rsidR="005A57A8" w:rsidRPr="00B27BEB" w:rsidRDefault="00B70736" w:rsidP="00EB108F">
      <w:pPr>
        <w:spacing w:line="260" w:lineRule="atLeast"/>
        <w:jc w:val="center"/>
        <w:rPr>
          <w:rFonts w:ascii="Cambria" w:hAnsi="Cambria" w:cs="Arial"/>
          <w:b/>
          <w:szCs w:val="22"/>
        </w:rPr>
      </w:pPr>
      <w:r w:rsidRPr="00B27BEB">
        <w:rPr>
          <w:rFonts w:ascii="Cambria" w:hAnsi="Cambria" w:cs="Arial"/>
          <w:b/>
          <w:szCs w:val="22"/>
        </w:rPr>
        <w:t xml:space="preserve">POGODBO </w:t>
      </w:r>
      <w:r w:rsidR="005A57A8" w:rsidRPr="00B27BEB">
        <w:rPr>
          <w:rFonts w:ascii="Cambria" w:hAnsi="Cambria" w:cs="Arial"/>
          <w:b/>
          <w:szCs w:val="22"/>
        </w:rPr>
        <w:t>št. __________</w:t>
      </w:r>
    </w:p>
    <w:p w14:paraId="20984926" w14:textId="40A7B5C0" w:rsidR="007C137C" w:rsidRPr="00B27BEB" w:rsidRDefault="001A6D56" w:rsidP="00EB108F">
      <w:pPr>
        <w:spacing w:line="260" w:lineRule="atLeast"/>
        <w:jc w:val="center"/>
        <w:rPr>
          <w:rFonts w:ascii="Cambria" w:hAnsi="Cambria" w:cs="Arial"/>
          <w:b/>
          <w:szCs w:val="22"/>
        </w:rPr>
      </w:pPr>
      <w:r w:rsidRPr="00B27BEB">
        <w:rPr>
          <w:rFonts w:ascii="Cambria" w:hAnsi="Cambria" w:cs="Arial"/>
          <w:b/>
          <w:szCs w:val="22"/>
        </w:rPr>
        <w:t>za</w:t>
      </w:r>
      <w:r w:rsidR="005A57A8" w:rsidRPr="00B27BEB">
        <w:rPr>
          <w:rFonts w:ascii="Cambria" w:hAnsi="Cambria" w:cs="Arial"/>
          <w:b/>
          <w:szCs w:val="22"/>
        </w:rPr>
        <w:t xml:space="preserve"> </w:t>
      </w:r>
      <w:r w:rsidR="00886E94" w:rsidRPr="00B27BEB">
        <w:rPr>
          <w:rFonts w:ascii="Cambria" w:hAnsi="Cambria" w:cs="Arial"/>
          <w:b/>
          <w:szCs w:val="22"/>
        </w:rPr>
        <w:t>»</w:t>
      </w:r>
      <w:r w:rsidR="00503FA4">
        <w:rPr>
          <w:rFonts w:ascii="Cambria" w:hAnsi="Cambria" w:cs="Arial"/>
          <w:b/>
          <w:szCs w:val="22"/>
        </w:rPr>
        <w:t>V</w:t>
      </w:r>
      <w:r w:rsidR="00503FA4" w:rsidRPr="00503FA4">
        <w:rPr>
          <w:rFonts w:ascii="Cambria" w:hAnsi="Cambria" w:cs="Arial"/>
          <w:b/>
          <w:szCs w:val="22"/>
        </w:rPr>
        <w:t>arovanje prostorov občinske uprave, sprejemanje klicev o sproženem alarmu ter izvajanje intervencij na objektu v primeru sproženega alarma</w:t>
      </w:r>
      <w:r w:rsidR="00886E94" w:rsidRPr="00B27BEB">
        <w:rPr>
          <w:rFonts w:ascii="Cambria" w:hAnsi="Cambria" w:cs="Arial"/>
          <w:b/>
          <w:szCs w:val="22"/>
        </w:rPr>
        <w:t>«</w:t>
      </w:r>
    </w:p>
    <w:p w14:paraId="0D3AF23A" w14:textId="348604C1" w:rsidR="007C137C" w:rsidRPr="00B27BEB" w:rsidRDefault="007C137C" w:rsidP="00EB108F">
      <w:pPr>
        <w:spacing w:line="260" w:lineRule="atLeast"/>
        <w:jc w:val="both"/>
        <w:rPr>
          <w:rFonts w:ascii="Cambria" w:hAnsi="Cambria" w:cs="Arial"/>
          <w:szCs w:val="22"/>
        </w:rPr>
      </w:pPr>
    </w:p>
    <w:p w14:paraId="14713216" w14:textId="77777777" w:rsidR="00EB108F" w:rsidRPr="00B27BEB" w:rsidRDefault="00EB108F" w:rsidP="00EB108F">
      <w:pPr>
        <w:spacing w:line="260" w:lineRule="atLeast"/>
        <w:jc w:val="both"/>
        <w:rPr>
          <w:rFonts w:ascii="Cambria" w:hAnsi="Cambria" w:cs="Arial"/>
          <w:szCs w:val="22"/>
        </w:rPr>
      </w:pPr>
    </w:p>
    <w:p w14:paraId="68FE6C9D" w14:textId="77777777" w:rsidR="0000687C" w:rsidRPr="00B27BEB" w:rsidRDefault="0000687C" w:rsidP="00EB108F">
      <w:pPr>
        <w:spacing w:line="260" w:lineRule="atLeast"/>
        <w:jc w:val="both"/>
        <w:rPr>
          <w:rFonts w:ascii="Cambria" w:hAnsi="Cambria" w:cs="Arial"/>
          <w:szCs w:val="22"/>
        </w:rPr>
      </w:pPr>
    </w:p>
    <w:p w14:paraId="14ED7FD1" w14:textId="77777777" w:rsidR="007C137C" w:rsidRPr="00B27BEB" w:rsidRDefault="007C137C" w:rsidP="00EB108F">
      <w:pPr>
        <w:pStyle w:val="Heading2"/>
        <w:numPr>
          <w:ilvl w:val="0"/>
          <w:numId w:val="3"/>
        </w:numPr>
        <w:spacing w:before="0" w:after="0"/>
        <w:rPr>
          <w:rFonts w:ascii="Cambria" w:hAnsi="Cambria" w:cs="Arial"/>
          <w:sz w:val="22"/>
          <w:szCs w:val="22"/>
        </w:rPr>
      </w:pPr>
      <w:r w:rsidRPr="00B27BEB">
        <w:rPr>
          <w:rFonts w:ascii="Cambria" w:hAnsi="Cambria" w:cs="Arial"/>
          <w:sz w:val="22"/>
          <w:szCs w:val="22"/>
        </w:rPr>
        <w:t>UVODNE DOLOČBE</w:t>
      </w:r>
    </w:p>
    <w:p w14:paraId="764D447F" w14:textId="77777777" w:rsidR="007C137C" w:rsidRPr="00B27BEB" w:rsidRDefault="007C137C" w:rsidP="00EB108F">
      <w:pPr>
        <w:pStyle w:val="pogodbaleni"/>
        <w:numPr>
          <w:ilvl w:val="0"/>
          <w:numId w:val="7"/>
        </w:numPr>
        <w:tabs>
          <w:tab w:val="left" w:pos="357"/>
        </w:tabs>
        <w:spacing w:before="0" w:after="0" w:line="260" w:lineRule="atLeast"/>
        <w:ind w:left="357" w:hanging="357"/>
        <w:rPr>
          <w:rFonts w:ascii="Cambria" w:hAnsi="Cambria" w:cs="Arial"/>
          <w:b/>
          <w:sz w:val="22"/>
        </w:rPr>
      </w:pPr>
      <w:r w:rsidRPr="00B27BEB">
        <w:rPr>
          <w:rFonts w:ascii="Cambria" w:hAnsi="Cambria" w:cs="Arial"/>
          <w:b/>
          <w:sz w:val="22"/>
        </w:rPr>
        <w:t>člen</w:t>
      </w:r>
    </w:p>
    <w:p w14:paraId="2D6FAC5D" w14:textId="77777777" w:rsidR="00EB108F" w:rsidRPr="00B27BEB" w:rsidRDefault="00EB108F" w:rsidP="00EB108F">
      <w:pPr>
        <w:spacing w:line="260" w:lineRule="atLeast"/>
        <w:jc w:val="both"/>
        <w:rPr>
          <w:rFonts w:ascii="Cambria" w:hAnsi="Cambria" w:cs="Arial"/>
          <w:szCs w:val="22"/>
        </w:rPr>
      </w:pPr>
    </w:p>
    <w:p w14:paraId="0D49B899" w14:textId="4030DBDE" w:rsidR="007C137C" w:rsidRPr="00B27BEB" w:rsidRDefault="007C137C" w:rsidP="00EB108F">
      <w:pPr>
        <w:spacing w:line="260" w:lineRule="atLeast"/>
        <w:jc w:val="both"/>
        <w:rPr>
          <w:rFonts w:ascii="Cambria" w:hAnsi="Cambria" w:cs="Arial"/>
          <w:szCs w:val="22"/>
        </w:rPr>
      </w:pPr>
      <w:r w:rsidRPr="00B27BEB">
        <w:rPr>
          <w:rFonts w:ascii="Cambria" w:hAnsi="Cambria" w:cs="Arial"/>
          <w:szCs w:val="22"/>
        </w:rPr>
        <w:t>Pogodben</w:t>
      </w:r>
      <w:r w:rsidR="00661722" w:rsidRPr="00B27BEB">
        <w:rPr>
          <w:rFonts w:ascii="Cambria" w:hAnsi="Cambria" w:cs="Arial"/>
          <w:szCs w:val="22"/>
        </w:rPr>
        <w:t>i</w:t>
      </w:r>
      <w:r w:rsidRPr="00B27BEB">
        <w:rPr>
          <w:rFonts w:ascii="Cambria" w:hAnsi="Cambria" w:cs="Arial"/>
          <w:szCs w:val="22"/>
        </w:rPr>
        <w:t xml:space="preserve"> strank</w:t>
      </w:r>
      <w:r w:rsidR="00661722" w:rsidRPr="00B27BEB">
        <w:rPr>
          <w:rFonts w:ascii="Cambria" w:hAnsi="Cambria" w:cs="Arial"/>
          <w:szCs w:val="22"/>
        </w:rPr>
        <w:t>i</w:t>
      </w:r>
      <w:r w:rsidRPr="00B27BEB">
        <w:rPr>
          <w:rFonts w:ascii="Cambria" w:hAnsi="Cambria" w:cs="Arial"/>
          <w:szCs w:val="22"/>
        </w:rPr>
        <w:t xml:space="preserve"> ugotavljata:</w:t>
      </w:r>
    </w:p>
    <w:p w14:paraId="603B6DD1" w14:textId="254EF6A7" w:rsidR="007C137C" w:rsidRPr="00B27BEB" w:rsidRDefault="007C137C" w:rsidP="00503FA4">
      <w:pPr>
        <w:widowControl/>
        <w:numPr>
          <w:ilvl w:val="0"/>
          <w:numId w:val="2"/>
        </w:numPr>
        <w:autoSpaceDE/>
        <w:autoSpaceDN/>
        <w:adjustRightInd/>
        <w:spacing w:line="260" w:lineRule="atLeast"/>
        <w:jc w:val="both"/>
        <w:rPr>
          <w:rFonts w:ascii="Cambria" w:hAnsi="Cambria" w:cs="Arial"/>
          <w:szCs w:val="22"/>
        </w:rPr>
      </w:pPr>
      <w:r w:rsidRPr="00B27BEB">
        <w:rPr>
          <w:rFonts w:ascii="Cambria" w:hAnsi="Cambria" w:cs="Arial"/>
          <w:szCs w:val="22"/>
        </w:rPr>
        <w:t>da je pos</w:t>
      </w:r>
      <w:r w:rsidR="001021A0" w:rsidRPr="00B27BEB">
        <w:rPr>
          <w:rFonts w:ascii="Cambria" w:hAnsi="Cambria" w:cs="Arial"/>
          <w:szCs w:val="22"/>
        </w:rPr>
        <w:t>topek oddaje javnega naročila, katerega predmet je</w:t>
      </w:r>
      <w:r w:rsidRPr="00B27BEB">
        <w:rPr>
          <w:rFonts w:ascii="Cambria" w:hAnsi="Cambria" w:cs="Arial"/>
          <w:szCs w:val="22"/>
        </w:rPr>
        <w:t xml:space="preserve"> </w:t>
      </w:r>
      <w:r w:rsidR="00062DA1" w:rsidRPr="00B27BEB">
        <w:rPr>
          <w:rFonts w:ascii="Cambria" w:hAnsi="Cambria" w:cs="Arial"/>
          <w:szCs w:val="22"/>
        </w:rPr>
        <w:t>»</w:t>
      </w:r>
      <w:r w:rsidR="0027153A">
        <w:rPr>
          <w:rFonts w:ascii="Cambria" w:hAnsi="Cambria" w:cs="Arial"/>
          <w:b/>
          <w:szCs w:val="22"/>
        </w:rPr>
        <w:t>V</w:t>
      </w:r>
      <w:r w:rsidR="00503FA4" w:rsidRPr="00503FA4">
        <w:rPr>
          <w:rFonts w:ascii="Cambria" w:hAnsi="Cambria" w:cs="Arial"/>
          <w:b/>
          <w:szCs w:val="22"/>
        </w:rPr>
        <w:t>arovanje prostorov občinske uprave, sprejemanje klicev o sproženem alarmu ter izvajanje intervencij na objektu v primeru sproženega alarma</w:t>
      </w:r>
      <w:r w:rsidR="00062DA1" w:rsidRPr="00B27BEB">
        <w:rPr>
          <w:rFonts w:ascii="Cambria" w:hAnsi="Cambria" w:cs="Arial"/>
          <w:szCs w:val="22"/>
        </w:rPr>
        <w:t>«</w:t>
      </w:r>
      <w:r w:rsidR="001F4752" w:rsidRPr="00B27BEB">
        <w:rPr>
          <w:rFonts w:ascii="Cambria" w:hAnsi="Cambria" w:cs="Arial"/>
          <w:szCs w:val="22"/>
        </w:rPr>
        <w:t>, izvedla</w:t>
      </w:r>
      <w:r w:rsidRPr="00B27BEB">
        <w:rPr>
          <w:rFonts w:ascii="Cambria" w:hAnsi="Cambria" w:cs="Arial"/>
          <w:szCs w:val="22"/>
        </w:rPr>
        <w:t xml:space="preserve"> </w:t>
      </w:r>
      <w:r w:rsidR="001F4752" w:rsidRPr="00B27BEB">
        <w:rPr>
          <w:rFonts w:ascii="Cambria" w:hAnsi="Cambria" w:cs="Arial"/>
          <w:szCs w:val="22"/>
        </w:rPr>
        <w:t xml:space="preserve">Mestna občina Koper, Verdijeva 10, Koper, </w:t>
      </w:r>
      <w:r w:rsidRPr="00B27BEB">
        <w:rPr>
          <w:rFonts w:ascii="Cambria" w:hAnsi="Cambria" w:cs="Arial"/>
          <w:szCs w:val="22"/>
        </w:rPr>
        <w:t>v svojem imenu in za svoj račun (v nadaljevanju naročnik),</w:t>
      </w:r>
    </w:p>
    <w:p w14:paraId="62F0D985" w14:textId="219EEB78" w:rsidR="007C137C" w:rsidRPr="00B27BEB" w:rsidRDefault="007C137C" w:rsidP="00EB108F">
      <w:pPr>
        <w:widowControl/>
        <w:numPr>
          <w:ilvl w:val="0"/>
          <w:numId w:val="2"/>
        </w:numPr>
        <w:tabs>
          <w:tab w:val="num" w:pos="284"/>
        </w:tabs>
        <w:autoSpaceDE/>
        <w:autoSpaceDN/>
        <w:adjustRightInd/>
        <w:spacing w:line="260" w:lineRule="atLeast"/>
        <w:ind w:left="284" w:hanging="284"/>
        <w:jc w:val="both"/>
        <w:rPr>
          <w:rFonts w:ascii="Cambria" w:hAnsi="Cambria" w:cs="Arial"/>
          <w:szCs w:val="22"/>
        </w:rPr>
      </w:pPr>
      <w:r w:rsidRPr="00B27BEB">
        <w:rPr>
          <w:rFonts w:ascii="Cambria" w:hAnsi="Cambria" w:cs="Arial"/>
          <w:szCs w:val="22"/>
        </w:rPr>
        <w:t>da je b</w:t>
      </w:r>
      <w:r w:rsidR="00062DA1" w:rsidRPr="00B27BEB">
        <w:rPr>
          <w:rFonts w:ascii="Cambria" w:hAnsi="Cambria" w:cs="Arial"/>
          <w:szCs w:val="22"/>
        </w:rPr>
        <w:t>ilo naročilo izvedeno po</w:t>
      </w:r>
      <w:r w:rsidRPr="00B27BEB">
        <w:rPr>
          <w:rFonts w:ascii="Cambria" w:hAnsi="Cambria" w:cs="Arial"/>
          <w:szCs w:val="22"/>
        </w:rPr>
        <w:t xml:space="preserve"> postopku </w:t>
      </w:r>
      <w:r w:rsidR="0036726B" w:rsidRPr="00B27BEB">
        <w:rPr>
          <w:rFonts w:ascii="Cambria" w:hAnsi="Cambria" w:cs="Arial"/>
          <w:szCs w:val="22"/>
        </w:rPr>
        <w:t>naročila male vrednosti</w:t>
      </w:r>
      <w:r w:rsidR="001F4752" w:rsidRPr="00B27BEB">
        <w:rPr>
          <w:rFonts w:ascii="Cambria" w:hAnsi="Cambria" w:cs="Arial"/>
          <w:szCs w:val="22"/>
        </w:rPr>
        <w:t xml:space="preserve"> </w:t>
      </w:r>
      <w:r w:rsidR="00B70736" w:rsidRPr="00B27BEB">
        <w:rPr>
          <w:rFonts w:ascii="Cambria" w:hAnsi="Cambria" w:cs="Arial"/>
          <w:szCs w:val="22"/>
        </w:rPr>
        <w:t xml:space="preserve">z oznako </w:t>
      </w:r>
      <w:r w:rsidR="009A471A" w:rsidRPr="00B27BEB">
        <w:rPr>
          <w:rFonts w:ascii="Cambria" w:hAnsi="Cambria" w:cs="Arial"/>
          <w:szCs w:val="22"/>
        </w:rPr>
        <w:t>023-2/</w:t>
      </w:r>
      <w:r w:rsidR="00503FA4">
        <w:rPr>
          <w:rFonts w:ascii="Cambria" w:hAnsi="Cambria" w:cs="Arial"/>
          <w:szCs w:val="22"/>
        </w:rPr>
        <w:t>2020</w:t>
      </w:r>
      <w:r w:rsidR="009A471A" w:rsidRPr="00B27BEB">
        <w:rPr>
          <w:rFonts w:ascii="Cambria" w:hAnsi="Cambria" w:cs="Arial"/>
          <w:szCs w:val="22"/>
        </w:rPr>
        <w:t xml:space="preserve"> in </w:t>
      </w:r>
      <w:r w:rsidR="001F4752" w:rsidRPr="00B27BEB">
        <w:rPr>
          <w:rFonts w:ascii="Cambria" w:hAnsi="Cambria" w:cs="Arial"/>
          <w:szCs w:val="22"/>
        </w:rPr>
        <w:t>JN-S-3/20</w:t>
      </w:r>
      <w:r w:rsidR="0027153A">
        <w:rPr>
          <w:rFonts w:ascii="Cambria" w:hAnsi="Cambria" w:cs="Arial"/>
          <w:szCs w:val="22"/>
        </w:rPr>
        <w:t>20</w:t>
      </w:r>
      <w:r w:rsidR="001F4752" w:rsidRPr="00B27BEB">
        <w:rPr>
          <w:rFonts w:ascii="Cambria" w:hAnsi="Cambria" w:cs="Arial"/>
          <w:szCs w:val="22"/>
        </w:rPr>
        <w:t>,</w:t>
      </w:r>
      <w:r w:rsidRPr="00B27BEB">
        <w:rPr>
          <w:rFonts w:ascii="Cambria" w:hAnsi="Cambria" w:cs="Arial"/>
          <w:szCs w:val="22"/>
        </w:rPr>
        <w:t xml:space="preserve"> objavljenem na Portalu </w:t>
      </w:r>
      <w:r w:rsidR="00157095" w:rsidRPr="00B27BEB">
        <w:rPr>
          <w:rFonts w:ascii="Cambria" w:hAnsi="Cambria" w:cs="Arial"/>
          <w:szCs w:val="22"/>
        </w:rPr>
        <w:t xml:space="preserve">javnih naročil pod št. objave </w:t>
      </w:r>
      <w:r w:rsidRPr="00B27BEB">
        <w:rPr>
          <w:rFonts w:ascii="Cambria" w:hAnsi="Cambria" w:cs="Arial"/>
          <w:szCs w:val="22"/>
        </w:rPr>
        <w:fldChar w:fldCharType="begin">
          <w:ffData>
            <w:name w:val="Besedilo48"/>
            <w:enabled/>
            <w:calcOnExit w:val="0"/>
            <w:textInput/>
          </w:ffData>
        </w:fldChar>
      </w:r>
      <w:r w:rsidRPr="00B27BEB">
        <w:rPr>
          <w:rFonts w:ascii="Cambria" w:hAnsi="Cambria" w:cs="Arial"/>
          <w:szCs w:val="22"/>
        </w:rPr>
        <w:instrText xml:space="preserve"> FORMTEXT </w:instrText>
      </w:r>
      <w:r w:rsidRPr="00B27BEB">
        <w:rPr>
          <w:rFonts w:ascii="Cambria" w:hAnsi="Cambria" w:cs="Arial"/>
          <w:szCs w:val="22"/>
        </w:rPr>
      </w:r>
      <w:r w:rsidRPr="00B27BEB">
        <w:rPr>
          <w:rFonts w:ascii="Cambria" w:hAnsi="Cambria" w:cs="Arial"/>
          <w:szCs w:val="22"/>
        </w:rPr>
        <w:fldChar w:fldCharType="separate"/>
      </w:r>
      <w:r w:rsidRPr="00B27BEB">
        <w:rPr>
          <w:rFonts w:ascii="Cambria" w:hAnsi="Cambria" w:cs="Arial"/>
          <w:szCs w:val="22"/>
        </w:rPr>
        <w:t> </w:t>
      </w:r>
      <w:r w:rsidRPr="00B27BEB">
        <w:rPr>
          <w:rFonts w:ascii="Cambria" w:hAnsi="Cambria" w:cs="Arial"/>
          <w:szCs w:val="22"/>
        </w:rPr>
        <w:t> </w:t>
      </w:r>
      <w:r w:rsidRPr="00B27BEB">
        <w:rPr>
          <w:rFonts w:ascii="Cambria" w:hAnsi="Cambria" w:cs="Arial"/>
          <w:szCs w:val="22"/>
        </w:rPr>
        <w:t> </w:t>
      </w:r>
      <w:r w:rsidRPr="00B27BEB">
        <w:rPr>
          <w:rFonts w:ascii="Cambria" w:hAnsi="Cambria" w:cs="Arial"/>
          <w:szCs w:val="22"/>
        </w:rPr>
        <w:t> </w:t>
      </w:r>
      <w:r w:rsidRPr="00B27BEB">
        <w:rPr>
          <w:rFonts w:ascii="Cambria" w:hAnsi="Cambria" w:cs="Arial"/>
          <w:szCs w:val="22"/>
        </w:rPr>
        <w:t> </w:t>
      </w:r>
      <w:r w:rsidRPr="00B27BEB">
        <w:rPr>
          <w:rFonts w:ascii="Cambria" w:hAnsi="Cambria" w:cs="Arial"/>
          <w:szCs w:val="22"/>
        </w:rPr>
        <w:fldChar w:fldCharType="end"/>
      </w:r>
      <w:r w:rsidR="0027153A">
        <w:rPr>
          <w:rFonts w:ascii="Cambria" w:hAnsi="Cambria" w:cs="Arial"/>
          <w:szCs w:val="22"/>
        </w:rPr>
        <w:t>;</w:t>
      </w:r>
    </w:p>
    <w:p w14:paraId="50A3354F" w14:textId="2E0C8BDD" w:rsidR="00DF1826" w:rsidRPr="00B27BEB" w:rsidRDefault="007C137C" w:rsidP="00275B9D">
      <w:pPr>
        <w:widowControl/>
        <w:numPr>
          <w:ilvl w:val="0"/>
          <w:numId w:val="2"/>
        </w:numPr>
        <w:tabs>
          <w:tab w:val="num" w:pos="284"/>
        </w:tabs>
        <w:autoSpaceDE/>
        <w:autoSpaceDN/>
        <w:adjustRightInd/>
        <w:spacing w:line="260" w:lineRule="atLeast"/>
        <w:ind w:left="284" w:hanging="284"/>
        <w:jc w:val="both"/>
        <w:rPr>
          <w:rFonts w:ascii="Cambria" w:hAnsi="Cambria" w:cs="Arial"/>
          <w:szCs w:val="22"/>
        </w:rPr>
      </w:pPr>
      <w:r w:rsidRPr="00B27BEB">
        <w:rPr>
          <w:rFonts w:ascii="Cambria" w:hAnsi="Cambria" w:cs="Arial"/>
          <w:szCs w:val="22"/>
        </w:rPr>
        <w:t xml:space="preserve">da je bil izvajalec </w:t>
      </w:r>
      <w:r w:rsidR="00275B9D" w:rsidRPr="00B27BEB">
        <w:rPr>
          <w:rFonts w:ascii="Cambria" w:hAnsi="Cambria" w:cs="Arial"/>
          <w:szCs w:val="22"/>
        </w:rPr>
        <w:t xml:space="preserve">na podlagi odločitve o oddaji naročila št. </w:t>
      </w:r>
      <w:r w:rsidR="00275B9D" w:rsidRPr="00B27BEB">
        <w:rPr>
          <w:rFonts w:ascii="Cambria" w:hAnsi="Cambria" w:cs="Arial"/>
          <w:szCs w:val="22"/>
        </w:rPr>
        <w:fldChar w:fldCharType="begin">
          <w:ffData>
            <w:name w:val="Besedilo48"/>
            <w:enabled/>
            <w:calcOnExit w:val="0"/>
            <w:textInput/>
          </w:ffData>
        </w:fldChar>
      </w:r>
      <w:r w:rsidR="00275B9D" w:rsidRPr="00B27BEB">
        <w:rPr>
          <w:rFonts w:ascii="Cambria" w:hAnsi="Cambria" w:cs="Arial"/>
          <w:szCs w:val="22"/>
        </w:rPr>
        <w:instrText xml:space="preserve"> FORMTEXT </w:instrText>
      </w:r>
      <w:r w:rsidR="00275B9D" w:rsidRPr="00B27BEB">
        <w:rPr>
          <w:rFonts w:ascii="Cambria" w:hAnsi="Cambria" w:cs="Arial"/>
          <w:szCs w:val="22"/>
        </w:rPr>
      </w:r>
      <w:r w:rsidR="00275B9D" w:rsidRPr="00B27BEB">
        <w:rPr>
          <w:rFonts w:ascii="Cambria" w:hAnsi="Cambria" w:cs="Arial"/>
          <w:szCs w:val="22"/>
        </w:rPr>
        <w:fldChar w:fldCharType="separate"/>
      </w:r>
      <w:r w:rsidR="00275B9D" w:rsidRPr="00B27BEB">
        <w:rPr>
          <w:rFonts w:ascii="Cambria" w:hAnsi="Cambria" w:cs="Arial"/>
          <w:szCs w:val="22"/>
        </w:rPr>
        <w:t> </w:t>
      </w:r>
      <w:r w:rsidR="00275B9D" w:rsidRPr="00B27BEB">
        <w:rPr>
          <w:rFonts w:ascii="Cambria" w:hAnsi="Cambria" w:cs="Arial"/>
          <w:szCs w:val="22"/>
        </w:rPr>
        <w:t> </w:t>
      </w:r>
      <w:r w:rsidR="00275B9D" w:rsidRPr="00B27BEB">
        <w:rPr>
          <w:rFonts w:ascii="Cambria" w:hAnsi="Cambria" w:cs="Arial"/>
          <w:szCs w:val="22"/>
        </w:rPr>
        <w:t> </w:t>
      </w:r>
      <w:r w:rsidR="00275B9D" w:rsidRPr="00B27BEB">
        <w:rPr>
          <w:rFonts w:ascii="Cambria" w:hAnsi="Cambria" w:cs="Arial"/>
          <w:szCs w:val="22"/>
        </w:rPr>
        <w:t> </w:t>
      </w:r>
      <w:r w:rsidR="00275B9D" w:rsidRPr="00B27BEB">
        <w:rPr>
          <w:rFonts w:ascii="Cambria" w:hAnsi="Cambria" w:cs="Arial"/>
          <w:szCs w:val="22"/>
        </w:rPr>
        <w:t> </w:t>
      </w:r>
      <w:r w:rsidR="00275B9D" w:rsidRPr="00B27BEB">
        <w:rPr>
          <w:rFonts w:ascii="Cambria" w:hAnsi="Cambria" w:cs="Arial"/>
          <w:szCs w:val="22"/>
        </w:rPr>
        <w:fldChar w:fldCharType="end"/>
      </w:r>
      <w:r w:rsidR="00275B9D" w:rsidRPr="00B27BEB">
        <w:rPr>
          <w:rFonts w:ascii="Cambria" w:hAnsi="Cambria" w:cs="Arial"/>
          <w:szCs w:val="22"/>
        </w:rPr>
        <w:t xml:space="preserve"> z dne </w:t>
      </w:r>
      <w:r w:rsidR="00275B9D" w:rsidRPr="00B27BEB">
        <w:rPr>
          <w:rFonts w:ascii="Cambria" w:hAnsi="Cambria" w:cs="Arial"/>
          <w:szCs w:val="22"/>
        </w:rPr>
        <w:fldChar w:fldCharType="begin">
          <w:ffData>
            <w:name w:val="Besedilo48"/>
            <w:enabled/>
            <w:calcOnExit w:val="0"/>
            <w:textInput/>
          </w:ffData>
        </w:fldChar>
      </w:r>
      <w:r w:rsidR="00275B9D" w:rsidRPr="00B27BEB">
        <w:rPr>
          <w:rFonts w:ascii="Cambria" w:hAnsi="Cambria" w:cs="Arial"/>
          <w:szCs w:val="22"/>
        </w:rPr>
        <w:instrText xml:space="preserve"> FORMTEXT </w:instrText>
      </w:r>
      <w:r w:rsidR="00275B9D" w:rsidRPr="00B27BEB">
        <w:rPr>
          <w:rFonts w:ascii="Cambria" w:hAnsi="Cambria" w:cs="Arial"/>
          <w:szCs w:val="22"/>
        </w:rPr>
      </w:r>
      <w:r w:rsidR="00275B9D" w:rsidRPr="00B27BEB">
        <w:rPr>
          <w:rFonts w:ascii="Cambria" w:hAnsi="Cambria" w:cs="Arial"/>
          <w:szCs w:val="22"/>
        </w:rPr>
        <w:fldChar w:fldCharType="separate"/>
      </w:r>
      <w:r w:rsidR="00275B9D" w:rsidRPr="00B27BEB">
        <w:rPr>
          <w:rFonts w:ascii="Cambria" w:hAnsi="Cambria" w:cs="Arial"/>
          <w:szCs w:val="22"/>
        </w:rPr>
        <w:t> </w:t>
      </w:r>
      <w:r w:rsidR="00275B9D" w:rsidRPr="00B27BEB">
        <w:rPr>
          <w:rFonts w:ascii="Cambria" w:hAnsi="Cambria" w:cs="Arial"/>
          <w:szCs w:val="22"/>
        </w:rPr>
        <w:t> </w:t>
      </w:r>
      <w:r w:rsidR="00275B9D" w:rsidRPr="00B27BEB">
        <w:rPr>
          <w:rFonts w:ascii="Cambria" w:hAnsi="Cambria" w:cs="Arial"/>
          <w:szCs w:val="22"/>
        </w:rPr>
        <w:t> </w:t>
      </w:r>
      <w:r w:rsidR="00275B9D" w:rsidRPr="00B27BEB">
        <w:rPr>
          <w:rFonts w:ascii="Cambria" w:hAnsi="Cambria" w:cs="Arial"/>
          <w:szCs w:val="22"/>
        </w:rPr>
        <w:t> </w:t>
      </w:r>
      <w:r w:rsidR="00275B9D" w:rsidRPr="00B27BEB">
        <w:rPr>
          <w:rFonts w:ascii="Cambria" w:hAnsi="Cambria" w:cs="Arial"/>
          <w:szCs w:val="22"/>
        </w:rPr>
        <w:t> </w:t>
      </w:r>
      <w:r w:rsidR="00275B9D" w:rsidRPr="00B27BEB">
        <w:rPr>
          <w:rFonts w:ascii="Cambria" w:hAnsi="Cambria" w:cs="Arial"/>
          <w:szCs w:val="22"/>
        </w:rPr>
        <w:fldChar w:fldCharType="end"/>
      </w:r>
      <w:r w:rsidR="00275B9D" w:rsidRPr="00B27BEB">
        <w:rPr>
          <w:rFonts w:ascii="Cambria" w:hAnsi="Cambria" w:cs="Arial"/>
          <w:szCs w:val="22"/>
        </w:rPr>
        <w:t xml:space="preserve"> izbran kot </w:t>
      </w:r>
      <w:r w:rsidR="0027153A">
        <w:rPr>
          <w:rFonts w:ascii="Cambria" w:hAnsi="Cambria" w:cs="Arial"/>
          <w:szCs w:val="22"/>
        </w:rPr>
        <w:t xml:space="preserve">ekonomsko </w:t>
      </w:r>
      <w:r w:rsidR="00275B9D" w:rsidRPr="00B27BEB">
        <w:rPr>
          <w:rFonts w:ascii="Cambria" w:hAnsi="Cambria" w:cs="Arial"/>
          <w:szCs w:val="22"/>
        </w:rPr>
        <w:t xml:space="preserve">najugodnejši ponudnik predmetnega </w:t>
      </w:r>
      <w:r w:rsidR="009A471A" w:rsidRPr="00B27BEB">
        <w:rPr>
          <w:rFonts w:ascii="Cambria" w:hAnsi="Cambria" w:cs="Arial"/>
          <w:szCs w:val="22"/>
        </w:rPr>
        <w:t>javnega naročila</w:t>
      </w:r>
      <w:r w:rsidR="0036726B" w:rsidRPr="00B27BEB">
        <w:rPr>
          <w:rFonts w:ascii="Cambria" w:hAnsi="Cambria" w:cs="Arial"/>
          <w:szCs w:val="22"/>
        </w:rPr>
        <w:t xml:space="preserve"> za obdobje </w:t>
      </w:r>
      <w:r w:rsidR="00503FA4">
        <w:rPr>
          <w:rFonts w:ascii="Cambria" w:hAnsi="Cambria" w:cs="Arial"/>
          <w:szCs w:val="22"/>
        </w:rPr>
        <w:t>24</w:t>
      </w:r>
      <w:r w:rsidR="0036726B" w:rsidRPr="00B27BEB">
        <w:rPr>
          <w:rFonts w:ascii="Cambria" w:hAnsi="Cambria" w:cs="Arial"/>
          <w:szCs w:val="22"/>
        </w:rPr>
        <w:t xml:space="preserve"> mesecev.</w:t>
      </w:r>
    </w:p>
    <w:p w14:paraId="3A90527B" w14:textId="33B1C2A4" w:rsidR="007C137C" w:rsidRPr="00B27BEB" w:rsidRDefault="007C137C" w:rsidP="00EB108F">
      <w:pPr>
        <w:widowControl/>
        <w:autoSpaceDE/>
        <w:autoSpaceDN/>
        <w:adjustRightInd/>
        <w:spacing w:line="260" w:lineRule="atLeast"/>
        <w:jc w:val="both"/>
        <w:rPr>
          <w:rFonts w:ascii="Cambria" w:hAnsi="Cambria" w:cs="Arial"/>
          <w:szCs w:val="22"/>
        </w:rPr>
      </w:pPr>
    </w:p>
    <w:p w14:paraId="4584E3AC" w14:textId="77777777" w:rsidR="00EB108F" w:rsidRPr="00B27BEB" w:rsidRDefault="00EB108F" w:rsidP="00EB108F">
      <w:pPr>
        <w:widowControl/>
        <w:autoSpaceDE/>
        <w:autoSpaceDN/>
        <w:adjustRightInd/>
        <w:spacing w:line="260" w:lineRule="atLeast"/>
        <w:jc w:val="both"/>
        <w:rPr>
          <w:rFonts w:ascii="Cambria" w:hAnsi="Cambria" w:cs="Arial"/>
          <w:szCs w:val="22"/>
        </w:rPr>
      </w:pPr>
    </w:p>
    <w:p w14:paraId="4DB8FB98" w14:textId="7DEC7277" w:rsidR="007C137C" w:rsidRPr="00B27BEB" w:rsidRDefault="007C137C" w:rsidP="00EB108F">
      <w:pPr>
        <w:pStyle w:val="Heading2"/>
        <w:numPr>
          <w:ilvl w:val="0"/>
          <w:numId w:val="3"/>
        </w:numPr>
        <w:spacing w:before="0" w:after="0"/>
        <w:rPr>
          <w:rFonts w:ascii="Cambria" w:hAnsi="Cambria" w:cs="Arial"/>
          <w:sz w:val="22"/>
          <w:szCs w:val="22"/>
        </w:rPr>
      </w:pPr>
      <w:r w:rsidRPr="00B27BEB">
        <w:rPr>
          <w:rFonts w:ascii="Cambria" w:hAnsi="Cambria" w:cs="Arial"/>
          <w:sz w:val="22"/>
          <w:szCs w:val="22"/>
        </w:rPr>
        <w:t>PREDMET IN NAČIN IZVAJANJA POGODBE</w:t>
      </w:r>
    </w:p>
    <w:p w14:paraId="72F03145" w14:textId="77777777" w:rsidR="00EB108F" w:rsidRPr="00B27BEB" w:rsidRDefault="00EB108F" w:rsidP="00EB108F">
      <w:pPr>
        <w:rPr>
          <w:rFonts w:ascii="Cambria" w:hAnsi="Cambria"/>
          <w:szCs w:val="22"/>
        </w:rPr>
      </w:pPr>
    </w:p>
    <w:p w14:paraId="4C98D7ED" w14:textId="77777777" w:rsidR="007C137C" w:rsidRPr="00B27BEB" w:rsidRDefault="007C137C" w:rsidP="00EB108F">
      <w:pPr>
        <w:pStyle w:val="pogodbaleni"/>
        <w:numPr>
          <w:ilvl w:val="0"/>
          <w:numId w:val="7"/>
        </w:numPr>
        <w:tabs>
          <w:tab w:val="left" w:pos="357"/>
        </w:tabs>
        <w:spacing w:before="0" w:after="0" w:line="260" w:lineRule="atLeast"/>
        <w:ind w:left="357" w:hanging="357"/>
        <w:rPr>
          <w:rFonts w:ascii="Cambria" w:hAnsi="Cambria" w:cs="Arial"/>
          <w:b/>
          <w:sz w:val="22"/>
        </w:rPr>
      </w:pPr>
      <w:r w:rsidRPr="00B27BEB">
        <w:rPr>
          <w:rFonts w:ascii="Cambria" w:hAnsi="Cambria" w:cs="Arial"/>
          <w:b/>
          <w:sz w:val="22"/>
        </w:rPr>
        <w:t>člen</w:t>
      </w:r>
    </w:p>
    <w:p w14:paraId="51D4561B" w14:textId="77777777" w:rsidR="00EB108F" w:rsidRPr="00B27BEB" w:rsidRDefault="00EB108F" w:rsidP="00EB108F">
      <w:pPr>
        <w:spacing w:line="260" w:lineRule="atLeast"/>
        <w:jc w:val="both"/>
        <w:rPr>
          <w:rFonts w:ascii="Cambria" w:hAnsi="Cambria" w:cs="Arial"/>
          <w:szCs w:val="22"/>
        </w:rPr>
      </w:pPr>
    </w:p>
    <w:p w14:paraId="0C68EF0D" w14:textId="1B60C2C3" w:rsidR="00495F07" w:rsidRPr="00B27BEB" w:rsidRDefault="00565177" w:rsidP="00495F07">
      <w:pPr>
        <w:pStyle w:val="osnovno"/>
        <w:tabs>
          <w:tab w:val="left" w:pos="-1094"/>
          <w:tab w:val="left" w:pos="-720"/>
          <w:tab w:val="left" w:pos="0"/>
          <w:tab w:val="left" w:pos="940"/>
        </w:tabs>
        <w:rPr>
          <w:rFonts w:ascii="Cambria" w:hAnsi="Cambria" w:cs="Arial"/>
          <w:sz w:val="22"/>
          <w:szCs w:val="22"/>
        </w:rPr>
      </w:pPr>
      <w:r w:rsidRPr="00B27BEB">
        <w:rPr>
          <w:rFonts w:ascii="Cambria" w:hAnsi="Cambria" w:cs="Arial"/>
          <w:sz w:val="22"/>
          <w:szCs w:val="22"/>
        </w:rPr>
        <w:t xml:space="preserve">Predmet </w:t>
      </w:r>
      <w:r w:rsidR="002452BB" w:rsidRPr="00B27BEB">
        <w:rPr>
          <w:rFonts w:ascii="Cambria" w:hAnsi="Cambria" w:cs="Arial"/>
          <w:sz w:val="22"/>
          <w:szCs w:val="22"/>
        </w:rPr>
        <w:t xml:space="preserve">te </w:t>
      </w:r>
      <w:r w:rsidRPr="00B27BEB">
        <w:rPr>
          <w:rFonts w:ascii="Cambria" w:hAnsi="Cambria" w:cs="Arial"/>
          <w:sz w:val="22"/>
          <w:szCs w:val="22"/>
        </w:rPr>
        <w:t>pogodbe je</w:t>
      </w:r>
      <w:r w:rsidR="00F13D9F" w:rsidRPr="00B27BEB">
        <w:rPr>
          <w:rFonts w:ascii="Cambria" w:hAnsi="Cambria" w:cs="Arial"/>
          <w:sz w:val="22"/>
          <w:szCs w:val="22"/>
        </w:rPr>
        <w:t xml:space="preserve"> izvajanje </w:t>
      </w:r>
      <w:r w:rsidR="00F26E97" w:rsidRPr="00B27BEB">
        <w:rPr>
          <w:rFonts w:ascii="Cambria" w:hAnsi="Cambria" w:cs="Arial"/>
          <w:sz w:val="22"/>
          <w:szCs w:val="22"/>
        </w:rPr>
        <w:t>proti</w:t>
      </w:r>
      <w:r w:rsidR="00F13D9F" w:rsidRPr="00B27BEB">
        <w:rPr>
          <w:rFonts w:ascii="Cambria" w:hAnsi="Cambria" w:cs="Arial"/>
          <w:sz w:val="22"/>
          <w:szCs w:val="22"/>
        </w:rPr>
        <w:t xml:space="preserve">vlomnega in požarnega varovanja ter fizičnega varovanja v </w:t>
      </w:r>
      <w:r w:rsidR="001F4752" w:rsidRPr="00B27BEB">
        <w:rPr>
          <w:rFonts w:ascii="Cambria" w:hAnsi="Cambria" w:cs="Arial"/>
          <w:sz w:val="22"/>
          <w:szCs w:val="22"/>
        </w:rPr>
        <w:t xml:space="preserve"> prostorih občinske uprave:</w:t>
      </w:r>
    </w:p>
    <w:p w14:paraId="07492017" w14:textId="2E407F3C" w:rsidR="001F4752" w:rsidRPr="00B27BEB" w:rsidRDefault="001F4752" w:rsidP="001F4752">
      <w:pPr>
        <w:pStyle w:val="osnovno"/>
        <w:numPr>
          <w:ilvl w:val="0"/>
          <w:numId w:val="2"/>
        </w:numPr>
        <w:tabs>
          <w:tab w:val="left" w:pos="-1094"/>
          <w:tab w:val="left" w:pos="-720"/>
          <w:tab w:val="left" w:pos="0"/>
          <w:tab w:val="left" w:pos="940"/>
        </w:tabs>
        <w:rPr>
          <w:rFonts w:ascii="Cambria" w:hAnsi="Cambria" w:cs="Arial"/>
          <w:i/>
          <w:sz w:val="22"/>
          <w:szCs w:val="22"/>
        </w:rPr>
      </w:pPr>
      <w:r w:rsidRPr="00B27BEB">
        <w:rPr>
          <w:rFonts w:ascii="Cambria" w:hAnsi="Cambria" w:cs="Arial"/>
          <w:sz w:val="22"/>
          <w:szCs w:val="22"/>
        </w:rPr>
        <w:t>Verdijeva 10</w:t>
      </w:r>
      <w:r w:rsidR="00F178DE">
        <w:rPr>
          <w:rFonts w:ascii="Cambria" w:hAnsi="Cambria" w:cs="Arial"/>
          <w:sz w:val="22"/>
          <w:szCs w:val="22"/>
        </w:rPr>
        <w:t>;</w:t>
      </w:r>
    </w:p>
    <w:p w14:paraId="7CF5A872" w14:textId="5415A743" w:rsidR="001F4752" w:rsidRPr="00B27BEB" w:rsidRDefault="001F4752" w:rsidP="001F4752">
      <w:pPr>
        <w:pStyle w:val="osnovno"/>
        <w:numPr>
          <w:ilvl w:val="0"/>
          <w:numId w:val="2"/>
        </w:numPr>
        <w:tabs>
          <w:tab w:val="left" w:pos="-1094"/>
          <w:tab w:val="left" w:pos="-720"/>
          <w:tab w:val="left" w:pos="0"/>
          <w:tab w:val="left" w:pos="940"/>
        </w:tabs>
        <w:rPr>
          <w:rFonts w:ascii="Cambria" w:hAnsi="Cambria" w:cs="Arial"/>
          <w:i/>
          <w:sz w:val="22"/>
          <w:szCs w:val="22"/>
        </w:rPr>
      </w:pPr>
      <w:r w:rsidRPr="00B27BEB">
        <w:rPr>
          <w:rFonts w:ascii="Cambria" w:hAnsi="Cambria" w:cs="Arial"/>
          <w:sz w:val="22"/>
          <w:szCs w:val="22"/>
        </w:rPr>
        <w:t>Verdijeva 6</w:t>
      </w:r>
      <w:r w:rsidR="00F178DE">
        <w:rPr>
          <w:rFonts w:ascii="Cambria" w:hAnsi="Cambria" w:cs="Arial"/>
          <w:sz w:val="22"/>
          <w:szCs w:val="22"/>
        </w:rPr>
        <w:t>;</w:t>
      </w:r>
    </w:p>
    <w:p w14:paraId="77ED50E6" w14:textId="3FAF3F40" w:rsidR="001F4752" w:rsidRDefault="001F4752" w:rsidP="001F4752">
      <w:pPr>
        <w:pStyle w:val="osnovno"/>
        <w:numPr>
          <w:ilvl w:val="0"/>
          <w:numId w:val="2"/>
        </w:numPr>
        <w:tabs>
          <w:tab w:val="left" w:pos="-1094"/>
          <w:tab w:val="left" w:pos="-720"/>
          <w:tab w:val="left" w:pos="0"/>
          <w:tab w:val="left" w:pos="940"/>
        </w:tabs>
        <w:rPr>
          <w:rFonts w:ascii="Cambria" w:hAnsi="Cambria" w:cs="Arial"/>
          <w:sz w:val="22"/>
          <w:szCs w:val="22"/>
        </w:rPr>
      </w:pPr>
      <w:r w:rsidRPr="00B27BEB">
        <w:rPr>
          <w:rFonts w:ascii="Cambria" w:hAnsi="Cambria" w:cs="Arial"/>
          <w:sz w:val="22"/>
          <w:szCs w:val="22"/>
        </w:rPr>
        <w:t>Prostori Občinskega inšpektorata, Cesta Zore Perello Godina 3 (v objektu Arena Bonifika)</w:t>
      </w:r>
      <w:r w:rsidR="00F178DE">
        <w:rPr>
          <w:rFonts w:ascii="Cambria" w:hAnsi="Cambria" w:cs="Arial"/>
          <w:sz w:val="22"/>
          <w:szCs w:val="22"/>
        </w:rPr>
        <w:t>;</w:t>
      </w:r>
    </w:p>
    <w:p w14:paraId="411A56B6" w14:textId="3D074945" w:rsidR="00F178DE" w:rsidRPr="00B27BEB" w:rsidRDefault="00733528" w:rsidP="00F178DE">
      <w:pPr>
        <w:pStyle w:val="osnovno"/>
        <w:tabs>
          <w:tab w:val="left" w:pos="-1094"/>
          <w:tab w:val="left" w:pos="-720"/>
          <w:tab w:val="left" w:pos="0"/>
          <w:tab w:val="left" w:pos="940"/>
        </w:tabs>
        <w:rPr>
          <w:rFonts w:ascii="Cambria" w:hAnsi="Cambria" w:cs="Arial"/>
          <w:sz w:val="22"/>
          <w:szCs w:val="22"/>
        </w:rPr>
      </w:pPr>
      <w:r>
        <w:rPr>
          <w:rFonts w:ascii="Cambria" w:hAnsi="Cambria" w:cs="Arial"/>
          <w:sz w:val="22"/>
          <w:szCs w:val="22"/>
        </w:rPr>
        <w:t>t</w:t>
      </w:r>
      <w:r w:rsidR="00F178DE">
        <w:rPr>
          <w:rFonts w:ascii="Cambria" w:hAnsi="Cambria" w:cs="Arial"/>
          <w:sz w:val="22"/>
          <w:szCs w:val="22"/>
        </w:rPr>
        <w:t xml:space="preserve">er </w:t>
      </w:r>
      <w:r w:rsidR="00F178DE">
        <w:rPr>
          <w:rFonts w:ascii="Cambria" w:hAnsi="Cambria" w:cs="Arial"/>
          <w:szCs w:val="22"/>
        </w:rPr>
        <w:t>p</w:t>
      </w:r>
      <w:r>
        <w:rPr>
          <w:rFonts w:ascii="Cambria" w:hAnsi="Cambria" w:cs="Arial"/>
          <w:szCs w:val="22"/>
        </w:rPr>
        <w:t>revoz</w:t>
      </w:r>
      <w:r w:rsidR="00F178DE">
        <w:rPr>
          <w:rFonts w:ascii="Cambria" w:hAnsi="Cambria" w:cs="Arial"/>
          <w:szCs w:val="22"/>
        </w:rPr>
        <w:t xml:space="preserve"> gotovine iz lokacije naročnika </w:t>
      </w:r>
      <w:r>
        <w:rPr>
          <w:rFonts w:ascii="Cambria" w:hAnsi="Cambria" w:cs="Arial"/>
          <w:szCs w:val="22"/>
        </w:rPr>
        <w:t xml:space="preserve">na naslovu Verdijeva ulica 10 </w:t>
      </w:r>
      <w:r w:rsidR="00F178DE">
        <w:rPr>
          <w:rFonts w:ascii="Cambria" w:hAnsi="Cambria" w:cs="Arial"/>
          <w:szCs w:val="22"/>
        </w:rPr>
        <w:t>na izbrano banko</w:t>
      </w:r>
      <w:r>
        <w:rPr>
          <w:rFonts w:ascii="Cambria" w:hAnsi="Cambria" w:cs="Arial"/>
          <w:szCs w:val="22"/>
        </w:rPr>
        <w:t>.</w:t>
      </w:r>
    </w:p>
    <w:p w14:paraId="4BD2CEBF" w14:textId="5E98A31D" w:rsidR="00495F07" w:rsidRPr="00B27BEB" w:rsidRDefault="00495F07" w:rsidP="00495F07">
      <w:pPr>
        <w:pStyle w:val="osnovno"/>
        <w:tabs>
          <w:tab w:val="left" w:pos="-1094"/>
          <w:tab w:val="left" w:pos="-720"/>
          <w:tab w:val="left" w:pos="0"/>
          <w:tab w:val="left" w:pos="940"/>
        </w:tabs>
        <w:rPr>
          <w:rFonts w:ascii="Cambria" w:hAnsi="Cambria" w:cs="Arial"/>
          <w:sz w:val="22"/>
          <w:szCs w:val="22"/>
        </w:rPr>
      </w:pPr>
    </w:p>
    <w:p w14:paraId="7A2BAA99" w14:textId="77777777" w:rsidR="001F4752" w:rsidRPr="00B27BEB" w:rsidRDefault="001F4752" w:rsidP="00EB108F">
      <w:pPr>
        <w:spacing w:line="260" w:lineRule="atLeast"/>
        <w:jc w:val="both"/>
        <w:rPr>
          <w:rFonts w:ascii="Cambria" w:hAnsi="Cambria" w:cs="Arial"/>
          <w:szCs w:val="22"/>
        </w:rPr>
      </w:pPr>
      <w:r w:rsidRPr="00B27BEB">
        <w:rPr>
          <w:rFonts w:ascii="Cambria" w:hAnsi="Cambria" w:cs="Arial"/>
          <w:szCs w:val="22"/>
        </w:rPr>
        <w:t xml:space="preserve">Fizično varovanje se izvaja samo v objektu Verdijeva 10. </w:t>
      </w:r>
    </w:p>
    <w:p w14:paraId="49D1D38B" w14:textId="77777777" w:rsidR="001F4752" w:rsidRPr="00B27BEB" w:rsidRDefault="001F4752" w:rsidP="00EB108F">
      <w:pPr>
        <w:spacing w:line="260" w:lineRule="atLeast"/>
        <w:jc w:val="both"/>
        <w:rPr>
          <w:rFonts w:ascii="Cambria" w:hAnsi="Cambria" w:cs="Arial"/>
          <w:szCs w:val="22"/>
        </w:rPr>
      </w:pPr>
    </w:p>
    <w:p w14:paraId="555520F9" w14:textId="783CA6A4" w:rsidR="0006632E" w:rsidRPr="00B27BEB" w:rsidRDefault="0006632E" w:rsidP="00EB108F">
      <w:pPr>
        <w:spacing w:line="260" w:lineRule="atLeast"/>
        <w:jc w:val="both"/>
        <w:rPr>
          <w:rFonts w:ascii="Cambria" w:hAnsi="Cambria" w:cs="Arial"/>
          <w:szCs w:val="22"/>
        </w:rPr>
      </w:pPr>
      <w:r w:rsidRPr="00B27BEB">
        <w:rPr>
          <w:rFonts w:ascii="Cambria" w:hAnsi="Cambria" w:cs="Arial"/>
          <w:szCs w:val="22"/>
        </w:rPr>
        <w:t>Fizično varovanje se izvaja z varnostniki, tehnično varovanje pa se izvaja s sistemi za javljanje vloma in s sistemi za odkrivanje in javljanje požara.</w:t>
      </w:r>
    </w:p>
    <w:p w14:paraId="0C7D6A2D" w14:textId="77777777" w:rsidR="00A32B68" w:rsidRPr="00B27BEB" w:rsidRDefault="00A32B68" w:rsidP="00EB108F">
      <w:pPr>
        <w:spacing w:line="260" w:lineRule="atLeast"/>
        <w:jc w:val="both"/>
        <w:rPr>
          <w:rFonts w:ascii="Cambria" w:hAnsi="Cambria" w:cs="Arial"/>
          <w:szCs w:val="22"/>
        </w:rPr>
      </w:pPr>
    </w:p>
    <w:p w14:paraId="6B3446C8" w14:textId="1D730BC6" w:rsidR="00DC15A9" w:rsidRPr="00B27BEB" w:rsidRDefault="00565177" w:rsidP="00EB108F">
      <w:pPr>
        <w:spacing w:line="260" w:lineRule="atLeast"/>
        <w:jc w:val="both"/>
        <w:rPr>
          <w:rFonts w:ascii="Cambria" w:hAnsi="Cambria" w:cs="Arial"/>
          <w:szCs w:val="22"/>
        </w:rPr>
      </w:pPr>
      <w:r w:rsidRPr="00B27BEB">
        <w:rPr>
          <w:rFonts w:ascii="Cambria" w:hAnsi="Cambria" w:cs="Arial"/>
          <w:szCs w:val="22"/>
        </w:rPr>
        <w:t xml:space="preserve">Predmet </w:t>
      </w:r>
      <w:r w:rsidR="002452BB" w:rsidRPr="00B27BEB">
        <w:rPr>
          <w:rFonts w:ascii="Cambria" w:hAnsi="Cambria" w:cs="Arial"/>
          <w:szCs w:val="22"/>
        </w:rPr>
        <w:t xml:space="preserve">te </w:t>
      </w:r>
      <w:r w:rsidRPr="00B27BEB">
        <w:rPr>
          <w:rFonts w:ascii="Cambria" w:hAnsi="Cambria" w:cs="Arial"/>
          <w:szCs w:val="22"/>
        </w:rPr>
        <w:t>pogodbe je podrobneje specificiran v tehničnih specifikacijah, ki so</w:t>
      </w:r>
      <w:r w:rsidR="00012650" w:rsidRPr="00B27BEB">
        <w:rPr>
          <w:rFonts w:ascii="Cambria" w:hAnsi="Cambria" w:cs="Arial"/>
          <w:szCs w:val="22"/>
        </w:rPr>
        <w:t xml:space="preserve"> P</w:t>
      </w:r>
      <w:r w:rsidRPr="00B27BEB">
        <w:rPr>
          <w:rFonts w:ascii="Cambria" w:hAnsi="Cambria" w:cs="Arial"/>
          <w:szCs w:val="22"/>
        </w:rPr>
        <w:t>riloga št. 1 te pogodbe in njen sestavni del.</w:t>
      </w:r>
    </w:p>
    <w:p w14:paraId="2CE31343" w14:textId="76145C5E" w:rsidR="0006632E" w:rsidRPr="00B27BEB" w:rsidRDefault="0006632E" w:rsidP="00EB108F">
      <w:pPr>
        <w:spacing w:line="260" w:lineRule="atLeast"/>
        <w:jc w:val="both"/>
        <w:rPr>
          <w:rFonts w:ascii="Cambria" w:hAnsi="Cambria" w:cs="Arial"/>
          <w:szCs w:val="22"/>
        </w:rPr>
      </w:pPr>
    </w:p>
    <w:p w14:paraId="1C636AF6" w14:textId="77777777" w:rsidR="0006632E" w:rsidRPr="00B27BEB" w:rsidRDefault="0006632E" w:rsidP="00EB108F">
      <w:pPr>
        <w:pStyle w:val="pogodbaleni"/>
        <w:numPr>
          <w:ilvl w:val="0"/>
          <w:numId w:val="7"/>
        </w:numPr>
        <w:tabs>
          <w:tab w:val="left" w:pos="357"/>
        </w:tabs>
        <w:spacing w:before="0" w:after="0" w:line="260" w:lineRule="atLeast"/>
        <w:ind w:left="357" w:hanging="357"/>
        <w:rPr>
          <w:rFonts w:ascii="Cambria" w:hAnsi="Cambria" w:cs="Arial"/>
          <w:b/>
          <w:sz w:val="22"/>
        </w:rPr>
      </w:pPr>
      <w:r w:rsidRPr="00B27BEB">
        <w:rPr>
          <w:rFonts w:ascii="Cambria" w:hAnsi="Cambria" w:cs="Arial"/>
          <w:b/>
          <w:sz w:val="22"/>
        </w:rPr>
        <w:t>člen</w:t>
      </w:r>
    </w:p>
    <w:p w14:paraId="2F784594" w14:textId="77777777" w:rsidR="00EB108F" w:rsidRPr="00B27BEB" w:rsidRDefault="00EB108F" w:rsidP="00EB108F">
      <w:pPr>
        <w:spacing w:line="260" w:lineRule="atLeast"/>
        <w:jc w:val="both"/>
        <w:rPr>
          <w:rFonts w:ascii="Cambria" w:hAnsi="Cambria" w:cs="Arial"/>
          <w:szCs w:val="22"/>
        </w:rPr>
      </w:pPr>
    </w:p>
    <w:p w14:paraId="1FDB57BE" w14:textId="155FD1E1" w:rsidR="0006632E" w:rsidRPr="00B27BEB" w:rsidRDefault="0006632E" w:rsidP="00EB108F">
      <w:pPr>
        <w:spacing w:line="260" w:lineRule="atLeast"/>
        <w:jc w:val="both"/>
        <w:rPr>
          <w:rFonts w:ascii="Cambria" w:hAnsi="Cambria" w:cs="Arial"/>
          <w:szCs w:val="22"/>
        </w:rPr>
      </w:pPr>
      <w:r w:rsidRPr="00B27BEB">
        <w:rPr>
          <w:rFonts w:ascii="Cambria" w:hAnsi="Cambria" w:cs="Arial"/>
          <w:szCs w:val="22"/>
        </w:rPr>
        <w:t xml:space="preserve">Pogodbeni stranki sta sporazumni, da je izvajalec dolžan zagotoviti stalnost kadrovske zasedbe in da </w:t>
      </w:r>
      <w:r w:rsidR="00872DAF" w:rsidRPr="00B27BEB">
        <w:rPr>
          <w:rFonts w:ascii="Cambria" w:hAnsi="Cambria" w:cs="Arial"/>
          <w:szCs w:val="22"/>
        </w:rPr>
        <w:t xml:space="preserve">ima </w:t>
      </w:r>
      <w:r w:rsidRPr="00B27BEB">
        <w:rPr>
          <w:rFonts w:ascii="Cambria" w:hAnsi="Cambria" w:cs="Arial"/>
          <w:szCs w:val="22"/>
        </w:rPr>
        <w:t xml:space="preserve">naročnik </w:t>
      </w:r>
      <w:r w:rsidR="00872DAF" w:rsidRPr="00B27BEB">
        <w:rPr>
          <w:rFonts w:ascii="Cambria" w:hAnsi="Cambria" w:cs="Arial"/>
          <w:szCs w:val="22"/>
        </w:rPr>
        <w:t xml:space="preserve">pravico </w:t>
      </w:r>
      <w:r w:rsidRPr="00B27BEB">
        <w:rPr>
          <w:rFonts w:ascii="Cambria" w:hAnsi="Cambria" w:cs="Arial"/>
          <w:szCs w:val="22"/>
        </w:rPr>
        <w:t>zahteva</w:t>
      </w:r>
      <w:r w:rsidR="00872DAF" w:rsidRPr="00B27BEB">
        <w:rPr>
          <w:rFonts w:ascii="Cambria" w:hAnsi="Cambria" w:cs="Arial"/>
          <w:szCs w:val="22"/>
        </w:rPr>
        <w:t>ti</w:t>
      </w:r>
      <w:r w:rsidRPr="00B27BEB">
        <w:rPr>
          <w:rFonts w:ascii="Cambria" w:hAnsi="Cambria" w:cs="Arial"/>
          <w:szCs w:val="22"/>
        </w:rPr>
        <w:t xml:space="preserve"> zamenjavo posameznega varnostnika</w:t>
      </w:r>
      <w:r w:rsidR="006E64B2" w:rsidRPr="00B27BEB">
        <w:rPr>
          <w:rFonts w:ascii="Cambria" w:hAnsi="Cambria" w:cs="Arial"/>
          <w:szCs w:val="22"/>
        </w:rPr>
        <w:t>,</w:t>
      </w:r>
      <w:r w:rsidRPr="00B27BEB">
        <w:rPr>
          <w:rFonts w:ascii="Cambria" w:hAnsi="Cambria" w:cs="Arial"/>
          <w:szCs w:val="22"/>
        </w:rPr>
        <w:t xml:space="preserve"> </w:t>
      </w:r>
      <w:r w:rsidR="00B03ED2" w:rsidRPr="00B27BEB">
        <w:rPr>
          <w:rFonts w:ascii="Cambria" w:hAnsi="Cambria" w:cs="Arial"/>
          <w:szCs w:val="22"/>
        </w:rPr>
        <w:t>ki je po mnenju naročnika odgovoren za slabo kakovost opravljenih storitev in morebitno povzročeno škodo.</w:t>
      </w:r>
    </w:p>
    <w:p w14:paraId="3440992F" w14:textId="5B3B2C03" w:rsidR="00F03252" w:rsidRPr="00B27BEB" w:rsidRDefault="00F03252" w:rsidP="00EB108F">
      <w:pPr>
        <w:spacing w:line="260" w:lineRule="atLeast"/>
        <w:jc w:val="both"/>
        <w:rPr>
          <w:rFonts w:ascii="Cambria" w:hAnsi="Cambria" w:cs="Arial"/>
          <w:szCs w:val="22"/>
        </w:rPr>
      </w:pPr>
    </w:p>
    <w:p w14:paraId="081455E5" w14:textId="410D128D" w:rsidR="00F03252" w:rsidRPr="00B27BEB" w:rsidRDefault="00F03252" w:rsidP="00EB108F">
      <w:pPr>
        <w:spacing w:line="260" w:lineRule="atLeast"/>
        <w:jc w:val="both"/>
        <w:rPr>
          <w:rFonts w:ascii="Cambria" w:hAnsi="Cambria" w:cs="Arial"/>
          <w:szCs w:val="22"/>
        </w:rPr>
      </w:pPr>
      <w:r w:rsidRPr="00B27BEB">
        <w:rPr>
          <w:rFonts w:ascii="Cambria" w:hAnsi="Cambria" w:cs="Arial"/>
          <w:szCs w:val="22"/>
        </w:rPr>
        <w:t>Izvajalec se zavezuje, da bo upošteval pisno zahtevo naročnika za zamenjavo</w:t>
      </w:r>
      <w:r w:rsidR="00CD762C" w:rsidRPr="00B27BEB">
        <w:rPr>
          <w:rFonts w:ascii="Cambria" w:hAnsi="Cambria" w:cs="Arial"/>
          <w:szCs w:val="22"/>
        </w:rPr>
        <w:t xml:space="preserve"> posameznega</w:t>
      </w:r>
      <w:r w:rsidRPr="00B27BEB">
        <w:rPr>
          <w:rFonts w:ascii="Cambria" w:hAnsi="Cambria" w:cs="Arial"/>
          <w:szCs w:val="22"/>
        </w:rPr>
        <w:t xml:space="preserve"> varnostnika in </w:t>
      </w:r>
      <w:r w:rsidR="00CD762C" w:rsidRPr="00B27BEB">
        <w:rPr>
          <w:rFonts w:ascii="Cambria" w:hAnsi="Cambria" w:cs="Arial"/>
          <w:szCs w:val="22"/>
        </w:rPr>
        <w:t xml:space="preserve">zamenjavo </w:t>
      </w:r>
      <w:r w:rsidR="006E64B2" w:rsidRPr="00B27BEB">
        <w:rPr>
          <w:rFonts w:ascii="Cambria" w:hAnsi="Cambria" w:cs="Arial"/>
          <w:szCs w:val="22"/>
        </w:rPr>
        <w:t xml:space="preserve">izvedel </w:t>
      </w:r>
      <w:r w:rsidRPr="00B27BEB">
        <w:rPr>
          <w:rFonts w:ascii="Cambria" w:hAnsi="Cambria" w:cs="Arial"/>
          <w:szCs w:val="22"/>
        </w:rPr>
        <w:t>najkasneje v tridesetih (30) dneh.</w:t>
      </w:r>
      <w:r w:rsidR="00D70EA4" w:rsidRPr="00B27BEB">
        <w:rPr>
          <w:rFonts w:ascii="Cambria" w:hAnsi="Cambria" w:cs="Arial"/>
          <w:szCs w:val="22"/>
        </w:rPr>
        <w:t xml:space="preserve"> </w:t>
      </w:r>
    </w:p>
    <w:p w14:paraId="3CC1D762" w14:textId="77777777" w:rsidR="0006632E" w:rsidRPr="00B27BEB" w:rsidRDefault="0006632E" w:rsidP="00EB108F">
      <w:pPr>
        <w:spacing w:line="260" w:lineRule="atLeast"/>
        <w:jc w:val="both"/>
        <w:rPr>
          <w:rFonts w:ascii="Cambria" w:hAnsi="Cambria" w:cs="Arial"/>
          <w:szCs w:val="22"/>
        </w:rPr>
      </w:pPr>
    </w:p>
    <w:p w14:paraId="7370AFC0" w14:textId="1B916617" w:rsidR="0006632E" w:rsidRPr="00B27BEB" w:rsidRDefault="0006632E" w:rsidP="00EB108F">
      <w:pPr>
        <w:spacing w:line="260" w:lineRule="atLeast"/>
        <w:jc w:val="both"/>
        <w:rPr>
          <w:rFonts w:ascii="Cambria" w:hAnsi="Cambria" w:cs="Arial"/>
          <w:szCs w:val="22"/>
        </w:rPr>
      </w:pPr>
      <w:r w:rsidRPr="00B27BEB">
        <w:rPr>
          <w:rFonts w:ascii="Cambria" w:hAnsi="Cambria" w:cs="Arial"/>
          <w:szCs w:val="22"/>
        </w:rPr>
        <w:t xml:space="preserve">Izvajalec je </w:t>
      </w:r>
      <w:r w:rsidR="00872DAF" w:rsidRPr="00B27BEB">
        <w:rPr>
          <w:rFonts w:ascii="Cambria" w:hAnsi="Cambria" w:cs="Arial"/>
          <w:szCs w:val="22"/>
        </w:rPr>
        <w:t>v roku</w:t>
      </w:r>
      <w:r w:rsidR="00FD4842" w:rsidRPr="00B27BEB">
        <w:rPr>
          <w:rFonts w:ascii="Cambria" w:hAnsi="Cambria" w:cs="Arial"/>
          <w:szCs w:val="22"/>
        </w:rPr>
        <w:t xml:space="preserve"> </w:t>
      </w:r>
      <w:r w:rsidR="00B60980">
        <w:rPr>
          <w:rFonts w:ascii="Cambria" w:hAnsi="Cambria" w:cs="Arial"/>
          <w:szCs w:val="22"/>
        </w:rPr>
        <w:t>petnajstih</w:t>
      </w:r>
      <w:r w:rsidR="00872DAF" w:rsidRPr="00B27BEB">
        <w:rPr>
          <w:rFonts w:ascii="Cambria" w:hAnsi="Cambria" w:cs="Arial"/>
          <w:szCs w:val="22"/>
        </w:rPr>
        <w:t xml:space="preserve"> </w:t>
      </w:r>
      <w:r w:rsidR="00FD4842" w:rsidRPr="00B27BEB">
        <w:rPr>
          <w:rFonts w:ascii="Cambria" w:hAnsi="Cambria" w:cs="Arial"/>
          <w:szCs w:val="22"/>
        </w:rPr>
        <w:t>(</w:t>
      </w:r>
      <w:r w:rsidR="00B60980">
        <w:rPr>
          <w:rFonts w:ascii="Cambria" w:hAnsi="Cambria" w:cs="Arial"/>
          <w:szCs w:val="22"/>
        </w:rPr>
        <w:t>15</w:t>
      </w:r>
      <w:r w:rsidR="00FD4842" w:rsidRPr="00B27BEB">
        <w:rPr>
          <w:rFonts w:ascii="Cambria" w:hAnsi="Cambria" w:cs="Arial"/>
          <w:szCs w:val="22"/>
        </w:rPr>
        <w:t>)</w:t>
      </w:r>
      <w:r w:rsidR="00872DAF" w:rsidRPr="00B27BEB">
        <w:rPr>
          <w:rFonts w:ascii="Cambria" w:hAnsi="Cambria" w:cs="Arial"/>
          <w:szCs w:val="22"/>
        </w:rPr>
        <w:t xml:space="preserve"> dni od pravnomočne odločitve o</w:t>
      </w:r>
      <w:r w:rsidR="00CD762C" w:rsidRPr="00B27BEB">
        <w:rPr>
          <w:rFonts w:ascii="Cambria" w:hAnsi="Cambria" w:cs="Arial"/>
          <w:szCs w:val="22"/>
        </w:rPr>
        <w:t xml:space="preserve"> oddaji naročila</w:t>
      </w:r>
      <w:r w:rsidR="00503FA4">
        <w:rPr>
          <w:rFonts w:ascii="Cambria" w:hAnsi="Cambria" w:cs="Arial"/>
          <w:szCs w:val="22"/>
        </w:rPr>
        <w:t xml:space="preserve"> </w:t>
      </w:r>
      <w:r w:rsidRPr="00B27BEB">
        <w:rPr>
          <w:rFonts w:ascii="Cambria" w:hAnsi="Cambria" w:cs="Arial"/>
          <w:szCs w:val="22"/>
        </w:rPr>
        <w:t>dolžan izdelati načrt varovanja, ki mora biti izdelan v skladu z določili Zakona o zasebnem varovanju (Uradni list RS, št. 17/11</w:t>
      </w:r>
      <w:r w:rsidR="00C47B98" w:rsidRPr="00B27BEB">
        <w:rPr>
          <w:rFonts w:ascii="Cambria" w:hAnsi="Cambria" w:cs="Arial"/>
          <w:szCs w:val="22"/>
        </w:rPr>
        <w:t>; v nadaljnjem besedilu: ZZasV-1</w:t>
      </w:r>
      <w:r w:rsidRPr="00B27BEB">
        <w:rPr>
          <w:rFonts w:ascii="Cambria" w:hAnsi="Cambria" w:cs="Arial"/>
          <w:szCs w:val="22"/>
        </w:rPr>
        <w:t>) in Pravilnika o požarnem varovanju (Uradni list RS, št. 107/07 in 92/10).</w:t>
      </w:r>
    </w:p>
    <w:p w14:paraId="13848C2A" w14:textId="77777777" w:rsidR="0006632E" w:rsidRPr="00B27BEB" w:rsidRDefault="0006632E" w:rsidP="00EB108F">
      <w:pPr>
        <w:spacing w:line="260" w:lineRule="atLeast"/>
        <w:jc w:val="both"/>
        <w:rPr>
          <w:rFonts w:ascii="Cambria" w:hAnsi="Cambria" w:cs="Arial"/>
          <w:szCs w:val="22"/>
        </w:rPr>
      </w:pPr>
    </w:p>
    <w:p w14:paraId="5F01E84B" w14:textId="77777777" w:rsidR="0006632E" w:rsidRPr="00B27BEB" w:rsidRDefault="0006632E" w:rsidP="00EB108F">
      <w:pPr>
        <w:pStyle w:val="pogodbaleni"/>
        <w:numPr>
          <w:ilvl w:val="0"/>
          <w:numId w:val="7"/>
        </w:numPr>
        <w:tabs>
          <w:tab w:val="left" w:pos="357"/>
        </w:tabs>
        <w:spacing w:before="0" w:after="0" w:line="260" w:lineRule="atLeast"/>
        <w:ind w:left="357" w:hanging="357"/>
        <w:rPr>
          <w:rFonts w:ascii="Cambria" w:hAnsi="Cambria" w:cs="Arial"/>
          <w:b/>
          <w:sz w:val="22"/>
        </w:rPr>
      </w:pPr>
      <w:r w:rsidRPr="00B27BEB">
        <w:rPr>
          <w:rFonts w:ascii="Cambria" w:hAnsi="Cambria" w:cs="Arial"/>
          <w:b/>
          <w:sz w:val="22"/>
        </w:rPr>
        <w:t>člen</w:t>
      </w:r>
    </w:p>
    <w:p w14:paraId="6710940D" w14:textId="77777777" w:rsidR="00EB108F" w:rsidRPr="00B27BEB" w:rsidRDefault="00EB108F" w:rsidP="00EB108F">
      <w:pPr>
        <w:spacing w:line="260" w:lineRule="atLeast"/>
        <w:jc w:val="both"/>
        <w:rPr>
          <w:rFonts w:ascii="Cambria" w:hAnsi="Cambria" w:cs="Arial"/>
          <w:szCs w:val="22"/>
        </w:rPr>
      </w:pPr>
    </w:p>
    <w:p w14:paraId="22D2F4B2" w14:textId="67B7670D" w:rsidR="0006632E" w:rsidRPr="00B27BEB" w:rsidRDefault="0006632E" w:rsidP="00EB108F">
      <w:pPr>
        <w:spacing w:line="260" w:lineRule="atLeast"/>
        <w:jc w:val="both"/>
        <w:rPr>
          <w:rFonts w:ascii="Cambria" w:hAnsi="Cambria" w:cs="Arial"/>
          <w:szCs w:val="22"/>
        </w:rPr>
      </w:pPr>
      <w:r w:rsidRPr="00B27BEB">
        <w:rPr>
          <w:rFonts w:ascii="Cambria" w:hAnsi="Cambria" w:cs="Arial"/>
          <w:szCs w:val="22"/>
        </w:rPr>
        <w:t>Izvajalec mora zagotavljati prisotnost varnostnika v skl</w:t>
      </w:r>
      <w:r w:rsidR="009627B0" w:rsidRPr="00B27BEB">
        <w:rPr>
          <w:rFonts w:ascii="Cambria" w:hAnsi="Cambria" w:cs="Arial"/>
          <w:szCs w:val="22"/>
        </w:rPr>
        <w:t>adu s Prilogo 1</w:t>
      </w:r>
      <w:r w:rsidRPr="00B27BEB">
        <w:rPr>
          <w:rFonts w:ascii="Cambria" w:hAnsi="Cambria" w:cs="Arial"/>
          <w:szCs w:val="22"/>
        </w:rPr>
        <w:t>.</w:t>
      </w:r>
    </w:p>
    <w:p w14:paraId="120215FA" w14:textId="77777777" w:rsidR="0006632E" w:rsidRPr="00B27BEB" w:rsidRDefault="0006632E" w:rsidP="00EB108F">
      <w:pPr>
        <w:spacing w:line="260" w:lineRule="atLeast"/>
        <w:jc w:val="both"/>
        <w:rPr>
          <w:rFonts w:ascii="Cambria" w:hAnsi="Cambria" w:cs="Arial"/>
          <w:szCs w:val="22"/>
        </w:rPr>
      </w:pPr>
    </w:p>
    <w:p w14:paraId="7511CBF8" w14:textId="4912D971" w:rsidR="0006632E" w:rsidRPr="00B27BEB" w:rsidRDefault="0006632E" w:rsidP="00EB108F">
      <w:pPr>
        <w:spacing w:line="260" w:lineRule="atLeast"/>
        <w:jc w:val="both"/>
        <w:rPr>
          <w:rFonts w:ascii="Cambria" w:hAnsi="Cambria" w:cs="Arial"/>
          <w:szCs w:val="22"/>
        </w:rPr>
      </w:pPr>
      <w:r w:rsidRPr="00B27BEB">
        <w:rPr>
          <w:rFonts w:ascii="Cambria" w:hAnsi="Cambria" w:cs="Arial"/>
          <w:szCs w:val="22"/>
        </w:rPr>
        <w:t>N</w:t>
      </w:r>
      <w:r w:rsidR="005F4AD5" w:rsidRPr="00B27BEB">
        <w:rPr>
          <w:rFonts w:ascii="Cambria" w:hAnsi="Cambria" w:cs="Arial"/>
          <w:szCs w:val="22"/>
        </w:rPr>
        <w:t>aročnik si pridržuje pravico naročiti</w:t>
      </w:r>
      <w:r w:rsidRPr="00B27BEB">
        <w:rPr>
          <w:rFonts w:ascii="Cambria" w:hAnsi="Cambria" w:cs="Arial"/>
          <w:szCs w:val="22"/>
        </w:rPr>
        <w:t xml:space="preserve"> opravljanje dodatnih ur varnostno receptorskih storitev v okviru pogodbene vrednosti, glede na uporabnikove potrebe v času trajanja pogodbe.</w:t>
      </w:r>
    </w:p>
    <w:p w14:paraId="46CAD31E" w14:textId="77777777" w:rsidR="0006632E" w:rsidRPr="00B27BEB" w:rsidRDefault="0006632E" w:rsidP="00EB108F">
      <w:pPr>
        <w:spacing w:line="260" w:lineRule="atLeast"/>
        <w:jc w:val="both"/>
        <w:rPr>
          <w:rFonts w:ascii="Cambria" w:hAnsi="Cambria" w:cs="Arial"/>
          <w:szCs w:val="22"/>
        </w:rPr>
      </w:pPr>
    </w:p>
    <w:p w14:paraId="6E1200A2" w14:textId="1C699104" w:rsidR="0006632E" w:rsidRPr="00B27BEB" w:rsidRDefault="0006632E" w:rsidP="00EB108F">
      <w:pPr>
        <w:spacing w:line="260" w:lineRule="atLeast"/>
        <w:jc w:val="both"/>
        <w:rPr>
          <w:rFonts w:ascii="Cambria" w:hAnsi="Cambria" w:cs="Arial"/>
          <w:szCs w:val="22"/>
        </w:rPr>
      </w:pPr>
      <w:r w:rsidRPr="00B27BEB">
        <w:rPr>
          <w:rFonts w:ascii="Cambria" w:hAnsi="Cambria" w:cs="Arial"/>
          <w:szCs w:val="22"/>
        </w:rPr>
        <w:t xml:space="preserve">Izvajalec je dolžan za vsako lokacijo oziroma za vsak objekt posebej, pred pričetkom izvajanja varovanja, </w:t>
      </w:r>
      <w:r w:rsidR="0076521C" w:rsidRPr="00B27BEB">
        <w:rPr>
          <w:rFonts w:ascii="Cambria" w:hAnsi="Cambria" w:cs="Arial"/>
          <w:szCs w:val="22"/>
        </w:rPr>
        <w:t xml:space="preserve">poleg obveznih sestavin načrta varovanja </w:t>
      </w:r>
      <w:r w:rsidRPr="00B27BEB">
        <w:rPr>
          <w:rFonts w:ascii="Cambria" w:hAnsi="Cambria" w:cs="Arial"/>
          <w:szCs w:val="22"/>
        </w:rPr>
        <w:t xml:space="preserve">pridobiti </w:t>
      </w:r>
      <w:r w:rsidR="0076521C" w:rsidRPr="00B27BEB">
        <w:rPr>
          <w:rFonts w:ascii="Cambria" w:hAnsi="Cambria" w:cs="Arial"/>
          <w:szCs w:val="22"/>
        </w:rPr>
        <w:t xml:space="preserve">spodaj navedene </w:t>
      </w:r>
      <w:r w:rsidRPr="00B27BEB">
        <w:rPr>
          <w:rFonts w:ascii="Cambria" w:hAnsi="Cambria" w:cs="Arial"/>
          <w:szCs w:val="22"/>
        </w:rPr>
        <w:t xml:space="preserve">potrebne podatke o kontaktnih osebah pri uporabnikih objektov in </w:t>
      </w:r>
      <w:r w:rsidR="0076521C" w:rsidRPr="00B27BEB">
        <w:rPr>
          <w:rFonts w:ascii="Cambria" w:hAnsi="Cambria" w:cs="Arial"/>
          <w:szCs w:val="22"/>
        </w:rPr>
        <w:t>jih vključiti v načrt varovanja, in sicer</w:t>
      </w:r>
      <w:r w:rsidR="004D5369" w:rsidRPr="00B27BEB">
        <w:rPr>
          <w:rFonts w:ascii="Cambria" w:hAnsi="Cambria" w:cs="Arial"/>
          <w:szCs w:val="22"/>
        </w:rPr>
        <w:t xml:space="preserve">: </w:t>
      </w:r>
    </w:p>
    <w:p w14:paraId="43AF45C8" w14:textId="33CB7BDD" w:rsidR="0006632E" w:rsidRPr="00B27BEB" w:rsidRDefault="0006632E" w:rsidP="00A6127C">
      <w:pPr>
        <w:widowControl/>
        <w:numPr>
          <w:ilvl w:val="0"/>
          <w:numId w:val="21"/>
        </w:numPr>
        <w:autoSpaceDE/>
        <w:autoSpaceDN/>
        <w:adjustRightInd/>
        <w:spacing w:line="260" w:lineRule="atLeast"/>
        <w:jc w:val="both"/>
        <w:rPr>
          <w:rFonts w:ascii="Cambria" w:hAnsi="Cambria" w:cs="Arial"/>
          <w:szCs w:val="22"/>
        </w:rPr>
      </w:pPr>
      <w:r w:rsidRPr="00B27BEB">
        <w:rPr>
          <w:rFonts w:ascii="Cambria" w:hAnsi="Cambria" w:cs="Arial"/>
          <w:szCs w:val="22"/>
        </w:rPr>
        <w:t>oseb</w:t>
      </w:r>
      <w:r w:rsidR="0076521C" w:rsidRPr="00B27BEB">
        <w:rPr>
          <w:rFonts w:ascii="Cambria" w:hAnsi="Cambria" w:cs="Arial"/>
          <w:szCs w:val="22"/>
        </w:rPr>
        <w:t>e</w:t>
      </w:r>
      <w:r w:rsidRPr="00B27BEB">
        <w:rPr>
          <w:rFonts w:ascii="Cambria" w:hAnsi="Cambria" w:cs="Arial"/>
          <w:szCs w:val="22"/>
        </w:rPr>
        <w:t>, določen</w:t>
      </w:r>
      <w:r w:rsidR="004D5369" w:rsidRPr="00B27BEB">
        <w:rPr>
          <w:rFonts w:ascii="Cambria" w:hAnsi="Cambria" w:cs="Arial"/>
          <w:szCs w:val="22"/>
        </w:rPr>
        <w:t>e</w:t>
      </w:r>
      <w:r w:rsidRPr="00B27BEB">
        <w:rPr>
          <w:rFonts w:ascii="Cambria" w:hAnsi="Cambria" w:cs="Arial"/>
          <w:szCs w:val="22"/>
        </w:rPr>
        <w:t xml:space="preserve"> s strani uporabnika, ki </w:t>
      </w:r>
      <w:r w:rsidR="0076521C" w:rsidRPr="00B27BEB">
        <w:rPr>
          <w:rFonts w:ascii="Cambria" w:hAnsi="Cambria" w:cs="Arial"/>
          <w:szCs w:val="22"/>
        </w:rPr>
        <w:t xml:space="preserve"> jih</w:t>
      </w:r>
      <w:r w:rsidRPr="00B27BEB">
        <w:rPr>
          <w:rFonts w:ascii="Cambria" w:hAnsi="Cambria" w:cs="Arial"/>
          <w:szCs w:val="22"/>
        </w:rPr>
        <w:t xml:space="preserve"> izvajalec v primeru intervencije pokliče;</w:t>
      </w:r>
    </w:p>
    <w:p w14:paraId="3614D81B" w14:textId="3D909B56" w:rsidR="0006632E" w:rsidRPr="00B27BEB" w:rsidRDefault="0006632E" w:rsidP="00A6127C">
      <w:pPr>
        <w:widowControl/>
        <w:numPr>
          <w:ilvl w:val="0"/>
          <w:numId w:val="21"/>
        </w:numPr>
        <w:autoSpaceDE/>
        <w:autoSpaceDN/>
        <w:adjustRightInd/>
        <w:spacing w:line="260" w:lineRule="atLeast"/>
        <w:jc w:val="both"/>
        <w:rPr>
          <w:rFonts w:ascii="Cambria" w:hAnsi="Cambria" w:cs="Arial"/>
          <w:szCs w:val="22"/>
        </w:rPr>
      </w:pPr>
      <w:r w:rsidRPr="00B27BEB">
        <w:rPr>
          <w:rFonts w:ascii="Cambria" w:hAnsi="Cambria" w:cs="Arial"/>
          <w:szCs w:val="22"/>
        </w:rPr>
        <w:t xml:space="preserve">čas vklopa in  čas izklopa </w:t>
      </w:r>
      <w:r w:rsidR="004D5369" w:rsidRPr="00B27BEB">
        <w:rPr>
          <w:rFonts w:ascii="Cambria" w:hAnsi="Cambria" w:cs="Arial"/>
          <w:szCs w:val="22"/>
        </w:rPr>
        <w:t>protivlomnih in požarnih sistemov</w:t>
      </w:r>
      <w:r w:rsidRPr="00B27BEB">
        <w:rPr>
          <w:rFonts w:ascii="Cambria" w:hAnsi="Cambria" w:cs="Arial"/>
          <w:szCs w:val="22"/>
        </w:rPr>
        <w:t>;</w:t>
      </w:r>
    </w:p>
    <w:p w14:paraId="58B36477" w14:textId="0EF9545A" w:rsidR="0006632E" w:rsidRPr="00B27BEB" w:rsidRDefault="004D5369" w:rsidP="00A6127C">
      <w:pPr>
        <w:widowControl/>
        <w:numPr>
          <w:ilvl w:val="0"/>
          <w:numId w:val="21"/>
        </w:numPr>
        <w:autoSpaceDE/>
        <w:autoSpaceDN/>
        <w:adjustRightInd/>
        <w:spacing w:line="260" w:lineRule="atLeast"/>
        <w:jc w:val="both"/>
        <w:rPr>
          <w:rFonts w:ascii="Cambria" w:hAnsi="Cambria" w:cs="Arial"/>
          <w:szCs w:val="22"/>
        </w:rPr>
      </w:pPr>
      <w:r w:rsidRPr="00B27BEB">
        <w:rPr>
          <w:rFonts w:ascii="Cambria" w:hAnsi="Cambria" w:cs="Arial"/>
          <w:szCs w:val="22"/>
        </w:rPr>
        <w:t>način obveščanja izvajalca o vstopu v času, ko je alarm vklopljen;</w:t>
      </w:r>
    </w:p>
    <w:p w14:paraId="75220F34" w14:textId="1C94E5AD" w:rsidR="0006632E" w:rsidRPr="00B27BEB" w:rsidRDefault="0006632E" w:rsidP="00A6127C">
      <w:pPr>
        <w:widowControl/>
        <w:numPr>
          <w:ilvl w:val="0"/>
          <w:numId w:val="21"/>
        </w:numPr>
        <w:autoSpaceDE/>
        <w:autoSpaceDN/>
        <w:adjustRightInd/>
        <w:spacing w:line="260" w:lineRule="atLeast"/>
        <w:jc w:val="both"/>
        <w:rPr>
          <w:rFonts w:ascii="Cambria" w:hAnsi="Cambria" w:cs="Arial"/>
          <w:szCs w:val="22"/>
        </w:rPr>
      </w:pPr>
      <w:r w:rsidRPr="00B27BEB">
        <w:rPr>
          <w:rFonts w:ascii="Cambria" w:hAnsi="Cambria" w:cs="Arial"/>
          <w:szCs w:val="22"/>
        </w:rPr>
        <w:t xml:space="preserve">osebe, ki bodo vklapljale in izklapljale </w:t>
      </w:r>
      <w:r w:rsidR="004D5369" w:rsidRPr="00B27BEB">
        <w:rPr>
          <w:rFonts w:ascii="Cambria" w:hAnsi="Cambria" w:cs="Arial"/>
          <w:szCs w:val="22"/>
        </w:rPr>
        <w:t>protivlomni in požarni sistem</w:t>
      </w:r>
      <w:r w:rsidRPr="00B27BEB">
        <w:rPr>
          <w:rFonts w:ascii="Cambria" w:hAnsi="Cambria" w:cs="Arial"/>
          <w:szCs w:val="22"/>
        </w:rPr>
        <w:t>;</w:t>
      </w:r>
    </w:p>
    <w:p w14:paraId="36AE4643" w14:textId="77777777" w:rsidR="0006632E" w:rsidRPr="00B27BEB" w:rsidRDefault="0006632E" w:rsidP="00A6127C">
      <w:pPr>
        <w:widowControl/>
        <w:numPr>
          <w:ilvl w:val="0"/>
          <w:numId w:val="21"/>
        </w:numPr>
        <w:autoSpaceDE/>
        <w:autoSpaceDN/>
        <w:adjustRightInd/>
        <w:spacing w:line="260" w:lineRule="atLeast"/>
        <w:jc w:val="both"/>
        <w:rPr>
          <w:rFonts w:ascii="Cambria" w:hAnsi="Cambria" w:cs="Arial"/>
          <w:szCs w:val="22"/>
        </w:rPr>
      </w:pPr>
      <w:r w:rsidRPr="00B27BEB">
        <w:rPr>
          <w:rFonts w:ascii="Cambria" w:hAnsi="Cambria" w:cs="Arial"/>
          <w:szCs w:val="22"/>
        </w:rPr>
        <w:t>seznam delavcev, ki lahko ob sobotah, nedeljah, praznikih in ponoči vstopajo v objekt brez predhodne najave varnostni službi.</w:t>
      </w:r>
    </w:p>
    <w:p w14:paraId="56CA424B" w14:textId="77777777" w:rsidR="0006632E" w:rsidRPr="00B27BEB" w:rsidRDefault="0006632E" w:rsidP="00EB108F">
      <w:pPr>
        <w:spacing w:line="260" w:lineRule="atLeast"/>
        <w:jc w:val="both"/>
        <w:rPr>
          <w:rFonts w:ascii="Cambria" w:hAnsi="Cambria" w:cs="Arial"/>
          <w:szCs w:val="22"/>
        </w:rPr>
      </w:pPr>
    </w:p>
    <w:p w14:paraId="3D5D582C" w14:textId="66B6E43E" w:rsidR="0006632E" w:rsidRPr="00B27BEB" w:rsidRDefault="0076521C" w:rsidP="00EB108F">
      <w:pPr>
        <w:spacing w:line="260" w:lineRule="atLeast"/>
        <w:jc w:val="both"/>
        <w:rPr>
          <w:rFonts w:ascii="Cambria" w:hAnsi="Cambria" w:cs="Arial"/>
          <w:szCs w:val="22"/>
        </w:rPr>
      </w:pPr>
      <w:r w:rsidRPr="00B27BEB">
        <w:rPr>
          <w:rFonts w:ascii="Cambria" w:hAnsi="Cambria" w:cs="Arial"/>
          <w:szCs w:val="22"/>
        </w:rPr>
        <w:t>Izvajalec mora zagotoviti, da naročnik prejme en</w:t>
      </w:r>
      <w:r w:rsidR="00086001" w:rsidRPr="00B27BEB">
        <w:rPr>
          <w:rFonts w:ascii="Cambria" w:hAnsi="Cambria" w:cs="Arial"/>
          <w:szCs w:val="22"/>
        </w:rPr>
        <w:t xml:space="preserve"> (1)</w:t>
      </w:r>
      <w:r w:rsidRPr="00B27BEB">
        <w:rPr>
          <w:rFonts w:ascii="Cambria" w:hAnsi="Cambria" w:cs="Arial"/>
          <w:szCs w:val="22"/>
        </w:rPr>
        <w:t xml:space="preserve"> izv</w:t>
      </w:r>
      <w:r w:rsidR="00C41A33" w:rsidRPr="00B27BEB">
        <w:rPr>
          <w:rFonts w:ascii="Cambria" w:hAnsi="Cambria" w:cs="Arial"/>
          <w:szCs w:val="22"/>
        </w:rPr>
        <w:t xml:space="preserve">od podpisanega načrta </w:t>
      </w:r>
      <w:r w:rsidRPr="00B27BEB">
        <w:rPr>
          <w:rFonts w:ascii="Cambria" w:hAnsi="Cambria" w:cs="Arial"/>
          <w:szCs w:val="22"/>
        </w:rPr>
        <w:t>varovanja.</w:t>
      </w:r>
    </w:p>
    <w:p w14:paraId="5F98696C" w14:textId="270496F4" w:rsidR="0006632E" w:rsidRDefault="0006632E" w:rsidP="00EB108F">
      <w:pPr>
        <w:spacing w:line="260" w:lineRule="atLeast"/>
        <w:jc w:val="both"/>
        <w:rPr>
          <w:rFonts w:ascii="Cambria" w:hAnsi="Cambria" w:cs="Arial"/>
          <w:szCs w:val="22"/>
        </w:rPr>
      </w:pPr>
    </w:p>
    <w:p w14:paraId="761FCE2D" w14:textId="278821CD" w:rsidR="003864DB" w:rsidRDefault="003864DB" w:rsidP="00EB108F">
      <w:pPr>
        <w:spacing w:line="260" w:lineRule="atLeast"/>
        <w:jc w:val="both"/>
        <w:rPr>
          <w:rFonts w:ascii="Cambria" w:hAnsi="Cambria" w:cs="Arial"/>
          <w:szCs w:val="22"/>
        </w:rPr>
      </w:pPr>
      <w:r w:rsidRPr="003864DB">
        <w:rPr>
          <w:rFonts w:ascii="Cambria" w:hAnsi="Cambria" w:cs="Arial"/>
          <w:szCs w:val="22"/>
        </w:rPr>
        <w:t>Cena storitev je vezana na obseg opravljenih storitev, pri čemer v primeru spremembe lokacije opravljanja storitev (spremembe objekta za delovanje občinske uprave) cena ostane nespremenjena. V primeru spremembe objekta za delovanje občinske uprave bo naročnik z izvajalcem sklenil aneks k pogodbi.</w:t>
      </w:r>
    </w:p>
    <w:p w14:paraId="2C858785" w14:textId="77777777" w:rsidR="003864DB" w:rsidRPr="00B27BEB" w:rsidRDefault="003864DB" w:rsidP="00EB108F">
      <w:pPr>
        <w:spacing w:line="260" w:lineRule="atLeast"/>
        <w:jc w:val="both"/>
        <w:rPr>
          <w:rFonts w:ascii="Cambria" w:hAnsi="Cambria" w:cs="Arial"/>
          <w:szCs w:val="22"/>
        </w:rPr>
      </w:pPr>
    </w:p>
    <w:p w14:paraId="33E9E97C" w14:textId="3F446E0D" w:rsidR="0006632E" w:rsidRPr="00B27BEB" w:rsidRDefault="0006632E" w:rsidP="00EB108F">
      <w:pPr>
        <w:pStyle w:val="pogodbaleni"/>
        <w:numPr>
          <w:ilvl w:val="0"/>
          <w:numId w:val="7"/>
        </w:numPr>
        <w:tabs>
          <w:tab w:val="left" w:pos="357"/>
        </w:tabs>
        <w:spacing w:before="0" w:after="0" w:line="260" w:lineRule="atLeast"/>
        <w:ind w:left="357" w:hanging="357"/>
        <w:rPr>
          <w:rFonts w:ascii="Cambria" w:hAnsi="Cambria" w:cs="Arial"/>
          <w:b/>
          <w:sz w:val="22"/>
        </w:rPr>
      </w:pPr>
      <w:r w:rsidRPr="00B27BEB">
        <w:rPr>
          <w:rFonts w:ascii="Cambria" w:hAnsi="Cambria" w:cs="Arial"/>
          <w:b/>
          <w:sz w:val="22"/>
        </w:rPr>
        <w:t>člen</w:t>
      </w:r>
    </w:p>
    <w:p w14:paraId="7A77C1F4" w14:textId="77777777" w:rsidR="00EB108F" w:rsidRPr="00B27BEB" w:rsidRDefault="00EB108F" w:rsidP="00EB108F">
      <w:pPr>
        <w:spacing w:line="260" w:lineRule="atLeast"/>
        <w:jc w:val="both"/>
        <w:rPr>
          <w:rFonts w:ascii="Cambria" w:hAnsi="Cambria" w:cs="Arial"/>
          <w:szCs w:val="22"/>
        </w:rPr>
      </w:pPr>
    </w:p>
    <w:p w14:paraId="4B5398AE" w14:textId="0F5B47FD" w:rsidR="00744710" w:rsidRPr="00B27BEB" w:rsidRDefault="00744710" w:rsidP="00676618">
      <w:pPr>
        <w:spacing w:line="260" w:lineRule="atLeast"/>
        <w:jc w:val="both"/>
        <w:rPr>
          <w:rFonts w:ascii="Cambria" w:hAnsi="Cambria" w:cs="Arial"/>
          <w:szCs w:val="22"/>
        </w:rPr>
      </w:pPr>
      <w:r w:rsidRPr="00B27BEB">
        <w:rPr>
          <w:rFonts w:ascii="Cambria" w:hAnsi="Cambria" w:cs="Arial"/>
          <w:szCs w:val="22"/>
        </w:rPr>
        <w:t xml:space="preserve">Izvajalec je dolžan </w:t>
      </w:r>
      <w:r w:rsidR="00676618" w:rsidRPr="00B27BEB">
        <w:rPr>
          <w:rFonts w:ascii="Cambria" w:hAnsi="Cambria" w:cs="Arial"/>
          <w:szCs w:val="22"/>
        </w:rPr>
        <w:t>izvajati storitve, ki so po</w:t>
      </w:r>
      <w:r w:rsidR="009627B0" w:rsidRPr="00B27BEB">
        <w:rPr>
          <w:rFonts w:ascii="Cambria" w:hAnsi="Cambria" w:cs="Arial"/>
          <w:szCs w:val="22"/>
        </w:rPr>
        <w:t>drobneje opredeljene v Prilogi 1</w:t>
      </w:r>
      <w:r w:rsidR="00676618" w:rsidRPr="00B27BEB">
        <w:rPr>
          <w:rFonts w:ascii="Cambria" w:hAnsi="Cambria" w:cs="Arial"/>
          <w:szCs w:val="22"/>
        </w:rPr>
        <w:t xml:space="preserve">. </w:t>
      </w:r>
    </w:p>
    <w:p w14:paraId="41248B72" w14:textId="77777777" w:rsidR="00744710" w:rsidRPr="00B27BEB" w:rsidRDefault="00744710" w:rsidP="00EB108F">
      <w:pPr>
        <w:spacing w:line="260" w:lineRule="atLeast"/>
        <w:jc w:val="both"/>
        <w:rPr>
          <w:rFonts w:ascii="Cambria" w:hAnsi="Cambria" w:cs="Arial"/>
          <w:szCs w:val="22"/>
        </w:rPr>
      </w:pPr>
    </w:p>
    <w:p w14:paraId="386AF467" w14:textId="77777777" w:rsidR="0006632E" w:rsidRPr="00B27BEB" w:rsidRDefault="0006632E" w:rsidP="00EB108F">
      <w:pPr>
        <w:spacing w:line="260" w:lineRule="atLeast"/>
        <w:jc w:val="both"/>
        <w:rPr>
          <w:rFonts w:ascii="Cambria" w:hAnsi="Cambria" w:cs="Arial"/>
          <w:szCs w:val="22"/>
        </w:rPr>
      </w:pPr>
      <w:r w:rsidRPr="00B27BEB">
        <w:rPr>
          <w:rFonts w:ascii="Cambria" w:hAnsi="Cambria" w:cs="Arial"/>
          <w:szCs w:val="22"/>
        </w:rPr>
        <w:t>Naročnik je dolžan:</w:t>
      </w:r>
    </w:p>
    <w:p w14:paraId="7A2EE6BC" w14:textId="5086DA91" w:rsidR="0006632E" w:rsidRPr="00B27BEB" w:rsidRDefault="0006632E" w:rsidP="00A6127C">
      <w:pPr>
        <w:widowControl/>
        <w:numPr>
          <w:ilvl w:val="0"/>
          <w:numId w:val="21"/>
        </w:numPr>
        <w:autoSpaceDE/>
        <w:autoSpaceDN/>
        <w:adjustRightInd/>
        <w:spacing w:line="260" w:lineRule="atLeast"/>
        <w:jc w:val="both"/>
        <w:rPr>
          <w:rFonts w:ascii="Cambria" w:hAnsi="Cambria" w:cs="Arial"/>
          <w:szCs w:val="22"/>
        </w:rPr>
      </w:pPr>
      <w:r w:rsidRPr="00B27BEB">
        <w:rPr>
          <w:rFonts w:ascii="Cambria" w:hAnsi="Cambria" w:cs="Arial"/>
          <w:szCs w:val="22"/>
        </w:rPr>
        <w:t xml:space="preserve">na objektih zagotoviti tehnično opremo za izvajanje </w:t>
      </w:r>
      <w:r w:rsidR="00D270F9" w:rsidRPr="00B27BEB">
        <w:rPr>
          <w:rFonts w:ascii="Cambria" w:hAnsi="Cambria" w:cs="Arial"/>
          <w:szCs w:val="22"/>
        </w:rPr>
        <w:t>proti</w:t>
      </w:r>
      <w:r w:rsidRPr="00B27BEB">
        <w:rPr>
          <w:rFonts w:ascii="Cambria" w:hAnsi="Cambria" w:cs="Arial"/>
          <w:szCs w:val="22"/>
        </w:rPr>
        <w:t>vlomnega in požarnega varovanja;</w:t>
      </w:r>
    </w:p>
    <w:p w14:paraId="7456B9E6" w14:textId="021CAF9B" w:rsidR="0006632E" w:rsidRDefault="0006632E" w:rsidP="00A6127C">
      <w:pPr>
        <w:widowControl/>
        <w:numPr>
          <w:ilvl w:val="0"/>
          <w:numId w:val="21"/>
        </w:numPr>
        <w:autoSpaceDE/>
        <w:autoSpaceDN/>
        <w:adjustRightInd/>
        <w:spacing w:line="260" w:lineRule="atLeast"/>
        <w:jc w:val="both"/>
        <w:rPr>
          <w:rFonts w:ascii="Cambria" w:hAnsi="Cambria" w:cs="Arial"/>
          <w:szCs w:val="22"/>
        </w:rPr>
      </w:pPr>
      <w:r w:rsidRPr="00B27BEB">
        <w:rPr>
          <w:rFonts w:ascii="Cambria" w:hAnsi="Cambria" w:cs="Arial"/>
          <w:szCs w:val="22"/>
        </w:rPr>
        <w:t>zagotoviti brezhibnost</w:t>
      </w:r>
      <w:r w:rsidR="00A93104" w:rsidRPr="00B27BEB">
        <w:rPr>
          <w:rFonts w:ascii="Cambria" w:hAnsi="Cambria" w:cs="Arial"/>
          <w:szCs w:val="22"/>
        </w:rPr>
        <w:t xml:space="preserve"> delovanja</w:t>
      </w:r>
      <w:r w:rsidRPr="00B27BEB">
        <w:rPr>
          <w:rFonts w:ascii="Cambria" w:hAnsi="Cambria" w:cs="Arial"/>
          <w:szCs w:val="22"/>
        </w:rPr>
        <w:t xml:space="preserve"> sistemov</w:t>
      </w:r>
      <w:r w:rsidR="003066FE" w:rsidRPr="00B27BEB">
        <w:rPr>
          <w:rFonts w:ascii="Cambria" w:hAnsi="Cambria" w:cs="Arial"/>
          <w:szCs w:val="22"/>
        </w:rPr>
        <w:t xml:space="preserve"> za protivlomno in požarno varovanje</w:t>
      </w:r>
      <w:r w:rsidRPr="00B27BEB">
        <w:rPr>
          <w:rFonts w:ascii="Cambria" w:hAnsi="Cambria" w:cs="Arial"/>
          <w:szCs w:val="22"/>
        </w:rPr>
        <w:t>, kar bo dokazoval s poročili o pregledu in preizkusu ter potrdili o brezhibnem delovanju sistemov;</w:t>
      </w:r>
    </w:p>
    <w:p w14:paraId="21897EB0" w14:textId="77777777" w:rsidR="00503FA4" w:rsidRPr="00B27BEB" w:rsidRDefault="00503FA4" w:rsidP="00503FA4">
      <w:pPr>
        <w:widowControl/>
        <w:autoSpaceDE/>
        <w:autoSpaceDN/>
        <w:adjustRightInd/>
        <w:spacing w:line="260" w:lineRule="atLeast"/>
        <w:jc w:val="both"/>
        <w:rPr>
          <w:rFonts w:ascii="Cambria" w:hAnsi="Cambria" w:cs="Arial"/>
          <w:szCs w:val="22"/>
        </w:rPr>
      </w:pPr>
    </w:p>
    <w:p w14:paraId="3C738F34" w14:textId="6D5A10A6" w:rsidR="003864DB" w:rsidRDefault="003864DB">
      <w:pPr>
        <w:widowControl/>
        <w:autoSpaceDE/>
        <w:autoSpaceDN/>
        <w:adjustRightInd/>
        <w:rPr>
          <w:rFonts w:ascii="Cambria" w:eastAsia="Calibri" w:hAnsi="Cambria" w:cs="Arial"/>
          <w:b/>
          <w:szCs w:val="22"/>
        </w:rPr>
      </w:pPr>
    </w:p>
    <w:p w14:paraId="4CB81057" w14:textId="59B98015" w:rsidR="0006632E" w:rsidRPr="00B27BEB" w:rsidRDefault="0006632E" w:rsidP="00EB108F">
      <w:pPr>
        <w:pStyle w:val="pogodbaleni"/>
        <w:numPr>
          <w:ilvl w:val="0"/>
          <w:numId w:val="7"/>
        </w:numPr>
        <w:tabs>
          <w:tab w:val="left" w:pos="357"/>
        </w:tabs>
        <w:spacing w:before="0" w:after="0" w:line="260" w:lineRule="atLeast"/>
        <w:ind w:left="357" w:hanging="357"/>
        <w:rPr>
          <w:rFonts w:ascii="Cambria" w:hAnsi="Cambria" w:cs="Arial"/>
          <w:b/>
          <w:sz w:val="22"/>
        </w:rPr>
      </w:pPr>
      <w:r w:rsidRPr="00B27BEB">
        <w:rPr>
          <w:rFonts w:ascii="Cambria" w:hAnsi="Cambria" w:cs="Arial"/>
          <w:b/>
          <w:sz w:val="22"/>
        </w:rPr>
        <w:t>člen</w:t>
      </w:r>
    </w:p>
    <w:p w14:paraId="615A1963" w14:textId="77777777" w:rsidR="00EB108F" w:rsidRPr="00B27BEB" w:rsidRDefault="00EB108F" w:rsidP="00EB108F">
      <w:pPr>
        <w:spacing w:line="260" w:lineRule="atLeast"/>
        <w:jc w:val="both"/>
        <w:rPr>
          <w:rFonts w:ascii="Cambria" w:hAnsi="Cambria" w:cs="Arial"/>
          <w:szCs w:val="22"/>
        </w:rPr>
      </w:pPr>
    </w:p>
    <w:p w14:paraId="131FCE20" w14:textId="51952285" w:rsidR="00DC15A9" w:rsidRPr="00B27BEB" w:rsidRDefault="0006632E" w:rsidP="00EB108F">
      <w:pPr>
        <w:spacing w:line="260" w:lineRule="atLeast"/>
        <w:jc w:val="both"/>
        <w:rPr>
          <w:rFonts w:ascii="Cambria" w:hAnsi="Cambria" w:cs="Arial"/>
          <w:szCs w:val="22"/>
        </w:rPr>
      </w:pPr>
      <w:r w:rsidRPr="00B27BEB">
        <w:rPr>
          <w:rFonts w:ascii="Cambria" w:hAnsi="Cambria" w:cs="Arial"/>
          <w:szCs w:val="22"/>
        </w:rPr>
        <w:t xml:space="preserve">Naročnik izvajalcu ne prizna dodatnih stroškov </w:t>
      </w:r>
      <w:r w:rsidR="00DC15A9" w:rsidRPr="00B27BEB">
        <w:rPr>
          <w:rFonts w:ascii="Cambria" w:hAnsi="Cambria" w:cs="Arial"/>
          <w:szCs w:val="22"/>
        </w:rPr>
        <w:t>v primeru alarmov, ki jih sprožijo izvajalčevi zaposleni.</w:t>
      </w:r>
    </w:p>
    <w:p w14:paraId="5AB457C9" w14:textId="5D39D65F" w:rsidR="0006632E" w:rsidRPr="00B27BEB" w:rsidRDefault="0006632E" w:rsidP="00EB108F">
      <w:pPr>
        <w:spacing w:line="260" w:lineRule="atLeast"/>
        <w:jc w:val="both"/>
        <w:rPr>
          <w:rFonts w:ascii="Cambria" w:hAnsi="Cambria" w:cs="Arial"/>
          <w:szCs w:val="22"/>
        </w:rPr>
      </w:pPr>
    </w:p>
    <w:p w14:paraId="2AEA6A87" w14:textId="3064A923" w:rsidR="0006632E" w:rsidRPr="00B27BEB" w:rsidRDefault="0006632E" w:rsidP="00EB108F">
      <w:pPr>
        <w:pStyle w:val="pogodbaleni"/>
        <w:numPr>
          <w:ilvl w:val="0"/>
          <w:numId w:val="7"/>
        </w:numPr>
        <w:tabs>
          <w:tab w:val="left" w:pos="357"/>
        </w:tabs>
        <w:spacing w:before="0" w:after="0" w:line="260" w:lineRule="atLeast"/>
        <w:ind w:left="357" w:hanging="357"/>
        <w:rPr>
          <w:rFonts w:ascii="Cambria" w:hAnsi="Cambria" w:cs="Arial"/>
          <w:b/>
          <w:sz w:val="22"/>
        </w:rPr>
      </w:pPr>
      <w:r w:rsidRPr="00B27BEB">
        <w:rPr>
          <w:rFonts w:ascii="Cambria" w:hAnsi="Cambria" w:cs="Arial"/>
          <w:b/>
          <w:sz w:val="22"/>
        </w:rPr>
        <w:t>člen</w:t>
      </w:r>
    </w:p>
    <w:p w14:paraId="41383059" w14:textId="77777777" w:rsidR="00EB108F" w:rsidRPr="00B27BEB" w:rsidRDefault="00EB108F" w:rsidP="00EB108F">
      <w:pPr>
        <w:spacing w:line="260" w:lineRule="atLeast"/>
        <w:jc w:val="both"/>
        <w:rPr>
          <w:rFonts w:ascii="Cambria" w:hAnsi="Cambria" w:cs="Arial"/>
          <w:szCs w:val="22"/>
        </w:rPr>
      </w:pPr>
    </w:p>
    <w:p w14:paraId="7E057C47" w14:textId="40B966FB" w:rsidR="0006632E" w:rsidRPr="00B27BEB" w:rsidRDefault="0006632E" w:rsidP="00EB108F">
      <w:pPr>
        <w:spacing w:line="260" w:lineRule="atLeast"/>
        <w:jc w:val="both"/>
        <w:rPr>
          <w:rFonts w:ascii="Cambria" w:hAnsi="Cambria" w:cs="Arial"/>
          <w:szCs w:val="22"/>
        </w:rPr>
      </w:pPr>
      <w:r w:rsidRPr="00B27BEB">
        <w:rPr>
          <w:rFonts w:ascii="Cambria" w:hAnsi="Cambria" w:cs="Arial"/>
          <w:szCs w:val="22"/>
        </w:rPr>
        <w:t xml:space="preserve">Izvajalec je dolžan zagotoviti ukrepanje na objektu najkasneje </w:t>
      </w:r>
      <w:r w:rsidR="000A4CA4" w:rsidRPr="00B27BEB">
        <w:rPr>
          <w:rFonts w:ascii="Cambria" w:hAnsi="Cambria" w:cs="Arial"/>
          <w:szCs w:val="22"/>
        </w:rPr>
        <w:t>petnajst (</w:t>
      </w:r>
      <w:r w:rsidRPr="00B27BEB">
        <w:rPr>
          <w:rFonts w:ascii="Cambria" w:hAnsi="Cambria" w:cs="Arial"/>
          <w:szCs w:val="22"/>
        </w:rPr>
        <w:t>15</w:t>
      </w:r>
      <w:r w:rsidR="000A4CA4" w:rsidRPr="00B27BEB">
        <w:rPr>
          <w:rFonts w:ascii="Cambria" w:hAnsi="Cambria" w:cs="Arial"/>
          <w:szCs w:val="22"/>
        </w:rPr>
        <w:t>)</w:t>
      </w:r>
      <w:r w:rsidRPr="00B27BEB">
        <w:rPr>
          <w:rFonts w:ascii="Cambria" w:hAnsi="Cambria" w:cs="Arial"/>
          <w:szCs w:val="22"/>
        </w:rPr>
        <w:t xml:space="preserve"> minut po sprejemu signala v varnostno nadzorni center. Če izvajalec v času veljavnosti te pogodbe na posameznem naročnikovem objektu ne more več zagotavljati intervencije v manj kot </w:t>
      </w:r>
      <w:r w:rsidR="00CC0C88" w:rsidRPr="00B27BEB">
        <w:rPr>
          <w:rFonts w:ascii="Cambria" w:hAnsi="Cambria" w:cs="Arial"/>
          <w:szCs w:val="22"/>
        </w:rPr>
        <w:t>petnajstih (</w:t>
      </w:r>
      <w:r w:rsidRPr="00B27BEB">
        <w:rPr>
          <w:rFonts w:ascii="Cambria" w:hAnsi="Cambria" w:cs="Arial"/>
          <w:szCs w:val="22"/>
        </w:rPr>
        <w:t>15</w:t>
      </w:r>
      <w:r w:rsidR="00CC0C88" w:rsidRPr="00B27BEB">
        <w:rPr>
          <w:rFonts w:ascii="Cambria" w:hAnsi="Cambria" w:cs="Arial"/>
          <w:szCs w:val="22"/>
        </w:rPr>
        <w:t>)</w:t>
      </w:r>
      <w:r w:rsidRPr="00B27BEB">
        <w:rPr>
          <w:rFonts w:ascii="Cambria" w:hAnsi="Cambria" w:cs="Arial"/>
          <w:szCs w:val="22"/>
        </w:rPr>
        <w:t xml:space="preserve"> minutah, mora o tem takoj obvestiti naročnika.</w:t>
      </w:r>
    </w:p>
    <w:p w14:paraId="23B07FA1" w14:textId="5D6A69D0" w:rsidR="003066FE" w:rsidRPr="00B27BEB" w:rsidRDefault="003066FE" w:rsidP="00EB108F">
      <w:pPr>
        <w:spacing w:line="260" w:lineRule="atLeast"/>
        <w:jc w:val="both"/>
        <w:rPr>
          <w:rFonts w:ascii="Cambria" w:hAnsi="Cambria" w:cs="Arial"/>
          <w:szCs w:val="22"/>
        </w:rPr>
      </w:pPr>
    </w:p>
    <w:p w14:paraId="566A351D" w14:textId="5F73A93F" w:rsidR="003066FE" w:rsidRPr="00B27BEB" w:rsidRDefault="003066FE" w:rsidP="00EB108F">
      <w:pPr>
        <w:spacing w:line="260" w:lineRule="atLeast"/>
        <w:jc w:val="both"/>
        <w:rPr>
          <w:rFonts w:ascii="Cambria" w:hAnsi="Cambria" w:cs="Arial"/>
          <w:szCs w:val="22"/>
        </w:rPr>
      </w:pPr>
      <w:r w:rsidRPr="00B27BEB">
        <w:rPr>
          <w:rFonts w:ascii="Cambria" w:hAnsi="Cambria" w:cs="Arial"/>
          <w:szCs w:val="22"/>
        </w:rPr>
        <w:t>V primeru nespoštovanja obveznosti iz prejšnjega odstavka tega člena lahko naročnik uporab</w:t>
      </w:r>
      <w:r w:rsidR="00845489" w:rsidRPr="00B27BEB">
        <w:rPr>
          <w:rFonts w:ascii="Cambria" w:hAnsi="Cambria" w:cs="Arial"/>
          <w:szCs w:val="22"/>
        </w:rPr>
        <w:t>i določila 15. in 16. člena te p</w:t>
      </w:r>
      <w:r w:rsidRPr="00B27BEB">
        <w:rPr>
          <w:rFonts w:ascii="Cambria" w:hAnsi="Cambria" w:cs="Arial"/>
          <w:szCs w:val="22"/>
        </w:rPr>
        <w:t>ogodbe.</w:t>
      </w:r>
    </w:p>
    <w:p w14:paraId="0214104B" w14:textId="77777777" w:rsidR="0006632E" w:rsidRPr="00B27BEB" w:rsidRDefault="0006632E" w:rsidP="00EB108F">
      <w:pPr>
        <w:spacing w:line="260" w:lineRule="atLeast"/>
        <w:jc w:val="both"/>
        <w:rPr>
          <w:rFonts w:ascii="Cambria" w:hAnsi="Cambria" w:cs="Arial"/>
          <w:szCs w:val="22"/>
        </w:rPr>
      </w:pPr>
    </w:p>
    <w:p w14:paraId="3075E464" w14:textId="77777777" w:rsidR="0006632E" w:rsidRPr="00B27BEB" w:rsidRDefault="0006632E" w:rsidP="00EB108F">
      <w:pPr>
        <w:pStyle w:val="pogodbaleni"/>
        <w:numPr>
          <w:ilvl w:val="0"/>
          <w:numId w:val="7"/>
        </w:numPr>
        <w:tabs>
          <w:tab w:val="left" w:pos="357"/>
        </w:tabs>
        <w:spacing w:before="0" w:after="0" w:line="260" w:lineRule="atLeast"/>
        <w:ind w:left="357" w:hanging="357"/>
        <w:rPr>
          <w:rFonts w:ascii="Cambria" w:hAnsi="Cambria" w:cs="Arial"/>
          <w:b/>
          <w:sz w:val="22"/>
        </w:rPr>
      </w:pPr>
      <w:r w:rsidRPr="00B27BEB">
        <w:rPr>
          <w:rFonts w:ascii="Cambria" w:hAnsi="Cambria" w:cs="Arial"/>
          <w:b/>
          <w:sz w:val="22"/>
        </w:rPr>
        <w:t>člen</w:t>
      </w:r>
    </w:p>
    <w:p w14:paraId="25CBC2F7" w14:textId="77777777" w:rsidR="00EB108F" w:rsidRPr="00B27BEB" w:rsidRDefault="00EB108F" w:rsidP="00EB108F">
      <w:pPr>
        <w:spacing w:line="260" w:lineRule="atLeast"/>
        <w:jc w:val="both"/>
        <w:rPr>
          <w:rFonts w:ascii="Cambria" w:hAnsi="Cambria" w:cs="Arial"/>
          <w:szCs w:val="22"/>
        </w:rPr>
      </w:pPr>
    </w:p>
    <w:p w14:paraId="453D234C" w14:textId="4FFE2B84" w:rsidR="0006632E" w:rsidRPr="00B27BEB" w:rsidRDefault="0006632E" w:rsidP="00EB108F">
      <w:pPr>
        <w:spacing w:line="260" w:lineRule="atLeast"/>
        <w:jc w:val="both"/>
        <w:rPr>
          <w:rFonts w:ascii="Cambria" w:hAnsi="Cambria" w:cs="Arial"/>
          <w:szCs w:val="22"/>
        </w:rPr>
      </w:pPr>
      <w:r w:rsidRPr="00B27BEB">
        <w:rPr>
          <w:rFonts w:ascii="Cambria" w:hAnsi="Cambria" w:cs="Arial"/>
          <w:szCs w:val="22"/>
        </w:rPr>
        <w:t xml:space="preserve">Izvajalec je dolžan </w:t>
      </w:r>
      <w:r w:rsidR="000F7404" w:rsidRPr="00B27BEB">
        <w:rPr>
          <w:rFonts w:ascii="Cambria" w:hAnsi="Cambria" w:cs="Arial"/>
          <w:szCs w:val="22"/>
        </w:rPr>
        <w:t>ravnati s skrbnostjo dobrega strokovnjaka oziroma gospodarno v prid naročnika in uporabnikov ter ščitit</w:t>
      </w:r>
      <w:r w:rsidR="00143C14" w:rsidRPr="00B27BEB">
        <w:rPr>
          <w:rFonts w:ascii="Cambria" w:hAnsi="Cambria" w:cs="Arial"/>
          <w:szCs w:val="22"/>
        </w:rPr>
        <w:t>i</w:t>
      </w:r>
      <w:r w:rsidR="000F7404" w:rsidRPr="00B27BEB">
        <w:rPr>
          <w:rFonts w:ascii="Cambria" w:hAnsi="Cambria" w:cs="Arial"/>
          <w:szCs w:val="22"/>
        </w:rPr>
        <w:t xml:space="preserve"> njihove interese. </w:t>
      </w:r>
    </w:p>
    <w:p w14:paraId="4745C65D" w14:textId="47ABDEBE" w:rsidR="0040217B" w:rsidRPr="00B27BEB" w:rsidRDefault="0040217B" w:rsidP="00EB108F">
      <w:pPr>
        <w:spacing w:line="260" w:lineRule="atLeast"/>
        <w:jc w:val="both"/>
        <w:rPr>
          <w:rFonts w:ascii="Cambria" w:hAnsi="Cambria" w:cs="Arial"/>
          <w:szCs w:val="22"/>
        </w:rPr>
      </w:pPr>
    </w:p>
    <w:p w14:paraId="278D0D18" w14:textId="058AA297" w:rsidR="002A653C" w:rsidRPr="00B27BEB" w:rsidRDefault="002A653C" w:rsidP="00EB108F">
      <w:pPr>
        <w:spacing w:line="260" w:lineRule="atLeast"/>
        <w:jc w:val="both"/>
        <w:rPr>
          <w:rFonts w:ascii="Cambria" w:hAnsi="Cambria" w:cs="Arial"/>
          <w:szCs w:val="22"/>
        </w:rPr>
      </w:pPr>
      <w:r w:rsidRPr="00B27BEB">
        <w:rPr>
          <w:rFonts w:ascii="Cambria" w:hAnsi="Cambria" w:cs="Arial"/>
          <w:szCs w:val="22"/>
        </w:rPr>
        <w:t>Izvajalec mora nemudoma</w:t>
      </w:r>
      <w:r w:rsidR="00D32673" w:rsidRPr="00B27BEB">
        <w:rPr>
          <w:rFonts w:ascii="Cambria" w:hAnsi="Cambria" w:cs="Arial"/>
          <w:szCs w:val="22"/>
        </w:rPr>
        <w:t xml:space="preserve"> obvestiti naročnika</w:t>
      </w:r>
      <w:r w:rsidRPr="00B27BEB">
        <w:rPr>
          <w:rFonts w:ascii="Cambria" w:hAnsi="Cambria" w:cs="Arial"/>
          <w:szCs w:val="22"/>
        </w:rPr>
        <w:t xml:space="preserve">, ko ugotovi, da je bila </w:t>
      </w:r>
      <w:r w:rsidR="00D32673" w:rsidRPr="00B27BEB">
        <w:rPr>
          <w:rFonts w:ascii="Cambria" w:hAnsi="Cambria" w:cs="Arial"/>
          <w:szCs w:val="22"/>
        </w:rPr>
        <w:t xml:space="preserve">naročniku ali tretji osebi </w:t>
      </w:r>
      <w:r w:rsidRPr="00B27BEB">
        <w:rPr>
          <w:rFonts w:ascii="Cambria" w:hAnsi="Cambria" w:cs="Arial"/>
          <w:szCs w:val="22"/>
        </w:rPr>
        <w:t>povzročena škoda,</w:t>
      </w:r>
      <w:r w:rsidR="00434E97" w:rsidRPr="00B27BEB">
        <w:rPr>
          <w:rFonts w:ascii="Cambria" w:hAnsi="Cambria" w:cs="Arial"/>
          <w:szCs w:val="22"/>
        </w:rPr>
        <w:t xml:space="preserve"> ne glede na to kdo </w:t>
      </w:r>
      <w:r w:rsidR="00D32673" w:rsidRPr="00B27BEB">
        <w:rPr>
          <w:rFonts w:ascii="Cambria" w:hAnsi="Cambria" w:cs="Arial"/>
          <w:szCs w:val="22"/>
        </w:rPr>
        <w:t>je škodo povzročil</w:t>
      </w:r>
      <w:r w:rsidRPr="00B27BEB">
        <w:rPr>
          <w:rFonts w:ascii="Cambria" w:hAnsi="Cambria" w:cs="Arial"/>
          <w:szCs w:val="22"/>
        </w:rPr>
        <w:t>.</w:t>
      </w:r>
    </w:p>
    <w:p w14:paraId="30D1FF5C" w14:textId="77777777" w:rsidR="002A653C" w:rsidRPr="00B27BEB" w:rsidRDefault="002A653C" w:rsidP="00EB108F">
      <w:pPr>
        <w:spacing w:line="260" w:lineRule="atLeast"/>
        <w:jc w:val="both"/>
        <w:rPr>
          <w:rFonts w:ascii="Cambria" w:hAnsi="Cambria" w:cs="Arial"/>
          <w:szCs w:val="22"/>
        </w:rPr>
      </w:pPr>
    </w:p>
    <w:p w14:paraId="571959ED" w14:textId="77777777" w:rsidR="00565177" w:rsidRPr="00B27BEB" w:rsidRDefault="00565177" w:rsidP="00EB108F">
      <w:pPr>
        <w:pStyle w:val="ListParagraph"/>
        <w:widowControl/>
        <w:numPr>
          <w:ilvl w:val="0"/>
          <w:numId w:val="7"/>
        </w:numPr>
        <w:autoSpaceDE/>
        <w:autoSpaceDN/>
        <w:adjustRightInd/>
        <w:spacing w:line="260" w:lineRule="atLeast"/>
        <w:ind w:left="357" w:hanging="357"/>
        <w:jc w:val="center"/>
        <w:rPr>
          <w:rFonts w:ascii="Cambria" w:hAnsi="Cambria" w:cs="Arial"/>
          <w:b/>
          <w:szCs w:val="22"/>
        </w:rPr>
      </w:pPr>
      <w:r w:rsidRPr="00B27BEB">
        <w:rPr>
          <w:rFonts w:ascii="Cambria" w:hAnsi="Cambria" w:cs="Arial"/>
          <w:b/>
          <w:szCs w:val="22"/>
        </w:rPr>
        <w:t>člen</w:t>
      </w:r>
    </w:p>
    <w:p w14:paraId="503B1E4C" w14:textId="77777777" w:rsidR="00EB108F" w:rsidRPr="00B27BEB" w:rsidRDefault="00EB108F" w:rsidP="00EB108F">
      <w:pPr>
        <w:spacing w:line="260" w:lineRule="atLeast"/>
        <w:jc w:val="both"/>
        <w:rPr>
          <w:rFonts w:ascii="Cambria" w:hAnsi="Cambria" w:cs="Arial"/>
          <w:szCs w:val="22"/>
        </w:rPr>
      </w:pPr>
    </w:p>
    <w:p w14:paraId="029BCC91" w14:textId="22BD38DC" w:rsidR="00565177" w:rsidRPr="00B27BEB" w:rsidRDefault="00565177" w:rsidP="00EB108F">
      <w:pPr>
        <w:spacing w:line="260" w:lineRule="atLeast"/>
        <w:jc w:val="both"/>
        <w:rPr>
          <w:rFonts w:ascii="Cambria" w:hAnsi="Cambria" w:cs="Arial"/>
          <w:szCs w:val="22"/>
        </w:rPr>
      </w:pPr>
      <w:r w:rsidRPr="00B27BEB">
        <w:rPr>
          <w:rFonts w:ascii="Cambria" w:hAnsi="Cambria" w:cs="Arial"/>
          <w:szCs w:val="22"/>
        </w:rPr>
        <w:t>Izvajalec s podpisom te pogodbe potrjuje, da je v celoti seznanjen z obsegom in zahtevnostjo pogodbenih storitev.</w:t>
      </w:r>
    </w:p>
    <w:p w14:paraId="2E0386A2" w14:textId="77777777" w:rsidR="00565177" w:rsidRPr="00B27BEB" w:rsidRDefault="00565177" w:rsidP="00EB108F">
      <w:pPr>
        <w:spacing w:line="260" w:lineRule="atLeast"/>
        <w:jc w:val="both"/>
        <w:rPr>
          <w:rFonts w:ascii="Cambria" w:hAnsi="Cambria" w:cs="Arial"/>
          <w:szCs w:val="22"/>
        </w:rPr>
      </w:pPr>
    </w:p>
    <w:p w14:paraId="5850B1EB" w14:textId="77777777" w:rsidR="00565177" w:rsidRPr="00B27BEB" w:rsidRDefault="00565177" w:rsidP="00EB108F">
      <w:pPr>
        <w:spacing w:line="260" w:lineRule="atLeast"/>
        <w:jc w:val="both"/>
        <w:rPr>
          <w:rFonts w:ascii="Cambria" w:hAnsi="Cambria" w:cs="Arial"/>
          <w:szCs w:val="22"/>
        </w:rPr>
      </w:pPr>
      <w:r w:rsidRPr="00B27BEB">
        <w:rPr>
          <w:rFonts w:ascii="Cambria" w:hAnsi="Cambria" w:cs="Arial"/>
          <w:szCs w:val="22"/>
        </w:rPr>
        <w:t>Za opravljanje storitev po tej pogodbi je izvajalec dolžan:</w:t>
      </w:r>
    </w:p>
    <w:p w14:paraId="2AC676A3" w14:textId="22BEA890" w:rsidR="00565177" w:rsidRPr="00B27BEB" w:rsidRDefault="00565177" w:rsidP="00F2317C">
      <w:pPr>
        <w:widowControl/>
        <w:numPr>
          <w:ilvl w:val="0"/>
          <w:numId w:val="21"/>
        </w:numPr>
        <w:autoSpaceDE/>
        <w:autoSpaceDN/>
        <w:adjustRightInd/>
        <w:spacing w:line="260" w:lineRule="atLeast"/>
        <w:jc w:val="both"/>
        <w:rPr>
          <w:rFonts w:ascii="Cambria" w:hAnsi="Cambria" w:cs="Arial"/>
          <w:szCs w:val="22"/>
        </w:rPr>
      </w:pPr>
      <w:r w:rsidRPr="00B27BEB">
        <w:rPr>
          <w:rFonts w:ascii="Cambria" w:hAnsi="Cambria" w:cs="Arial"/>
          <w:szCs w:val="22"/>
        </w:rPr>
        <w:t>svoje pogodbene obveznosti opravljati strokovno, brezhibno in kvalitetno ter na najracionalnejši način v o</w:t>
      </w:r>
      <w:r w:rsidR="00143C14" w:rsidRPr="00B27BEB">
        <w:rPr>
          <w:rFonts w:ascii="Cambria" w:hAnsi="Cambria" w:cs="Arial"/>
          <w:szCs w:val="22"/>
        </w:rPr>
        <w:t>kviru naročnikovih specifikacij;</w:t>
      </w:r>
    </w:p>
    <w:p w14:paraId="1AC22522" w14:textId="1F03858A" w:rsidR="00565177" w:rsidRPr="00B27BEB" w:rsidRDefault="00565177" w:rsidP="00F2317C">
      <w:pPr>
        <w:widowControl/>
        <w:numPr>
          <w:ilvl w:val="0"/>
          <w:numId w:val="21"/>
        </w:numPr>
        <w:autoSpaceDE/>
        <w:autoSpaceDN/>
        <w:adjustRightInd/>
        <w:spacing w:line="260" w:lineRule="atLeast"/>
        <w:jc w:val="both"/>
        <w:rPr>
          <w:rFonts w:ascii="Cambria" w:hAnsi="Cambria" w:cs="Arial"/>
          <w:szCs w:val="22"/>
        </w:rPr>
      </w:pPr>
      <w:r w:rsidRPr="00B27BEB">
        <w:rPr>
          <w:rFonts w:ascii="Cambria" w:hAnsi="Cambria" w:cs="Arial"/>
          <w:szCs w:val="22"/>
        </w:rPr>
        <w:t xml:space="preserve">izvajati svoje pogodbene </w:t>
      </w:r>
      <w:r w:rsidR="00143C14" w:rsidRPr="00B27BEB">
        <w:rPr>
          <w:rFonts w:ascii="Cambria" w:hAnsi="Cambria" w:cs="Arial"/>
          <w:szCs w:val="22"/>
        </w:rPr>
        <w:t>obveznosti v dogovorjenih rokih;</w:t>
      </w:r>
    </w:p>
    <w:p w14:paraId="075764C3" w14:textId="449D5E0C" w:rsidR="00565177" w:rsidRPr="00B27BEB" w:rsidRDefault="00565177" w:rsidP="00F2317C">
      <w:pPr>
        <w:widowControl/>
        <w:numPr>
          <w:ilvl w:val="0"/>
          <w:numId w:val="21"/>
        </w:numPr>
        <w:autoSpaceDE/>
        <w:autoSpaceDN/>
        <w:adjustRightInd/>
        <w:spacing w:line="260" w:lineRule="atLeast"/>
        <w:jc w:val="both"/>
        <w:rPr>
          <w:rFonts w:ascii="Cambria" w:hAnsi="Cambria" w:cs="Arial"/>
          <w:szCs w:val="22"/>
        </w:rPr>
      </w:pPr>
      <w:r w:rsidRPr="00B27BEB">
        <w:rPr>
          <w:rFonts w:ascii="Cambria" w:hAnsi="Cambria" w:cs="Arial"/>
          <w:szCs w:val="22"/>
        </w:rPr>
        <w:t>pri izvajanju pogodbenih obveznosti uporabljati napredne info</w:t>
      </w:r>
      <w:r w:rsidR="00143C14" w:rsidRPr="00B27BEB">
        <w:rPr>
          <w:rFonts w:ascii="Cambria" w:hAnsi="Cambria" w:cs="Arial"/>
          <w:szCs w:val="22"/>
        </w:rPr>
        <w:t>rmacijske tehnologije in metode;</w:t>
      </w:r>
    </w:p>
    <w:p w14:paraId="3EC13514" w14:textId="77777777" w:rsidR="00565177" w:rsidRPr="00B27BEB" w:rsidRDefault="00565177" w:rsidP="00F2317C">
      <w:pPr>
        <w:widowControl/>
        <w:numPr>
          <w:ilvl w:val="0"/>
          <w:numId w:val="21"/>
        </w:numPr>
        <w:autoSpaceDE/>
        <w:autoSpaceDN/>
        <w:adjustRightInd/>
        <w:spacing w:line="260" w:lineRule="atLeast"/>
        <w:jc w:val="both"/>
        <w:rPr>
          <w:rFonts w:ascii="Cambria" w:hAnsi="Cambria" w:cs="Arial"/>
          <w:szCs w:val="22"/>
        </w:rPr>
      </w:pPr>
      <w:r w:rsidRPr="00B27BEB">
        <w:rPr>
          <w:rFonts w:ascii="Cambria" w:hAnsi="Cambria" w:cs="Arial"/>
          <w:szCs w:val="22"/>
        </w:rPr>
        <w:t>upoštevati zakonske določbe in veljavna naročnikova pravila za varovanje in zaščito, s katerimi se je dolža</w:t>
      </w:r>
      <w:r w:rsidR="005217A9" w:rsidRPr="00B27BEB">
        <w:rPr>
          <w:rFonts w:ascii="Cambria" w:hAnsi="Cambria" w:cs="Arial"/>
          <w:szCs w:val="22"/>
        </w:rPr>
        <w:t>n seznaniti ob podpisu pogodbe.</w:t>
      </w:r>
    </w:p>
    <w:p w14:paraId="401329B1" w14:textId="52BDC1DB" w:rsidR="005A57A8" w:rsidRPr="00B27BEB" w:rsidRDefault="005A57A8" w:rsidP="00EB108F">
      <w:pPr>
        <w:spacing w:line="260" w:lineRule="atLeast"/>
        <w:jc w:val="both"/>
        <w:rPr>
          <w:rFonts w:ascii="Cambria" w:hAnsi="Cambria" w:cs="Arial"/>
          <w:szCs w:val="22"/>
        </w:rPr>
      </w:pPr>
    </w:p>
    <w:p w14:paraId="3C38CDDF" w14:textId="77777777" w:rsidR="00565177" w:rsidRPr="00B27BEB" w:rsidRDefault="00565177" w:rsidP="00EB108F">
      <w:pPr>
        <w:pStyle w:val="ListParagraph"/>
        <w:widowControl/>
        <w:numPr>
          <w:ilvl w:val="0"/>
          <w:numId w:val="7"/>
        </w:numPr>
        <w:autoSpaceDE/>
        <w:autoSpaceDN/>
        <w:adjustRightInd/>
        <w:spacing w:line="260" w:lineRule="atLeast"/>
        <w:ind w:left="357" w:hanging="357"/>
        <w:jc w:val="center"/>
        <w:rPr>
          <w:rFonts w:ascii="Cambria" w:hAnsi="Cambria" w:cs="Arial"/>
          <w:b/>
          <w:szCs w:val="22"/>
        </w:rPr>
      </w:pPr>
      <w:r w:rsidRPr="00B27BEB">
        <w:rPr>
          <w:rFonts w:ascii="Cambria" w:hAnsi="Cambria" w:cs="Arial"/>
          <w:b/>
          <w:szCs w:val="22"/>
        </w:rPr>
        <w:t>člen</w:t>
      </w:r>
    </w:p>
    <w:p w14:paraId="6C9F9858" w14:textId="77777777" w:rsidR="00EB108F" w:rsidRPr="00B27BEB" w:rsidRDefault="00EB108F" w:rsidP="00EB108F">
      <w:pPr>
        <w:spacing w:line="260" w:lineRule="atLeast"/>
        <w:jc w:val="both"/>
        <w:rPr>
          <w:rFonts w:ascii="Cambria" w:hAnsi="Cambria" w:cs="Arial"/>
          <w:szCs w:val="22"/>
        </w:rPr>
      </w:pPr>
    </w:p>
    <w:p w14:paraId="6A3EC6C4" w14:textId="43187523" w:rsidR="00565177" w:rsidRPr="00B27BEB" w:rsidRDefault="00565177" w:rsidP="00EB108F">
      <w:pPr>
        <w:spacing w:line="260" w:lineRule="atLeast"/>
        <w:jc w:val="both"/>
        <w:rPr>
          <w:rFonts w:ascii="Cambria" w:hAnsi="Cambria" w:cs="Arial"/>
          <w:szCs w:val="22"/>
        </w:rPr>
      </w:pPr>
      <w:r w:rsidRPr="00B27BEB">
        <w:rPr>
          <w:rFonts w:ascii="Cambria" w:hAnsi="Cambria" w:cs="Arial"/>
          <w:szCs w:val="22"/>
        </w:rPr>
        <w:t xml:space="preserve">Naročnik </w:t>
      </w:r>
      <w:r w:rsidR="000F7404" w:rsidRPr="00B27BEB">
        <w:rPr>
          <w:rFonts w:ascii="Cambria" w:hAnsi="Cambria" w:cs="Arial"/>
          <w:szCs w:val="22"/>
        </w:rPr>
        <w:t xml:space="preserve">in uporabnik </w:t>
      </w:r>
      <w:r w:rsidRPr="00B27BEB">
        <w:rPr>
          <w:rFonts w:ascii="Cambria" w:hAnsi="Cambria" w:cs="Arial"/>
          <w:szCs w:val="22"/>
        </w:rPr>
        <w:t>ima</w:t>
      </w:r>
      <w:r w:rsidR="000F7404" w:rsidRPr="00B27BEB">
        <w:rPr>
          <w:rFonts w:ascii="Cambria" w:hAnsi="Cambria" w:cs="Arial"/>
          <w:szCs w:val="22"/>
        </w:rPr>
        <w:t>ta</w:t>
      </w:r>
      <w:r w:rsidRPr="00B27BEB">
        <w:rPr>
          <w:rFonts w:ascii="Cambria" w:hAnsi="Cambria" w:cs="Arial"/>
          <w:szCs w:val="22"/>
        </w:rPr>
        <w:t xml:space="preserve"> pravico izvajati nadzor nad delom izvajalca po tej pogodbi.</w:t>
      </w:r>
    </w:p>
    <w:p w14:paraId="055C367B" w14:textId="77777777" w:rsidR="00565177" w:rsidRPr="00B27BEB" w:rsidRDefault="00565177" w:rsidP="00EB108F">
      <w:pPr>
        <w:spacing w:line="260" w:lineRule="atLeast"/>
        <w:jc w:val="both"/>
        <w:rPr>
          <w:rFonts w:ascii="Cambria" w:hAnsi="Cambria" w:cs="Arial"/>
          <w:szCs w:val="22"/>
        </w:rPr>
      </w:pPr>
    </w:p>
    <w:p w14:paraId="3DA2C807" w14:textId="77777777" w:rsidR="00565177" w:rsidRPr="00B27BEB" w:rsidRDefault="00565177" w:rsidP="00EB108F">
      <w:pPr>
        <w:spacing w:line="260" w:lineRule="atLeast"/>
        <w:jc w:val="both"/>
        <w:rPr>
          <w:rFonts w:ascii="Cambria" w:hAnsi="Cambria" w:cs="Arial"/>
          <w:szCs w:val="22"/>
        </w:rPr>
      </w:pPr>
      <w:r w:rsidRPr="00B27BEB">
        <w:rPr>
          <w:rFonts w:ascii="Cambria" w:hAnsi="Cambria" w:cs="Arial"/>
          <w:szCs w:val="22"/>
        </w:rPr>
        <w:t>Naročnik lahko izvede nadzorstveni pregled zaradi preverjanja katerekoli izvajalčeve obveznosti po tej pogodbi, vključno s preverjanjem, ali izvajalec:</w:t>
      </w:r>
    </w:p>
    <w:p w14:paraId="28E088FD" w14:textId="19B5CEE7" w:rsidR="00565177" w:rsidRPr="00B27BEB" w:rsidRDefault="00565177" w:rsidP="00F2317C">
      <w:pPr>
        <w:widowControl/>
        <w:numPr>
          <w:ilvl w:val="0"/>
          <w:numId w:val="21"/>
        </w:numPr>
        <w:autoSpaceDE/>
        <w:autoSpaceDN/>
        <w:adjustRightInd/>
        <w:spacing w:line="260" w:lineRule="atLeast"/>
        <w:jc w:val="both"/>
        <w:rPr>
          <w:rFonts w:ascii="Cambria" w:hAnsi="Cambria" w:cs="Arial"/>
          <w:szCs w:val="22"/>
        </w:rPr>
      </w:pPr>
      <w:r w:rsidRPr="00B27BEB">
        <w:rPr>
          <w:rFonts w:ascii="Cambria" w:hAnsi="Cambria" w:cs="Arial"/>
          <w:szCs w:val="22"/>
        </w:rPr>
        <w:t>opravlja storitve po tej pogodbi v s</w:t>
      </w:r>
      <w:r w:rsidR="000818AE" w:rsidRPr="00B27BEB">
        <w:rPr>
          <w:rFonts w:ascii="Cambria" w:hAnsi="Cambria" w:cs="Arial"/>
          <w:szCs w:val="22"/>
        </w:rPr>
        <w:t>kladu z zahtevami iz te pogodbe;</w:t>
      </w:r>
    </w:p>
    <w:p w14:paraId="48F42096" w14:textId="0466A73F" w:rsidR="00565177" w:rsidRPr="00B27BEB" w:rsidRDefault="00565177" w:rsidP="00F2317C">
      <w:pPr>
        <w:widowControl/>
        <w:numPr>
          <w:ilvl w:val="0"/>
          <w:numId w:val="21"/>
        </w:numPr>
        <w:autoSpaceDE/>
        <w:autoSpaceDN/>
        <w:adjustRightInd/>
        <w:spacing w:line="260" w:lineRule="atLeast"/>
        <w:jc w:val="both"/>
        <w:rPr>
          <w:rFonts w:ascii="Cambria" w:hAnsi="Cambria" w:cs="Arial"/>
          <w:szCs w:val="22"/>
        </w:rPr>
      </w:pPr>
      <w:r w:rsidRPr="00B27BEB">
        <w:rPr>
          <w:rFonts w:ascii="Cambria" w:hAnsi="Cambria" w:cs="Arial"/>
          <w:szCs w:val="22"/>
        </w:rPr>
        <w:t>izvaja oziroma upošteva tehnične in druge varnostne ukrepe glede varovanja podatkov a</w:t>
      </w:r>
      <w:r w:rsidR="000818AE" w:rsidRPr="00B27BEB">
        <w:rPr>
          <w:rFonts w:ascii="Cambria" w:hAnsi="Cambria" w:cs="Arial"/>
          <w:szCs w:val="22"/>
        </w:rPr>
        <w:t>li kakovosti izvedenih storitev;</w:t>
      </w:r>
    </w:p>
    <w:p w14:paraId="4525DBDE" w14:textId="7C058DF1" w:rsidR="00AA7925" w:rsidRPr="00B27BEB" w:rsidRDefault="00565177" w:rsidP="00F2317C">
      <w:pPr>
        <w:widowControl/>
        <w:numPr>
          <w:ilvl w:val="0"/>
          <w:numId w:val="21"/>
        </w:numPr>
        <w:autoSpaceDE/>
        <w:autoSpaceDN/>
        <w:adjustRightInd/>
        <w:spacing w:line="260" w:lineRule="atLeast"/>
        <w:jc w:val="both"/>
        <w:rPr>
          <w:rFonts w:ascii="Cambria" w:hAnsi="Cambria" w:cs="Arial"/>
          <w:szCs w:val="22"/>
        </w:rPr>
      </w:pPr>
      <w:r w:rsidRPr="00B27BEB">
        <w:rPr>
          <w:rFonts w:ascii="Cambria" w:hAnsi="Cambria" w:cs="Arial"/>
          <w:szCs w:val="22"/>
        </w:rPr>
        <w:t>upošteva predpise, ki se uporabljajo za storitve, ki so predmet te pogodbe</w:t>
      </w:r>
      <w:r w:rsidR="00EF664D" w:rsidRPr="00B27BEB">
        <w:rPr>
          <w:rFonts w:ascii="Cambria" w:hAnsi="Cambria" w:cs="Arial"/>
          <w:szCs w:val="22"/>
        </w:rPr>
        <w:t>.</w:t>
      </w:r>
    </w:p>
    <w:p w14:paraId="62BFB7C7" w14:textId="1E53E840" w:rsidR="00496BFB" w:rsidRPr="00B27BEB" w:rsidRDefault="00496BFB" w:rsidP="00EB108F">
      <w:pPr>
        <w:spacing w:line="260" w:lineRule="atLeast"/>
        <w:jc w:val="both"/>
        <w:rPr>
          <w:rFonts w:ascii="Cambria" w:hAnsi="Cambria" w:cs="Arial"/>
          <w:szCs w:val="22"/>
        </w:rPr>
      </w:pPr>
    </w:p>
    <w:p w14:paraId="69A8EC77" w14:textId="77777777" w:rsidR="00565177" w:rsidRPr="00B27BEB" w:rsidRDefault="00565177" w:rsidP="00EB108F">
      <w:pPr>
        <w:pStyle w:val="ListParagraph"/>
        <w:widowControl/>
        <w:numPr>
          <w:ilvl w:val="0"/>
          <w:numId w:val="7"/>
        </w:numPr>
        <w:autoSpaceDE/>
        <w:autoSpaceDN/>
        <w:adjustRightInd/>
        <w:spacing w:line="260" w:lineRule="atLeast"/>
        <w:ind w:left="357" w:hanging="357"/>
        <w:jc w:val="center"/>
        <w:rPr>
          <w:rFonts w:ascii="Cambria" w:hAnsi="Cambria" w:cs="Arial"/>
          <w:b/>
          <w:szCs w:val="22"/>
        </w:rPr>
      </w:pPr>
      <w:r w:rsidRPr="00B27BEB">
        <w:rPr>
          <w:rFonts w:ascii="Cambria" w:hAnsi="Cambria" w:cs="Arial"/>
          <w:b/>
          <w:szCs w:val="22"/>
        </w:rPr>
        <w:t>člen</w:t>
      </w:r>
    </w:p>
    <w:p w14:paraId="2208AA9D" w14:textId="77777777" w:rsidR="00EB108F" w:rsidRPr="00B27BEB" w:rsidRDefault="00EB108F" w:rsidP="00EB108F">
      <w:pPr>
        <w:spacing w:line="260" w:lineRule="atLeast"/>
        <w:jc w:val="both"/>
        <w:rPr>
          <w:rFonts w:ascii="Cambria" w:hAnsi="Cambria" w:cs="Arial"/>
          <w:szCs w:val="22"/>
        </w:rPr>
      </w:pPr>
    </w:p>
    <w:p w14:paraId="756124F3" w14:textId="4636C0A5" w:rsidR="00320FD5" w:rsidRPr="00B27BEB" w:rsidRDefault="00320FD5" w:rsidP="00EB108F">
      <w:pPr>
        <w:spacing w:line="260" w:lineRule="atLeast"/>
        <w:jc w:val="both"/>
        <w:rPr>
          <w:rFonts w:ascii="Cambria" w:hAnsi="Cambria" w:cs="Arial"/>
          <w:szCs w:val="22"/>
        </w:rPr>
      </w:pPr>
      <w:r w:rsidRPr="00B27BEB">
        <w:rPr>
          <w:rFonts w:ascii="Cambria" w:hAnsi="Cambria" w:cs="Arial"/>
          <w:szCs w:val="22"/>
        </w:rPr>
        <w:t xml:space="preserve">Izvajalec mora ob podpisu </w:t>
      </w:r>
      <w:r w:rsidR="009F01CA" w:rsidRPr="00B27BEB">
        <w:rPr>
          <w:rFonts w:ascii="Cambria" w:hAnsi="Cambria" w:cs="Arial"/>
          <w:szCs w:val="22"/>
        </w:rPr>
        <w:t xml:space="preserve">te </w:t>
      </w:r>
      <w:r w:rsidRPr="00B27BEB">
        <w:rPr>
          <w:rFonts w:ascii="Cambria" w:hAnsi="Cambria" w:cs="Arial"/>
          <w:szCs w:val="22"/>
        </w:rPr>
        <w:t>pogodbe</w:t>
      </w:r>
      <w:r w:rsidR="000F7404" w:rsidRPr="00B27BEB">
        <w:rPr>
          <w:rFonts w:ascii="Cambria" w:hAnsi="Cambria" w:cs="Arial"/>
          <w:szCs w:val="22"/>
        </w:rPr>
        <w:t>, najkasneje pa</w:t>
      </w:r>
      <w:r w:rsidR="00C35462" w:rsidRPr="00B27BEB">
        <w:rPr>
          <w:rFonts w:ascii="Cambria" w:hAnsi="Cambria" w:cs="Arial"/>
          <w:szCs w:val="22"/>
        </w:rPr>
        <w:t xml:space="preserve"> tri</w:t>
      </w:r>
      <w:r w:rsidR="000F7404" w:rsidRPr="00B27BEB">
        <w:rPr>
          <w:rFonts w:ascii="Cambria" w:hAnsi="Cambria" w:cs="Arial"/>
          <w:szCs w:val="22"/>
        </w:rPr>
        <w:t xml:space="preserve"> </w:t>
      </w:r>
      <w:r w:rsidR="00C35462" w:rsidRPr="00B27BEB">
        <w:rPr>
          <w:rFonts w:ascii="Cambria" w:hAnsi="Cambria" w:cs="Arial"/>
          <w:szCs w:val="22"/>
        </w:rPr>
        <w:t>(</w:t>
      </w:r>
      <w:r w:rsidR="000F7404" w:rsidRPr="00B27BEB">
        <w:rPr>
          <w:rFonts w:ascii="Cambria" w:hAnsi="Cambria" w:cs="Arial"/>
          <w:szCs w:val="22"/>
        </w:rPr>
        <w:t>3</w:t>
      </w:r>
      <w:r w:rsidR="00C35462" w:rsidRPr="00B27BEB">
        <w:rPr>
          <w:rFonts w:ascii="Cambria" w:hAnsi="Cambria" w:cs="Arial"/>
          <w:szCs w:val="22"/>
        </w:rPr>
        <w:t>)</w:t>
      </w:r>
      <w:r w:rsidR="00945372" w:rsidRPr="00B27BEB">
        <w:rPr>
          <w:rFonts w:ascii="Cambria" w:hAnsi="Cambria" w:cs="Arial"/>
          <w:szCs w:val="22"/>
        </w:rPr>
        <w:t xml:space="preserve"> delovne dni pred </w:t>
      </w:r>
      <w:r w:rsidR="000F7404" w:rsidRPr="00B27BEB">
        <w:rPr>
          <w:rFonts w:ascii="Cambria" w:hAnsi="Cambria" w:cs="Arial"/>
          <w:szCs w:val="22"/>
        </w:rPr>
        <w:t>začetkom izvajanja pogodbe,</w:t>
      </w:r>
      <w:r w:rsidRPr="00B27BEB">
        <w:rPr>
          <w:rFonts w:ascii="Cambria" w:hAnsi="Cambria" w:cs="Arial"/>
          <w:szCs w:val="22"/>
        </w:rPr>
        <w:t xml:space="preserve"> izročiti seznam kadrov, ki bodo opravljali </w:t>
      </w:r>
      <w:r w:rsidR="000F7404" w:rsidRPr="00B27BEB">
        <w:rPr>
          <w:rFonts w:ascii="Cambria" w:hAnsi="Cambria" w:cs="Arial"/>
          <w:szCs w:val="22"/>
        </w:rPr>
        <w:t>pogodbene storitve</w:t>
      </w:r>
      <w:r w:rsidRPr="00B27BEB">
        <w:rPr>
          <w:rFonts w:ascii="Cambria" w:hAnsi="Cambria" w:cs="Arial"/>
          <w:szCs w:val="22"/>
        </w:rPr>
        <w:t xml:space="preserve">, ki </w:t>
      </w:r>
      <w:r w:rsidR="00AA7925" w:rsidRPr="00B27BEB">
        <w:rPr>
          <w:rFonts w:ascii="Cambria" w:hAnsi="Cambria" w:cs="Arial"/>
          <w:szCs w:val="22"/>
        </w:rPr>
        <w:t xml:space="preserve">morajo izpolnjevati </w:t>
      </w:r>
      <w:r w:rsidR="00AA7925" w:rsidRPr="00B27BEB">
        <w:rPr>
          <w:rFonts w:ascii="Cambria" w:hAnsi="Cambria" w:cs="Arial"/>
          <w:szCs w:val="22"/>
        </w:rPr>
        <w:lastRenderedPageBreak/>
        <w:t>vse</w:t>
      </w:r>
      <w:r w:rsidRPr="00B27BEB">
        <w:rPr>
          <w:rFonts w:ascii="Cambria" w:hAnsi="Cambria" w:cs="Arial"/>
          <w:szCs w:val="22"/>
        </w:rPr>
        <w:t xml:space="preserve"> pogoje za opravljanje nalog zasebnega varovanja</w:t>
      </w:r>
      <w:r w:rsidR="00AA7925" w:rsidRPr="00B27BEB">
        <w:rPr>
          <w:rFonts w:ascii="Cambria" w:hAnsi="Cambria" w:cs="Arial"/>
          <w:szCs w:val="22"/>
        </w:rPr>
        <w:t>, ki so navedeni v</w:t>
      </w:r>
      <w:r w:rsidRPr="00B27BEB">
        <w:rPr>
          <w:rFonts w:ascii="Cambria" w:hAnsi="Cambria" w:cs="Arial"/>
          <w:szCs w:val="22"/>
        </w:rPr>
        <w:t xml:space="preserve"> ZZasV-1.</w:t>
      </w:r>
    </w:p>
    <w:p w14:paraId="46E376FB" w14:textId="77777777" w:rsidR="00565177" w:rsidRPr="00B27BEB" w:rsidRDefault="00565177" w:rsidP="00EB108F">
      <w:pPr>
        <w:spacing w:line="260" w:lineRule="atLeast"/>
        <w:jc w:val="both"/>
        <w:rPr>
          <w:rFonts w:ascii="Cambria" w:hAnsi="Cambria" w:cs="Arial"/>
          <w:szCs w:val="22"/>
        </w:rPr>
      </w:pPr>
    </w:p>
    <w:p w14:paraId="69D8954E" w14:textId="434450A8" w:rsidR="00496BFB" w:rsidRPr="00B27BEB" w:rsidRDefault="00565177" w:rsidP="00EB108F">
      <w:pPr>
        <w:spacing w:line="260" w:lineRule="atLeast"/>
        <w:jc w:val="both"/>
        <w:rPr>
          <w:rFonts w:ascii="Cambria" w:hAnsi="Cambria" w:cs="Arial"/>
          <w:szCs w:val="22"/>
        </w:rPr>
      </w:pPr>
      <w:r w:rsidRPr="00B27BEB">
        <w:rPr>
          <w:rFonts w:ascii="Cambria" w:hAnsi="Cambria" w:cs="Arial"/>
          <w:szCs w:val="22"/>
        </w:rPr>
        <w:t>Izvajalec je dolžan</w:t>
      </w:r>
      <w:r w:rsidR="00872DAF" w:rsidRPr="00B27BEB">
        <w:rPr>
          <w:rFonts w:ascii="Cambria" w:hAnsi="Cambria" w:cs="Arial"/>
          <w:szCs w:val="22"/>
        </w:rPr>
        <w:t xml:space="preserve"> skrbnika na strani </w:t>
      </w:r>
      <w:r w:rsidRPr="00B27BEB">
        <w:rPr>
          <w:rFonts w:ascii="Cambria" w:hAnsi="Cambria" w:cs="Arial"/>
          <w:szCs w:val="22"/>
        </w:rPr>
        <w:t xml:space="preserve">naročnika </w:t>
      </w:r>
      <w:r w:rsidR="00872DAF" w:rsidRPr="00B27BEB">
        <w:rPr>
          <w:rFonts w:ascii="Cambria" w:hAnsi="Cambria" w:cs="Arial"/>
          <w:szCs w:val="22"/>
        </w:rPr>
        <w:t xml:space="preserve">ter skrbnika objekta </w:t>
      </w:r>
      <w:r w:rsidRPr="00B27BEB">
        <w:rPr>
          <w:rFonts w:ascii="Cambria" w:hAnsi="Cambria" w:cs="Arial"/>
          <w:szCs w:val="22"/>
        </w:rPr>
        <w:t xml:space="preserve">vnaprej pisno obveščati o vsaki </w:t>
      </w:r>
      <w:r w:rsidR="005217A9" w:rsidRPr="00B27BEB">
        <w:rPr>
          <w:rFonts w:ascii="Cambria" w:hAnsi="Cambria" w:cs="Arial"/>
          <w:szCs w:val="22"/>
        </w:rPr>
        <w:t xml:space="preserve">morebitni </w:t>
      </w:r>
      <w:r w:rsidRPr="00B27BEB">
        <w:rPr>
          <w:rFonts w:ascii="Cambria" w:hAnsi="Cambria" w:cs="Arial"/>
          <w:szCs w:val="22"/>
        </w:rPr>
        <w:t xml:space="preserve">kadrovski spremembi za izvajanje </w:t>
      </w:r>
      <w:r w:rsidR="005217A9" w:rsidRPr="00B27BEB">
        <w:rPr>
          <w:rFonts w:ascii="Cambria" w:hAnsi="Cambria" w:cs="Arial"/>
          <w:szCs w:val="22"/>
        </w:rPr>
        <w:t>pogodbenih storitev</w:t>
      </w:r>
      <w:r w:rsidR="00830852" w:rsidRPr="00B27BEB">
        <w:rPr>
          <w:rFonts w:ascii="Cambria" w:hAnsi="Cambria" w:cs="Arial"/>
          <w:szCs w:val="22"/>
        </w:rPr>
        <w:t xml:space="preserve">. </w:t>
      </w:r>
      <w:r w:rsidRPr="00B27BEB">
        <w:rPr>
          <w:rFonts w:ascii="Cambria" w:hAnsi="Cambria" w:cs="Arial"/>
          <w:szCs w:val="22"/>
        </w:rPr>
        <w:t>Kot sprememba se šteje morebitni dodatni kadri, ki bi opravljali predmetne storitve</w:t>
      </w:r>
      <w:r w:rsidR="005217A9" w:rsidRPr="00B27BEB">
        <w:rPr>
          <w:rFonts w:ascii="Cambria" w:hAnsi="Cambria" w:cs="Arial"/>
          <w:szCs w:val="22"/>
        </w:rPr>
        <w:t>,</w:t>
      </w:r>
      <w:r w:rsidRPr="00B27BEB">
        <w:rPr>
          <w:rFonts w:ascii="Cambria" w:hAnsi="Cambria" w:cs="Arial"/>
          <w:szCs w:val="22"/>
        </w:rPr>
        <w:t xml:space="preserve"> kot tudi m</w:t>
      </w:r>
      <w:r w:rsidR="00320FD5" w:rsidRPr="00B27BEB">
        <w:rPr>
          <w:rFonts w:ascii="Cambria" w:hAnsi="Cambria" w:cs="Arial"/>
          <w:szCs w:val="22"/>
        </w:rPr>
        <w:t>orebitna zamenjava</w:t>
      </w:r>
      <w:r w:rsidRPr="00B27BEB">
        <w:rPr>
          <w:rFonts w:ascii="Cambria" w:hAnsi="Cambria" w:cs="Arial"/>
          <w:szCs w:val="22"/>
        </w:rPr>
        <w:t xml:space="preserve"> </w:t>
      </w:r>
      <w:r w:rsidR="00320FD5" w:rsidRPr="00B27BEB">
        <w:rPr>
          <w:rFonts w:ascii="Cambria" w:hAnsi="Cambria" w:cs="Arial"/>
          <w:szCs w:val="22"/>
        </w:rPr>
        <w:t>kadra.</w:t>
      </w:r>
    </w:p>
    <w:p w14:paraId="7FCE4CD4" w14:textId="07D9D73A" w:rsidR="004F59C1" w:rsidRPr="00B27BEB" w:rsidRDefault="004F59C1" w:rsidP="00EB108F">
      <w:pPr>
        <w:spacing w:line="260" w:lineRule="atLeast"/>
        <w:jc w:val="both"/>
        <w:rPr>
          <w:rFonts w:ascii="Cambria" w:hAnsi="Cambria" w:cs="Arial"/>
          <w:szCs w:val="22"/>
        </w:rPr>
      </w:pPr>
    </w:p>
    <w:p w14:paraId="564B2C51" w14:textId="71EE9F1A" w:rsidR="003D34C1" w:rsidRPr="00B27BEB" w:rsidRDefault="003D34C1" w:rsidP="003D34C1">
      <w:pPr>
        <w:spacing w:line="260" w:lineRule="atLeast"/>
        <w:jc w:val="both"/>
        <w:rPr>
          <w:rFonts w:ascii="Cambria" w:hAnsi="Cambria" w:cs="Arial"/>
          <w:szCs w:val="22"/>
        </w:rPr>
      </w:pPr>
      <w:r w:rsidRPr="00B27BEB">
        <w:rPr>
          <w:rFonts w:ascii="Cambria" w:hAnsi="Cambria" w:cs="Arial"/>
          <w:szCs w:val="22"/>
        </w:rPr>
        <w:t>Vsak predvideni dodatni ali zamenjani kader, ki bo opravljal delo varnostnika mora imeti veljavno licenco in izpolnjevati pogoje za opravljanje nalog zasebnega varovanja po ZZasV-1.</w:t>
      </w:r>
      <w:r w:rsidR="009F7F7A" w:rsidRPr="00B27BEB">
        <w:rPr>
          <w:rFonts w:ascii="Cambria" w:hAnsi="Cambria" w:cs="Arial"/>
          <w:szCs w:val="22"/>
        </w:rPr>
        <w:t xml:space="preserve"> Vsak predvideni dodatni ali zamenjani kader mora hkrati izpolnjevati iste pogoje kot so zahtevani za posamezno lokacijo na kateri se bo opravljala storitev. </w:t>
      </w:r>
    </w:p>
    <w:p w14:paraId="6CAF9A27" w14:textId="77777777" w:rsidR="00CF79B5" w:rsidRPr="00B27BEB" w:rsidRDefault="00CF79B5" w:rsidP="003D34C1">
      <w:pPr>
        <w:spacing w:line="260" w:lineRule="atLeast"/>
        <w:jc w:val="both"/>
        <w:rPr>
          <w:rFonts w:ascii="Cambria" w:hAnsi="Cambria" w:cs="Arial"/>
          <w:szCs w:val="22"/>
        </w:rPr>
      </w:pPr>
    </w:p>
    <w:p w14:paraId="2C90B27E" w14:textId="76AA59F5" w:rsidR="00693523" w:rsidRPr="00B27BEB" w:rsidRDefault="00B7133E" w:rsidP="00EB108F">
      <w:pPr>
        <w:spacing w:line="260" w:lineRule="atLeast"/>
        <w:jc w:val="both"/>
        <w:rPr>
          <w:rFonts w:ascii="Cambria" w:hAnsi="Cambria" w:cs="Arial"/>
          <w:szCs w:val="22"/>
        </w:rPr>
      </w:pPr>
      <w:r w:rsidRPr="00B27BEB">
        <w:rPr>
          <w:rFonts w:ascii="Cambria" w:hAnsi="Cambria" w:cs="Arial"/>
          <w:szCs w:val="22"/>
        </w:rPr>
        <w:t xml:space="preserve">Izvajalec se zavezuje, da bo ob koncu izvajanja </w:t>
      </w:r>
      <w:r w:rsidR="00620E06" w:rsidRPr="00B27BEB">
        <w:rPr>
          <w:rFonts w:ascii="Cambria" w:hAnsi="Cambria" w:cs="Arial"/>
          <w:szCs w:val="22"/>
        </w:rPr>
        <w:t xml:space="preserve">pogodbenih </w:t>
      </w:r>
      <w:r w:rsidRPr="00B27BEB">
        <w:rPr>
          <w:rFonts w:ascii="Cambria" w:hAnsi="Cambria" w:cs="Arial"/>
          <w:szCs w:val="22"/>
        </w:rPr>
        <w:t>storitev predal novemu izvajalcu vse potrebne podatke in informacije ter dokumentacijo, ki so potrebni za pričetek izvajanja storitev varovanja na posameznem objektu.</w:t>
      </w:r>
    </w:p>
    <w:p w14:paraId="0272282B" w14:textId="3F32D034" w:rsidR="00D5134F" w:rsidRPr="00B27BEB" w:rsidRDefault="00D5134F" w:rsidP="00EB108F">
      <w:pPr>
        <w:spacing w:line="260" w:lineRule="atLeast"/>
        <w:jc w:val="both"/>
        <w:rPr>
          <w:rFonts w:ascii="Cambria" w:hAnsi="Cambria" w:cs="Arial"/>
          <w:szCs w:val="22"/>
        </w:rPr>
      </w:pPr>
    </w:p>
    <w:p w14:paraId="3E01B82A" w14:textId="77777777" w:rsidR="00B43EA5" w:rsidRPr="00B27BEB" w:rsidRDefault="00B43EA5" w:rsidP="00EB108F">
      <w:pPr>
        <w:spacing w:line="260" w:lineRule="atLeast"/>
        <w:jc w:val="both"/>
        <w:rPr>
          <w:rFonts w:ascii="Cambria" w:hAnsi="Cambria" w:cs="Arial"/>
          <w:szCs w:val="22"/>
        </w:rPr>
      </w:pPr>
    </w:p>
    <w:p w14:paraId="59A3AE97" w14:textId="32F0999B" w:rsidR="00565177" w:rsidRPr="00B27BEB" w:rsidRDefault="00565177" w:rsidP="00EB108F">
      <w:pPr>
        <w:pStyle w:val="Heading2"/>
        <w:numPr>
          <w:ilvl w:val="0"/>
          <w:numId w:val="3"/>
        </w:numPr>
        <w:spacing w:before="0" w:after="0"/>
        <w:rPr>
          <w:rFonts w:ascii="Cambria" w:hAnsi="Cambria" w:cs="Arial"/>
          <w:sz w:val="22"/>
          <w:szCs w:val="22"/>
        </w:rPr>
      </w:pPr>
      <w:r w:rsidRPr="00B27BEB">
        <w:rPr>
          <w:rFonts w:ascii="Cambria" w:hAnsi="Cambria" w:cs="Arial"/>
          <w:sz w:val="22"/>
          <w:szCs w:val="22"/>
        </w:rPr>
        <w:t>CENA IN PLAČILNI POGOJI</w:t>
      </w:r>
    </w:p>
    <w:p w14:paraId="5341B091" w14:textId="77777777" w:rsidR="00EB108F" w:rsidRPr="00B27BEB" w:rsidRDefault="00EB108F" w:rsidP="00EB108F">
      <w:pPr>
        <w:rPr>
          <w:rFonts w:ascii="Cambria" w:hAnsi="Cambria"/>
          <w:szCs w:val="22"/>
        </w:rPr>
      </w:pPr>
    </w:p>
    <w:p w14:paraId="776DAEAB" w14:textId="77777777" w:rsidR="00565177" w:rsidRPr="00B27BEB" w:rsidRDefault="00565177" w:rsidP="00EB108F">
      <w:pPr>
        <w:pStyle w:val="ListParagraph"/>
        <w:widowControl/>
        <w:numPr>
          <w:ilvl w:val="0"/>
          <w:numId w:val="7"/>
        </w:numPr>
        <w:autoSpaceDE/>
        <w:autoSpaceDN/>
        <w:adjustRightInd/>
        <w:spacing w:line="260" w:lineRule="atLeast"/>
        <w:ind w:left="357" w:hanging="357"/>
        <w:jc w:val="center"/>
        <w:rPr>
          <w:rFonts w:ascii="Cambria" w:hAnsi="Cambria" w:cs="Arial"/>
          <w:b/>
          <w:szCs w:val="22"/>
        </w:rPr>
      </w:pPr>
      <w:r w:rsidRPr="00B27BEB">
        <w:rPr>
          <w:rFonts w:ascii="Cambria" w:hAnsi="Cambria" w:cs="Arial"/>
          <w:b/>
          <w:szCs w:val="22"/>
        </w:rPr>
        <w:t>člen</w:t>
      </w:r>
    </w:p>
    <w:p w14:paraId="5DB684B3" w14:textId="77777777" w:rsidR="00EB108F" w:rsidRPr="00B27BEB" w:rsidRDefault="00EB108F" w:rsidP="00EB108F">
      <w:pPr>
        <w:spacing w:line="260" w:lineRule="atLeast"/>
        <w:jc w:val="both"/>
        <w:rPr>
          <w:rFonts w:ascii="Cambria" w:hAnsi="Cambria" w:cs="Arial"/>
          <w:szCs w:val="22"/>
        </w:rPr>
      </w:pPr>
    </w:p>
    <w:p w14:paraId="584FF776" w14:textId="3090C34B" w:rsidR="004D51D3" w:rsidRPr="00B27BEB" w:rsidRDefault="003779A9" w:rsidP="00EB108F">
      <w:pPr>
        <w:spacing w:line="260" w:lineRule="atLeast"/>
        <w:jc w:val="both"/>
        <w:rPr>
          <w:rFonts w:ascii="Cambria" w:hAnsi="Cambria" w:cs="Arial"/>
          <w:szCs w:val="22"/>
        </w:rPr>
      </w:pPr>
      <w:r w:rsidRPr="00B27BEB">
        <w:rPr>
          <w:rFonts w:ascii="Cambria" w:hAnsi="Cambria" w:cs="Arial"/>
          <w:szCs w:val="22"/>
        </w:rPr>
        <w:t>Cene se obračunavajo na osnovi ponudbenega</w:t>
      </w:r>
      <w:r w:rsidR="00012650" w:rsidRPr="00B27BEB">
        <w:rPr>
          <w:rFonts w:ascii="Cambria" w:hAnsi="Cambria" w:cs="Arial"/>
          <w:szCs w:val="22"/>
        </w:rPr>
        <w:t xml:space="preserve"> predračuna, ki je P</w:t>
      </w:r>
      <w:r w:rsidR="004E5BF8" w:rsidRPr="00B27BEB">
        <w:rPr>
          <w:rFonts w:ascii="Cambria" w:hAnsi="Cambria" w:cs="Arial"/>
          <w:szCs w:val="22"/>
        </w:rPr>
        <w:t xml:space="preserve">riloga </w:t>
      </w:r>
      <w:r w:rsidR="005720F6" w:rsidRPr="00B27BEB">
        <w:rPr>
          <w:rFonts w:ascii="Cambria" w:hAnsi="Cambria" w:cs="Arial"/>
          <w:szCs w:val="22"/>
        </w:rPr>
        <w:t>2</w:t>
      </w:r>
      <w:r w:rsidR="004E5BF8" w:rsidRPr="00B27BEB">
        <w:rPr>
          <w:rFonts w:ascii="Cambria" w:hAnsi="Cambria" w:cs="Arial"/>
          <w:szCs w:val="22"/>
        </w:rPr>
        <w:t xml:space="preserve"> in sestavni del te pogodbe. </w:t>
      </w:r>
    </w:p>
    <w:p w14:paraId="5CD4B4FF" w14:textId="04C4DE86" w:rsidR="000666FB" w:rsidRPr="00B27BEB" w:rsidRDefault="000666FB" w:rsidP="00EB108F">
      <w:pPr>
        <w:spacing w:line="260" w:lineRule="atLeast"/>
        <w:jc w:val="both"/>
        <w:rPr>
          <w:rFonts w:ascii="Cambria" w:hAnsi="Cambria" w:cs="Arial"/>
          <w:szCs w:val="22"/>
        </w:rPr>
      </w:pPr>
    </w:p>
    <w:p w14:paraId="50C68A24" w14:textId="1D9AA506" w:rsidR="00470ACD" w:rsidRPr="00B27BEB" w:rsidRDefault="000666FB" w:rsidP="00470ACD">
      <w:pPr>
        <w:spacing w:line="260" w:lineRule="atLeast"/>
        <w:jc w:val="both"/>
        <w:rPr>
          <w:rFonts w:ascii="Cambria" w:hAnsi="Cambria" w:cs="Arial"/>
          <w:szCs w:val="22"/>
        </w:rPr>
      </w:pPr>
      <w:r w:rsidRPr="00B27BEB">
        <w:rPr>
          <w:rFonts w:ascii="Cambria" w:hAnsi="Cambria" w:cs="Arial"/>
          <w:szCs w:val="22"/>
        </w:rPr>
        <w:t xml:space="preserve">Cena za izvedbo predmeta </w:t>
      </w:r>
      <w:r w:rsidR="002452BB" w:rsidRPr="00B27BEB">
        <w:rPr>
          <w:rFonts w:ascii="Cambria" w:hAnsi="Cambria" w:cs="Arial"/>
          <w:szCs w:val="22"/>
        </w:rPr>
        <w:t xml:space="preserve">te </w:t>
      </w:r>
      <w:r w:rsidRPr="00B27BEB">
        <w:rPr>
          <w:rFonts w:ascii="Cambria" w:hAnsi="Cambria" w:cs="Arial"/>
          <w:szCs w:val="22"/>
        </w:rPr>
        <w:t xml:space="preserve">pogodbe z DDV je fiksna za obdobje veljavnosti </w:t>
      </w:r>
      <w:r w:rsidR="00925030" w:rsidRPr="00B27BEB">
        <w:rPr>
          <w:rFonts w:ascii="Cambria" w:hAnsi="Cambria" w:cs="Arial"/>
          <w:szCs w:val="22"/>
        </w:rPr>
        <w:t xml:space="preserve">te </w:t>
      </w:r>
      <w:r w:rsidRPr="00B27BEB">
        <w:rPr>
          <w:rFonts w:ascii="Cambria" w:hAnsi="Cambria" w:cs="Arial"/>
          <w:szCs w:val="22"/>
        </w:rPr>
        <w:t>pogodbe in vključuje vse stroške za izvedbo predmeta pogodbe.</w:t>
      </w:r>
      <w:r w:rsidR="0035635D" w:rsidRPr="00B27BEB">
        <w:rPr>
          <w:rFonts w:ascii="Cambria" w:hAnsi="Cambria" w:cs="Arial"/>
          <w:szCs w:val="22"/>
        </w:rPr>
        <w:t xml:space="preserve"> </w:t>
      </w:r>
      <w:r w:rsidR="00470ACD" w:rsidRPr="00B27BEB">
        <w:rPr>
          <w:rFonts w:ascii="Cambria" w:hAnsi="Cambria" w:cs="Arial"/>
          <w:szCs w:val="22"/>
        </w:rPr>
        <w:t>Naročnik in izvajalec se sporazumeta, da znaša postavka za posamezne storitve:</w:t>
      </w:r>
    </w:p>
    <w:p w14:paraId="6BAE5FCA" w14:textId="77777777" w:rsidR="00470ACD" w:rsidRPr="00B27BEB" w:rsidRDefault="00470ACD" w:rsidP="00470ACD">
      <w:pPr>
        <w:spacing w:line="260" w:lineRule="atLeast"/>
        <w:jc w:val="both"/>
        <w:rPr>
          <w:rFonts w:ascii="Cambria" w:hAnsi="Cambria" w:cs="Arial"/>
          <w:szCs w:val="22"/>
        </w:rPr>
      </w:pPr>
    </w:p>
    <w:p w14:paraId="6087E504" w14:textId="09CE5C1B" w:rsidR="00470ACD" w:rsidRPr="008B4B0D" w:rsidRDefault="00470ACD" w:rsidP="00B645BE">
      <w:pPr>
        <w:pStyle w:val="ListParagraph"/>
        <w:numPr>
          <w:ilvl w:val="0"/>
          <w:numId w:val="2"/>
        </w:numPr>
        <w:tabs>
          <w:tab w:val="clear" w:pos="360"/>
          <w:tab w:val="num" w:pos="284"/>
        </w:tabs>
        <w:spacing w:line="260" w:lineRule="atLeast"/>
        <w:jc w:val="both"/>
        <w:rPr>
          <w:rFonts w:ascii="Cambria" w:hAnsi="Cambria" w:cs="Arial"/>
          <w:szCs w:val="22"/>
        </w:rPr>
      </w:pPr>
      <w:r w:rsidRPr="008B4B0D">
        <w:rPr>
          <w:rFonts w:ascii="Cambria" w:hAnsi="Cambria" w:cs="Arial"/>
          <w:szCs w:val="22"/>
        </w:rPr>
        <w:t>cena v</w:t>
      </w:r>
      <w:r w:rsidR="008B4B0D" w:rsidRPr="008B4B0D">
        <w:rPr>
          <w:rFonts w:ascii="Cambria" w:hAnsi="Cambria" w:cs="Arial"/>
          <w:szCs w:val="22"/>
        </w:rPr>
        <w:t>arovanja na uro ______________</w:t>
      </w:r>
      <w:r w:rsidRPr="008B4B0D">
        <w:rPr>
          <w:rFonts w:ascii="Cambria" w:hAnsi="Cambria" w:cs="Arial"/>
          <w:szCs w:val="22"/>
        </w:rPr>
        <w:t xml:space="preserve"> EUR na uro brez DDV, oziroma </w:t>
      </w:r>
      <w:r w:rsidR="008B4B0D" w:rsidRPr="008B4B0D">
        <w:rPr>
          <w:rFonts w:ascii="Cambria" w:hAnsi="Cambria" w:cs="Arial"/>
          <w:szCs w:val="22"/>
        </w:rPr>
        <w:t>___________</w:t>
      </w:r>
      <w:r w:rsidR="00A02F7C" w:rsidRPr="008B4B0D">
        <w:rPr>
          <w:rFonts w:ascii="Cambria" w:hAnsi="Cambria" w:cs="Arial"/>
          <w:szCs w:val="22"/>
        </w:rPr>
        <w:t>__</w:t>
      </w:r>
      <w:r w:rsidR="008B4B0D">
        <w:rPr>
          <w:rFonts w:ascii="Cambria" w:hAnsi="Cambria" w:cs="Arial"/>
          <w:szCs w:val="22"/>
        </w:rPr>
        <w:t xml:space="preserve">___ </w:t>
      </w:r>
      <w:r w:rsidRPr="008B4B0D">
        <w:rPr>
          <w:rFonts w:ascii="Cambria" w:hAnsi="Cambria" w:cs="Arial"/>
          <w:szCs w:val="22"/>
        </w:rPr>
        <w:t>EUR z 22% DDV;</w:t>
      </w:r>
    </w:p>
    <w:p w14:paraId="5869C6E8" w14:textId="77777777" w:rsidR="00470ACD" w:rsidRPr="00B27BEB" w:rsidRDefault="00470ACD" w:rsidP="00470ACD">
      <w:pPr>
        <w:spacing w:line="260" w:lineRule="atLeast"/>
        <w:jc w:val="both"/>
        <w:rPr>
          <w:rFonts w:ascii="Cambria" w:hAnsi="Cambria" w:cs="Arial"/>
          <w:szCs w:val="22"/>
        </w:rPr>
      </w:pPr>
    </w:p>
    <w:p w14:paraId="7CD52946" w14:textId="522FC6DE" w:rsidR="00470ACD" w:rsidRPr="008B4B0D" w:rsidRDefault="00470ACD" w:rsidP="0031312B">
      <w:pPr>
        <w:pStyle w:val="ListParagraph"/>
        <w:numPr>
          <w:ilvl w:val="0"/>
          <w:numId w:val="2"/>
        </w:numPr>
        <w:spacing w:line="260" w:lineRule="atLeast"/>
        <w:jc w:val="both"/>
        <w:rPr>
          <w:rFonts w:ascii="Cambria" w:hAnsi="Cambria" w:cs="Arial"/>
          <w:szCs w:val="22"/>
        </w:rPr>
      </w:pPr>
      <w:r w:rsidRPr="008B4B0D">
        <w:rPr>
          <w:rFonts w:ascii="Cambria" w:hAnsi="Cambria" w:cs="Arial"/>
          <w:szCs w:val="22"/>
        </w:rPr>
        <w:t xml:space="preserve">cena prejema sporočil ob sproženem alarmu in intervencija </w:t>
      </w:r>
      <w:r w:rsidR="00B67C91" w:rsidRPr="008B4B0D">
        <w:rPr>
          <w:rFonts w:ascii="Cambria" w:hAnsi="Cambria" w:cs="Arial"/>
          <w:szCs w:val="22"/>
        </w:rPr>
        <w:t>(1x)</w:t>
      </w:r>
      <w:r w:rsidR="008B4B0D">
        <w:rPr>
          <w:rFonts w:ascii="Cambria" w:hAnsi="Cambria" w:cs="Arial"/>
          <w:szCs w:val="22"/>
        </w:rPr>
        <w:t xml:space="preserve"> </w:t>
      </w:r>
      <w:r w:rsidRPr="008B4B0D">
        <w:rPr>
          <w:rFonts w:ascii="Cambria" w:hAnsi="Cambria" w:cs="Arial"/>
          <w:szCs w:val="22"/>
        </w:rPr>
        <w:t>______________ EUR brez DDV, oziroma ______________z  22% DDV.</w:t>
      </w:r>
    </w:p>
    <w:p w14:paraId="09F43CDF" w14:textId="77777777" w:rsidR="005720F6" w:rsidRPr="00503FA4" w:rsidRDefault="005720F6" w:rsidP="00470ACD">
      <w:pPr>
        <w:spacing w:line="260" w:lineRule="atLeast"/>
        <w:jc w:val="both"/>
        <w:rPr>
          <w:rFonts w:ascii="Cambria" w:hAnsi="Cambria" w:cs="Arial"/>
          <w:szCs w:val="22"/>
        </w:rPr>
      </w:pPr>
    </w:p>
    <w:p w14:paraId="189D4B1B" w14:textId="2B4CE1E9" w:rsidR="00470ACD" w:rsidRPr="008B4B0D" w:rsidRDefault="008B4B0D" w:rsidP="008B4B0D">
      <w:pPr>
        <w:pStyle w:val="ListParagraph"/>
        <w:widowControl/>
        <w:numPr>
          <w:ilvl w:val="0"/>
          <w:numId w:val="2"/>
        </w:numPr>
        <w:autoSpaceDE/>
        <w:autoSpaceDN/>
        <w:adjustRightInd/>
        <w:spacing w:line="260" w:lineRule="atLeast"/>
        <w:jc w:val="both"/>
        <w:rPr>
          <w:rFonts w:ascii="Cambria" w:eastAsia="Calibri" w:hAnsi="Cambria" w:cs="Arial"/>
          <w:szCs w:val="22"/>
        </w:rPr>
      </w:pPr>
      <w:r w:rsidRPr="008B4B0D">
        <w:rPr>
          <w:rFonts w:ascii="Cambria" w:hAnsi="Cambria" w:cs="Arial"/>
          <w:szCs w:val="22"/>
        </w:rPr>
        <w:t xml:space="preserve">cena </w:t>
      </w:r>
      <w:r>
        <w:rPr>
          <w:rFonts w:ascii="Cambria" w:hAnsi="Cambria" w:cs="Arial"/>
          <w:szCs w:val="22"/>
        </w:rPr>
        <w:t>prevoza gotovine iz lokacije naročnika na izbrano banko</w:t>
      </w:r>
      <w:r w:rsidRPr="008B4B0D">
        <w:rPr>
          <w:rFonts w:ascii="Cambria" w:hAnsi="Cambria" w:cs="Arial"/>
          <w:szCs w:val="22"/>
        </w:rPr>
        <w:t xml:space="preserve"> (1x)</w:t>
      </w:r>
      <w:r>
        <w:rPr>
          <w:rFonts w:ascii="Cambria" w:hAnsi="Cambria" w:cs="Arial"/>
          <w:szCs w:val="22"/>
        </w:rPr>
        <w:t xml:space="preserve"> </w:t>
      </w:r>
      <w:r w:rsidRPr="008B4B0D">
        <w:rPr>
          <w:rFonts w:ascii="Cambria" w:hAnsi="Cambria" w:cs="Arial"/>
          <w:szCs w:val="22"/>
        </w:rPr>
        <w:t>______________ EUR brez DDV, oziroma ______________z  22% DDV</w:t>
      </w:r>
    </w:p>
    <w:p w14:paraId="1BE368FC" w14:textId="77777777" w:rsidR="008B4B0D" w:rsidRPr="00503FA4" w:rsidRDefault="008B4B0D" w:rsidP="005720F6">
      <w:pPr>
        <w:widowControl/>
        <w:autoSpaceDE/>
        <w:autoSpaceDN/>
        <w:adjustRightInd/>
        <w:spacing w:line="260" w:lineRule="atLeast"/>
        <w:jc w:val="both"/>
        <w:rPr>
          <w:rFonts w:ascii="Cambria" w:eastAsia="Calibri" w:hAnsi="Cambria" w:cs="Arial"/>
          <w:szCs w:val="22"/>
        </w:rPr>
      </w:pPr>
    </w:p>
    <w:p w14:paraId="79CFF9C5" w14:textId="17719F53" w:rsidR="005720F6" w:rsidRPr="00503FA4" w:rsidRDefault="0035635D" w:rsidP="005720F6">
      <w:pPr>
        <w:widowControl/>
        <w:autoSpaceDE/>
        <w:autoSpaceDN/>
        <w:adjustRightInd/>
        <w:spacing w:line="260" w:lineRule="atLeast"/>
        <w:jc w:val="both"/>
        <w:rPr>
          <w:rFonts w:ascii="Cambria" w:eastAsia="Calibri" w:hAnsi="Cambria" w:cs="Arial"/>
          <w:szCs w:val="22"/>
        </w:rPr>
      </w:pPr>
      <w:r w:rsidRPr="00503FA4">
        <w:rPr>
          <w:rFonts w:ascii="Cambria" w:eastAsia="Calibri" w:hAnsi="Cambria" w:cs="Arial"/>
          <w:szCs w:val="22"/>
        </w:rPr>
        <w:t>Ocenjena mesečna</w:t>
      </w:r>
      <w:r w:rsidR="005720F6" w:rsidRPr="00503FA4">
        <w:rPr>
          <w:rFonts w:ascii="Cambria" w:eastAsia="Calibri" w:hAnsi="Cambria" w:cs="Arial"/>
          <w:szCs w:val="22"/>
        </w:rPr>
        <w:t xml:space="preserve"> pogodbena vrednost znaša </w:t>
      </w:r>
      <w:r w:rsidR="005720F6" w:rsidRPr="00503FA4">
        <w:rPr>
          <w:rFonts w:ascii="Cambria" w:eastAsia="Calibri" w:hAnsi="Cambria" w:cs="Arial"/>
          <w:szCs w:val="22"/>
        </w:rPr>
        <w:fldChar w:fldCharType="begin">
          <w:ffData>
            <w:name w:val="Besedilo48"/>
            <w:enabled/>
            <w:calcOnExit w:val="0"/>
            <w:textInput/>
          </w:ffData>
        </w:fldChar>
      </w:r>
      <w:r w:rsidR="005720F6" w:rsidRPr="00503FA4">
        <w:rPr>
          <w:rFonts w:ascii="Cambria" w:eastAsia="Calibri" w:hAnsi="Cambria" w:cs="Arial"/>
          <w:szCs w:val="22"/>
        </w:rPr>
        <w:instrText xml:space="preserve"> FORMTEXT </w:instrText>
      </w:r>
      <w:r w:rsidR="005720F6" w:rsidRPr="00503FA4">
        <w:rPr>
          <w:rFonts w:ascii="Cambria" w:eastAsia="Calibri" w:hAnsi="Cambria" w:cs="Arial"/>
          <w:szCs w:val="22"/>
        </w:rPr>
      </w:r>
      <w:r w:rsidR="005720F6" w:rsidRPr="00503FA4">
        <w:rPr>
          <w:rFonts w:ascii="Cambria" w:eastAsia="Calibri" w:hAnsi="Cambria" w:cs="Arial"/>
          <w:szCs w:val="22"/>
        </w:rPr>
        <w:fldChar w:fldCharType="separate"/>
      </w:r>
      <w:r w:rsidR="005720F6" w:rsidRPr="00503FA4">
        <w:rPr>
          <w:rFonts w:ascii="Cambria" w:eastAsia="Calibri" w:hAnsi="Cambria" w:cs="Arial"/>
          <w:szCs w:val="22"/>
        </w:rPr>
        <w:t> </w:t>
      </w:r>
      <w:r w:rsidR="005720F6" w:rsidRPr="00503FA4">
        <w:rPr>
          <w:rFonts w:ascii="Cambria" w:eastAsia="Calibri" w:hAnsi="Cambria" w:cs="Arial"/>
          <w:szCs w:val="22"/>
        </w:rPr>
        <w:t> </w:t>
      </w:r>
      <w:r w:rsidR="005720F6" w:rsidRPr="00503FA4">
        <w:rPr>
          <w:rFonts w:ascii="Cambria" w:eastAsia="Calibri" w:hAnsi="Cambria" w:cs="Arial"/>
          <w:szCs w:val="22"/>
        </w:rPr>
        <w:t> </w:t>
      </w:r>
      <w:r w:rsidR="005720F6" w:rsidRPr="00503FA4">
        <w:rPr>
          <w:rFonts w:ascii="Cambria" w:eastAsia="Calibri" w:hAnsi="Cambria" w:cs="Arial"/>
          <w:szCs w:val="22"/>
        </w:rPr>
        <w:t> </w:t>
      </w:r>
      <w:r w:rsidR="005720F6" w:rsidRPr="00503FA4">
        <w:rPr>
          <w:rFonts w:ascii="Cambria" w:eastAsia="Calibri" w:hAnsi="Cambria" w:cs="Arial"/>
          <w:szCs w:val="22"/>
        </w:rPr>
        <w:t> </w:t>
      </w:r>
      <w:r w:rsidR="005720F6" w:rsidRPr="00503FA4">
        <w:rPr>
          <w:rFonts w:ascii="Cambria" w:eastAsia="Calibri" w:hAnsi="Cambria" w:cs="Arial"/>
          <w:szCs w:val="22"/>
        </w:rPr>
        <w:fldChar w:fldCharType="end"/>
      </w:r>
      <w:r w:rsidR="005720F6" w:rsidRPr="00503FA4">
        <w:rPr>
          <w:rFonts w:ascii="Cambria" w:eastAsia="Calibri" w:hAnsi="Cambria" w:cs="Arial"/>
          <w:szCs w:val="22"/>
        </w:rPr>
        <w:t xml:space="preserve"> EUR z DDV (z besedami: </w:t>
      </w:r>
      <w:r w:rsidR="005720F6" w:rsidRPr="00503FA4">
        <w:rPr>
          <w:rFonts w:ascii="Cambria" w:eastAsia="Calibri" w:hAnsi="Cambria" w:cs="Arial"/>
          <w:szCs w:val="22"/>
        </w:rPr>
        <w:fldChar w:fldCharType="begin">
          <w:ffData>
            <w:name w:val="Besedilo48"/>
            <w:enabled/>
            <w:calcOnExit w:val="0"/>
            <w:textInput/>
          </w:ffData>
        </w:fldChar>
      </w:r>
      <w:r w:rsidR="005720F6" w:rsidRPr="00503FA4">
        <w:rPr>
          <w:rFonts w:ascii="Cambria" w:eastAsia="Calibri" w:hAnsi="Cambria" w:cs="Arial"/>
          <w:szCs w:val="22"/>
        </w:rPr>
        <w:instrText xml:space="preserve"> FORMTEXT </w:instrText>
      </w:r>
      <w:r w:rsidR="005720F6" w:rsidRPr="00503FA4">
        <w:rPr>
          <w:rFonts w:ascii="Cambria" w:eastAsia="Calibri" w:hAnsi="Cambria" w:cs="Arial"/>
          <w:szCs w:val="22"/>
        </w:rPr>
      </w:r>
      <w:r w:rsidR="005720F6" w:rsidRPr="00503FA4">
        <w:rPr>
          <w:rFonts w:ascii="Cambria" w:eastAsia="Calibri" w:hAnsi="Cambria" w:cs="Arial"/>
          <w:szCs w:val="22"/>
        </w:rPr>
        <w:fldChar w:fldCharType="separate"/>
      </w:r>
      <w:r w:rsidR="005720F6" w:rsidRPr="00503FA4">
        <w:rPr>
          <w:rFonts w:ascii="Cambria" w:eastAsia="Calibri" w:hAnsi="Cambria" w:cs="Arial"/>
          <w:szCs w:val="22"/>
        </w:rPr>
        <w:t> </w:t>
      </w:r>
      <w:r w:rsidR="005720F6" w:rsidRPr="00503FA4">
        <w:rPr>
          <w:rFonts w:ascii="Cambria" w:eastAsia="Calibri" w:hAnsi="Cambria" w:cs="Arial"/>
          <w:szCs w:val="22"/>
        </w:rPr>
        <w:t> </w:t>
      </w:r>
      <w:r w:rsidR="005720F6" w:rsidRPr="00503FA4">
        <w:rPr>
          <w:rFonts w:ascii="Cambria" w:eastAsia="Calibri" w:hAnsi="Cambria" w:cs="Arial"/>
          <w:szCs w:val="22"/>
        </w:rPr>
        <w:t> </w:t>
      </w:r>
      <w:r w:rsidR="005720F6" w:rsidRPr="00503FA4">
        <w:rPr>
          <w:rFonts w:ascii="Cambria" w:eastAsia="Calibri" w:hAnsi="Cambria" w:cs="Arial"/>
          <w:szCs w:val="22"/>
        </w:rPr>
        <w:t> </w:t>
      </w:r>
      <w:r w:rsidR="005720F6" w:rsidRPr="00503FA4">
        <w:rPr>
          <w:rFonts w:ascii="Cambria" w:eastAsia="Calibri" w:hAnsi="Cambria" w:cs="Arial"/>
          <w:szCs w:val="22"/>
        </w:rPr>
        <w:t> </w:t>
      </w:r>
      <w:r w:rsidR="005720F6" w:rsidRPr="00503FA4">
        <w:rPr>
          <w:rFonts w:ascii="Cambria" w:eastAsia="Calibri" w:hAnsi="Cambria" w:cs="Arial"/>
          <w:szCs w:val="22"/>
        </w:rPr>
        <w:fldChar w:fldCharType="end"/>
      </w:r>
      <w:r w:rsidR="005720F6" w:rsidRPr="00503FA4">
        <w:rPr>
          <w:rFonts w:ascii="Cambria" w:eastAsia="Calibri" w:hAnsi="Cambria" w:cs="Arial"/>
          <w:szCs w:val="22"/>
        </w:rPr>
        <w:t xml:space="preserve"> evrov in </w:t>
      </w:r>
      <w:r w:rsidR="005720F6" w:rsidRPr="00503FA4">
        <w:rPr>
          <w:rFonts w:ascii="Cambria" w:eastAsia="Calibri" w:hAnsi="Cambria" w:cs="Arial"/>
          <w:szCs w:val="22"/>
        </w:rPr>
        <w:fldChar w:fldCharType="begin">
          <w:ffData>
            <w:name w:val="Besedilo48"/>
            <w:enabled/>
            <w:calcOnExit w:val="0"/>
            <w:textInput/>
          </w:ffData>
        </w:fldChar>
      </w:r>
      <w:r w:rsidR="005720F6" w:rsidRPr="00503FA4">
        <w:rPr>
          <w:rFonts w:ascii="Cambria" w:eastAsia="Calibri" w:hAnsi="Cambria" w:cs="Arial"/>
          <w:szCs w:val="22"/>
        </w:rPr>
        <w:instrText xml:space="preserve"> FORMTEXT </w:instrText>
      </w:r>
      <w:r w:rsidR="005720F6" w:rsidRPr="00503FA4">
        <w:rPr>
          <w:rFonts w:ascii="Cambria" w:eastAsia="Calibri" w:hAnsi="Cambria" w:cs="Arial"/>
          <w:szCs w:val="22"/>
        </w:rPr>
      </w:r>
      <w:r w:rsidR="005720F6" w:rsidRPr="00503FA4">
        <w:rPr>
          <w:rFonts w:ascii="Cambria" w:eastAsia="Calibri" w:hAnsi="Cambria" w:cs="Arial"/>
          <w:szCs w:val="22"/>
        </w:rPr>
        <w:fldChar w:fldCharType="separate"/>
      </w:r>
      <w:r w:rsidR="005720F6" w:rsidRPr="00503FA4">
        <w:rPr>
          <w:rFonts w:ascii="Cambria" w:eastAsia="Calibri" w:hAnsi="Cambria" w:cs="Arial"/>
          <w:szCs w:val="22"/>
        </w:rPr>
        <w:t> </w:t>
      </w:r>
      <w:r w:rsidR="005720F6" w:rsidRPr="00503FA4">
        <w:rPr>
          <w:rFonts w:ascii="Cambria" w:eastAsia="Calibri" w:hAnsi="Cambria" w:cs="Arial"/>
          <w:szCs w:val="22"/>
        </w:rPr>
        <w:t> </w:t>
      </w:r>
      <w:r w:rsidR="005720F6" w:rsidRPr="00503FA4">
        <w:rPr>
          <w:rFonts w:ascii="Cambria" w:eastAsia="Calibri" w:hAnsi="Cambria" w:cs="Arial"/>
          <w:szCs w:val="22"/>
        </w:rPr>
        <w:t> </w:t>
      </w:r>
      <w:r w:rsidR="005720F6" w:rsidRPr="00503FA4">
        <w:rPr>
          <w:rFonts w:ascii="Cambria" w:eastAsia="Calibri" w:hAnsi="Cambria" w:cs="Arial"/>
          <w:szCs w:val="22"/>
        </w:rPr>
        <w:t> </w:t>
      </w:r>
      <w:r w:rsidR="005720F6" w:rsidRPr="00503FA4">
        <w:rPr>
          <w:rFonts w:ascii="Cambria" w:eastAsia="Calibri" w:hAnsi="Cambria" w:cs="Arial"/>
          <w:szCs w:val="22"/>
        </w:rPr>
        <w:t> </w:t>
      </w:r>
      <w:r w:rsidR="005720F6" w:rsidRPr="00503FA4">
        <w:rPr>
          <w:rFonts w:ascii="Cambria" w:eastAsia="Calibri" w:hAnsi="Cambria" w:cs="Arial"/>
          <w:szCs w:val="22"/>
        </w:rPr>
        <w:fldChar w:fldCharType="end"/>
      </w:r>
      <w:r w:rsidR="005720F6" w:rsidRPr="00503FA4">
        <w:rPr>
          <w:rFonts w:ascii="Cambria" w:eastAsia="Calibri" w:hAnsi="Cambria" w:cs="Arial"/>
          <w:szCs w:val="22"/>
        </w:rPr>
        <w:t>/100).</w:t>
      </w:r>
    </w:p>
    <w:p w14:paraId="63354C22" w14:textId="7AACBC27" w:rsidR="0040217B" w:rsidRDefault="0040217B" w:rsidP="00EB108F">
      <w:pPr>
        <w:spacing w:line="260" w:lineRule="atLeast"/>
        <w:jc w:val="both"/>
        <w:rPr>
          <w:rFonts w:ascii="Cambria" w:hAnsi="Cambria" w:cs="Arial"/>
          <w:szCs w:val="22"/>
        </w:rPr>
      </w:pPr>
    </w:p>
    <w:p w14:paraId="4FBB23E2" w14:textId="75598313" w:rsidR="00B67C91" w:rsidRDefault="00B67C91" w:rsidP="00EB108F">
      <w:pPr>
        <w:spacing w:line="260" w:lineRule="atLeast"/>
        <w:jc w:val="both"/>
        <w:rPr>
          <w:rFonts w:ascii="Cambria" w:hAnsi="Cambria" w:cs="Arial"/>
          <w:szCs w:val="22"/>
        </w:rPr>
      </w:pPr>
      <w:r w:rsidRPr="00CD7038">
        <w:rPr>
          <w:rFonts w:ascii="Cambria" w:hAnsi="Cambria" w:cs="Arial"/>
          <w:bCs/>
          <w:szCs w:val="22"/>
        </w:rPr>
        <w:t>Naročnik bo stroške intervencij plačeval po dejansko izvedenih intervencijah in prejemu poročila s strani izvajalca</w:t>
      </w:r>
      <w:r>
        <w:rPr>
          <w:rFonts w:ascii="Cambria" w:hAnsi="Cambria" w:cs="Arial"/>
          <w:bCs/>
          <w:szCs w:val="22"/>
        </w:rPr>
        <w:t>, ki je priloga in sestavni del računa</w:t>
      </w:r>
      <w:r w:rsidRPr="00CD7038">
        <w:rPr>
          <w:rFonts w:ascii="Cambria" w:hAnsi="Cambria" w:cs="Arial"/>
          <w:bCs/>
          <w:szCs w:val="22"/>
        </w:rPr>
        <w:t>.</w:t>
      </w:r>
    </w:p>
    <w:p w14:paraId="633A9C79" w14:textId="77777777" w:rsidR="00B67C91" w:rsidRPr="00503FA4" w:rsidRDefault="00B67C91" w:rsidP="00EB108F">
      <w:pPr>
        <w:spacing w:line="260" w:lineRule="atLeast"/>
        <w:jc w:val="both"/>
        <w:rPr>
          <w:rFonts w:ascii="Cambria" w:hAnsi="Cambria" w:cs="Arial"/>
          <w:szCs w:val="22"/>
        </w:rPr>
      </w:pPr>
    </w:p>
    <w:p w14:paraId="11C3220F" w14:textId="77777777" w:rsidR="0040217B" w:rsidRPr="00503FA4" w:rsidRDefault="0040217B" w:rsidP="00EB108F">
      <w:pPr>
        <w:pStyle w:val="ListParagraph"/>
        <w:widowControl/>
        <w:numPr>
          <w:ilvl w:val="0"/>
          <w:numId w:val="7"/>
        </w:numPr>
        <w:autoSpaceDE/>
        <w:autoSpaceDN/>
        <w:adjustRightInd/>
        <w:spacing w:line="260" w:lineRule="atLeast"/>
        <w:ind w:left="357" w:hanging="357"/>
        <w:jc w:val="center"/>
        <w:rPr>
          <w:rFonts w:ascii="Cambria" w:hAnsi="Cambria" w:cs="Arial"/>
          <w:b/>
          <w:szCs w:val="22"/>
        </w:rPr>
      </w:pPr>
      <w:r w:rsidRPr="00503FA4">
        <w:rPr>
          <w:rFonts w:ascii="Cambria" w:hAnsi="Cambria" w:cs="Arial"/>
          <w:b/>
          <w:szCs w:val="22"/>
        </w:rPr>
        <w:t>člen</w:t>
      </w:r>
    </w:p>
    <w:p w14:paraId="0B02283A" w14:textId="77777777" w:rsidR="00EB108F" w:rsidRPr="00503FA4" w:rsidRDefault="00EB108F" w:rsidP="00EB108F">
      <w:pPr>
        <w:spacing w:line="260" w:lineRule="atLeast"/>
        <w:jc w:val="both"/>
        <w:rPr>
          <w:rFonts w:ascii="Cambria" w:hAnsi="Cambria" w:cs="Arial"/>
          <w:szCs w:val="22"/>
        </w:rPr>
      </w:pPr>
    </w:p>
    <w:p w14:paraId="47C6294E" w14:textId="59E5B4CA" w:rsidR="0040217B" w:rsidRPr="00B27BEB" w:rsidRDefault="0040217B" w:rsidP="00EB108F">
      <w:pPr>
        <w:spacing w:line="260" w:lineRule="atLeast"/>
        <w:jc w:val="both"/>
        <w:rPr>
          <w:rFonts w:ascii="Cambria" w:hAnsi="Cambria" w:cs="Arial"/>
          <w:szCs w:val="22"/>
        </w:rPr>
      </w:pPr>
      <w:r w:rsidRPr="00B27BEB">
        <w:rPr>
          <w:rFonts w:ascii="Cambria" w:hAnsi="Cambria" w:cs="Arial"/>
          <w:szCs w:val="22"/>
        </w:rPr>
        <w:t xml:space="preserve">V pogodbeni ceni so vključeni vsi stroški, ki izhajajo iz sklenjenega pogodbenega razmerja, vključno s stroški priklopa signala na </w:t>
      </w:r>
      <w:r w:rsidR="00CF79B5" w:rsidRPr="00B27BEB">
        <w:rPr>
          <w:rFonts w:ascii="Cambria" w:hAnsi="Cambria" w:cs="Arial"/>
          <w:szCs w:val="22"/>
        </w:rPr>
        <w:t xml:space="preserve">varnostno </w:t>
      </w:r>
      <w:r w:rsidRPr="00B27BEB">
        <w:rPr>
          <w:rFonts w:ascii="Cambria" w:hAnsi="Cambria" w:cs="Arial"/>
          <w:szCs w:val="22"/>
        </w:rPr>
        <w:t>nadzorni center in morebitni drugi nastali stroški ob začetku izvajanja pogodbenih storitev.</w:t>
      </w:r>
      <w:r w:rsidR="00B26769" w:rsidRPr="00B27BEB">
        <w:rPr>
          <w:rFonts w:ascii="Cambria" w:hAnsi="Cambria" w:cs="Arial"/>
          <w:szCs w:val="22"/>
        </w:rPr>
        <w:t xml:space="preserve"> Cena pogodbenih storitev, ki se nanaša na posamezno lokacijo, je fiksna ne glede na število central na tej lokaciji.</w:t>
      </w:r>
    </w:p>
    <w:p w14:paraId="3EF96215" w14:textId="49C1B9B6" w:rsidR="0040217B" w:rsidRPr="00B27BEB" w:rsidRDefault="0040217B" w:rsidP="00EB108F">
      <w:pPr>
        <w:spacing w:line="260" w:lineRule="atLeast"/>
        <w:jc w:val="both"/>
        <w:rPr>
          <w:rFonts w:ascii="Cambria" w:hAnsi="Cambria" w:cs="Arial"/>
          <w:szCs w:val="22"/>
        </w:rPr>
      </w:pPr>
    </w:p>
    <w:p w14:paraId="3E1F7DD3" w14:textId="78DA2DDD" w:rsidR="00470ACD" w:rsidRPr="00B27BEB" w:rsidRDefault="0040217B" w:rsidP="00EB108F">
      <w:pPr>
        <w:spacing w:line="260" w:lineRule="atLeast"/>
        <w:jc w:val="both"/>
        <w:rPr>
          <w:rFonts w:ascii="Cambria" w:hAnsi="Cambria" w:cs="Arial"/>
          <w:szCs w:val="22"/>
        </w:rPr>
      </w:pPr>
      <w:r w:rsidRPr="00B27BEB">
        <w:rPr>
          <w:rFonts w:ascii="Cambria" w:hAnsi="Cambria" w:cs="Arial"/>
          <w:szCs w:val="22"/>
        </w:rPr>
        <w:t>Izvajalec na mesečnem obračunu izvedenih pogodb</w:t>
      </w:r>
      <w:r w:rsidR="005C7EBD" w:rsidRPr="00B27BEB">
        <w:rPr>
          <w:rFonts w:ascii="Cambria" w:hAnsi="Cambria" w:cs="Arial"/>
          <w:szCs w:val="22"/>
        </w:rPr>
        <w:t xml:space="preserve">enih storitev upošteva </w:t>
      </w:r>
      <w:r w:rsidR="00470ACD" w:rsidRPr="00B27BEB">
        <w:rPr>
          <w:rFonts w:ascii="Cambria" w:hAnsi="Cambria" w:cs="Arial"/>
          <w:szCs w:val="22"/>
        </w:rPr>
        <w:t>dejansko število dni v mesec</w:t>
      </w:r>
      <w:r w:rsidR="00B67C91">
        <w:rPr>
          <w:rFonts w:ascii="Cambria" w:hAnsi="Cambria" w:cs="Arial"/>
          <w:szCs w:val="22"/>
        </w:rPr>
        <w:t>u in dejansko število objektov.</w:t>
      </w:r>
    </w:p>
    <w:p w14:paraId="27FE5841" w14:textId="0D8BE1C2" w:rsidR="0040217B" w:rsidRPr="00B27BEB" w:rsidRDefault="0040217B" w:rsidP="00EB108F">
      <w:pPr>
        <w:spacing w:line="260" w:lineRule="atLeast"/>
        <w:jc w:val="both"/>
        <w:rPr>
          <w:rFonts w:ascii="Cambria" w:hAnsi="Cambria" w:cs="Arial"/>
          <w:szCs w:val="22"/>
        </w:rPr>
      </w:pPr>
    </w:p>
    <w:p w14:paraId="30967831" w14:textId="6D2F4987" w:rsidR="00185F38" w:rsidRPr="00B27BEB" w:rsidRDefault="00631E40" w:rsidP="00EB108F">
      <w:pPr>
        <w:spacing w:line="260" w:lineRule="atLeast"/>
        <w:jc w:val="both"/>
        <w:rPr>
          <w:rFonts w:ascii="Cambria" w:hAnsi="Cambria" w:cs="Arial"/>
          <w:szCs w:val="22"/>
        </w:rPr>
      </w:pPr>
      <w:r w:rsidRPr="00B27BEB">
        <w:rPr>
          <w:rFonts w:ascii="Cambria" w:hAnsi="Cambria" w:cs="Arial"/>
          <w:szCs w:val="22"/>
        </w:rPr>
        <w:lastRenderedPageBreak/>
        <w:t xml:space="preserve">V pogodbeni ceni so </w:t>
      </w:r>
      <w:r w:rsidR="00185F38" w:rsidRPr="00B27BEB">
        <w:rPr>
          <w:rFonts w:ascii="Cambria" w:hAnsi="Cambria" w:cs="Arial"/>
          <w:szCs w:val="22"/>
        </w:rPr>
        <w:t xml:space="preserve">za čas trajanja </w:t>
      </w:r>
      <w:r w:rsidR="002452BB" w:rsidRPr="00B27BEB">
        <w:rPr>
          <w:rFonts w:ascii="Cambria" w:hAnsi="Cambria" w:cs="Arial"/>
          <w:szCs w:val="22"/>
        </w:rPr>
        <w:t xml:space="preserve">te </w:t>
      </w:r>
      <w:r w:rsidR="00185F38" w:rsidRPr="00B27BEB">
        <w:rPr>
          <w:rFonts w:ascii="Cambria" w:hAnsi="Cambria" w:cs="Arial"/>
          <w:szCs w:val="22"/>
        </w:rPr>
        <w:t xml:space="preserve">pogodbe </w:t>
      </w:r>
      <w:r w:rsidRPr="00B27BEB">
        <w:rPr>
          <w:rFonts w:ascii="Cambria" w:hAnsi="Cambria" w:cs="Arial"/>
          <w:szCs w:val="22"/>
        </w:rPr>
        <w:t xml:space="preserve">vključene vse intervencije na objektih v primeru dejanskih varnostnih dogodkov in v primeru lažnih alarmov ali nenamerno sproženih alarmov s </w:t>
      </w:r>
      <w:r w:rsidR="00967182" w:rsidRPr="00B27BEB">
        <w:rPr>
          <w:rFonts w:ascii="Cambria" w:hAnsi="Cambria" w:cs="Arial"/>
          <w:szCs w:val="22"/>
        </w:rPr>
        <w:t>strani uporabnikov.</w:t>
      </w:r>
      <w:r w:rsidR="00470ACD" w:rsidRPr="00B27BEB">
        <w:rPr>
          <w:rFonts w:ascii="Cambria" w:hAnsi="Cambria" w:cs="Arial"/>
          <w:szCs w:val="22"/>
        </w:rPr>
        <w:t xml:space="preserve"> </w:t>
      </w:r>
      <w:r w:rsidR="00185F38" w:rsidRPr="00B27BEB">
        <w:rPr>
          <w:rFonts w:ascii="Cambria" w:hAnsi="Cambria" w:cs="Arial"/>
          <w:szCs w:val="22"/>
        </w:rPr>
        <w:t>Izvajalec</w:t>
      </w:r>
      <w:r w:rsidR="00D422FF" w:rsidRPr="00B27BEB">
        <w:rPr>
          <w:rFonts w:ascii="Cambria" w:hAnsi="Cambria" w:cs="Arial"/>
          <w:szCs w:val="22"/>
        </w:rPr>
        <w:t xml:space="preserve"> mora</w:t>
      </w:r>
      <w:r w:rsidR="00D27BF5" w:rsidRPr="00B27BEB">
        <w:rPr>
          <w:rFonts w:ascii="Cambria" w:hAnsi="Cambria" w:cs="Arial"/>
          <w:szCs w:val="22"/>
        </w:rPr>
        <w:t xml:space="preserve"> o dogodku pripraviti poročilo, ki </w:t>
      </w:r>
      <w:r w:rsidR="00D422FF" w:rsidRPr="00B27BEB">
        <w:rPr>
          <w:rFonts w:ascii="Cambria" w:hAnsi="Cambria" w:cs="Arial"/>
          <w:szCs w:val="22"/>
        </w:rPr>
        <w:t>je priloga k računu.</w:t>
      </w:r>
    </w:p>
    <w:p w14:paraId="62D40F52" w14:textId="77777777" w:rsidR="00D422FF" w:rsidRPr="00B27BEB" w:rsidRDefault="00D422FF" w:rsidP="00EB108F">
      <w:pPr>
        <w:spacing w:line="260" w:lineRule="atLeast"/>
        <w:jc w:val="both"/>
        <w:rPr>
          <w:rFonts w:ascii="Cambria" w:hAnsi="Cambria" w:cs="Arial"/>
          <w:szCs w:val="22"/>
        </w:rPr>
      </w:pPr>
    </w:p>
    <w:p w14:paraId="30452F32" w14:textId="5285B930" w:rsidR="008329D9" w:rsidRPr="00B27BEB" w:rsidRDefault="00631E40" w:rsidP="008329D9">
      <w:pPr>
        <w:spacing w:line="260" w:lineRule="atLeast"/>
        <w:jc w:val="both"/>
        <w:rPr>
          <w:rFonts w:ascii="Cambria" w:hAnsi="Cambria" w:cs="Arial"/>
          <w:szCs w:val="22"/>
        </w:rPr>
      </w:pPr>
      <w:r w:rsidRPr="00B27BEB">
        <w:rPr>
          <w:rFonts w:ascii="Cambria" w:hAnsi="Cambria" w:cs="Arial"/>
          <w:szCs w:val="22"/>
        </w:rPr>
        <w:t xml:space="preserve">Dodatne ure </w:t>
      </w:r>
      <w:r w:rsidR="00D422FF" w:rsidRPr="00B27BEB">
        <w:rPr>
          <w:rFonts w:ascii="Cambria" w:hAnsi="Cambria" w:cs="Arial"/>
          <w:szCs w:val="22"/>
        </w:rPr>
        <w:t>fizičnega varovanja (varnostno-receptorske storitve)</w:t>
      </w:r>
      <w:r w:rsidRPr="00B27BEB">
        <w:rPr>
          <w:rFonts w:ascii="Cambria" w:hAnsi="Cambria" w:cs="Arial"/>
          <w:szCs w:val="22"/>
        </w:rPr>
        <w:t xml:space="preserve"> </w:t>
      </w:r>
      <w:r w:rsidR="00470ACD" w:rsidRPr="00B27BEB">
        <w:rPr>
          <w:rFonts w:ascii="Cambria" w:hAnsi="Cambria" w:cs="Arial"/>
          <w:szCs w:val="22"/>
        </w:rPr>
        <w:t xml:space="preserve">v objektu Verdijeva 10 </w:t>
      </w:r>
      <w:r w:rsidRPr="00B27BEB">
        <w:rPr>
          <w:rFonts w:ascii="Cambria" w:hAnsi="Cambria" w:cs="Arial"/>
          <w:szCs w:val="22"/>
        </w:rPr>
        <w:t xml:space="preserve">se zaračunajo </w:t>
      </w:r>
      <w:r w:rsidR="00D422FF" w:rsidRPr="00B27BEB">
        <w:rPr>
          <w:rFonts w:ascii="Cambria" w:hAnsi="Cambria" w:cs="Arial"/>
          <w:szCs w:val="22"/>
        </w:rPr>
        <w:t>p</w:t>
      </w:r>
      <w:r w:rsidR="00012650" w:rsidRPr="00B27BEB">
        <w:rPr>
          <w:rFonts w:ascii="Cambria" w:hAnsi="Cambria" w:cs="Arial"/>
          <w:szCs w:val="22"/>
        </w:rPr>
        <w:t>o</w:t>
      </w:r>
      <w:r w:rsidR="00470ACD" w:rsidRPr="00B27BEB">
        <w:rPr>
          <w:rFonts w:ascii="Cambria" w:hAnsi="Cambria" w:cs="Arial"/>
          <w:szCs w:val="22"/>
        </w:rPr>
        <w:t xml:space="preserve"> isti </w:t>
      </w:r>
      <w:r w:rsidR="00012650" w:rsidRPr="00B27BEB">
        <w:rPr>
          <w:rFonts w:ascii="Cambria" w:hAnsi="Cambria" w:cs="Arial"/>
          <w:szCs w:val="22"/>
        </w:rPr>
        <w:t xml:space="preserve">ceni </w:t>
      </w:r>
      <w:r w:rsidR="00470ACD" w:rsidRPr="00B27BEB">
        <w:rPr>
          <w:rFonts w:ascii="Cambria" w:hAnsi="Cambria" w:cs="Arial"/>
          <w:szCs w:val="22"/>
        </w:rPr>
        <w:t xml:space="preserve">kot je pogodbeno določena cena varovanja na uro </w:t>
      </w:r>
      <w:r w:rsidR="00D422FF" w:rsidRPr="00B27BEB">
        <w:rPr>
          <w:rFonts w:ascii="Cambria" w:hAnsi="Cambria" w:cs="Arial"/>
          <w:szCs w:val="22"/>
        </w:rPr>
        <w:t xml:space="preserve">na podlagi </w:t>
      </w:r>
      <w:r w:rsidRPr="00B27BEB">
        <w:rPr>
          <w:rFonts w:ascii="Cambria" w:hAnsi="Cambria" w:cs="Arial"/>
          <w:szCs w:val="22"/>
        </w:rPr>
        <w:t>posebej naročenih in opravljenih ur.</w:t>
      </w:r>
      <w:r w:rsidR="008329D9" w:rsidRPr="00B27BEB">
        <w:rPr>
          <w:rFonts w:ascii="Cambria" w:hAnsi="Cambria" w:cs="Arial"/>
          <w:szCs w:val="22"/>
        </w:rPr>
        <w:t xml:space="preserve"> Izvajalec mora </w:t>
      </w:r>
      <w:r w:rsidR="00C038E7" w:rsidRPr="00B27BEB">
        <w:rPr>
          <w:rFonts w:ascii="Cambria" w:hAnsi="Cambria" w:cs="Arial"/>
          <w:szCs w:val="22"/>
        </w:rPr>
        <w:t xml:space="preserve">v mesečnem računu specificirati </w:t>
      </w:r>
      <w:r w:rsidR="008329D9" w:rsidRPr="00B27BEB">
        <w:rPr>
          <w:rFonts w:ascii="Cambria" w:hAnsi="Cambria" w:cs="Arial"/>
          <w:szCs w:val="22"/>
        </w:rPr>
        <w:t xml:space="preserve">dodatno fizično varovanje </w:t>
      </w:r>
      <w:r w:rsidR="00C038E7" w:rsidRPr="00B27BEB">
        <w:rPr>
          <w:rFonts w:ascii="Cambria" w:hAnsi="Cambria" w:cs="Arial"/>
          <w:szCs w:val="22"/>
        </w:rPr>
        <w:t xml:space="preserve">s številom </w:t>
      </w:r>
      <w:r w:rsidR="008329D9" w:rsidRPr="00B27BEB">
        <w:rPr>
          <w:rFonts w:ascii="Cambria" w:hAnsi="Cambria" w:cs="Arial"/>
          <w:szCs w:val="22"/>
        </w:rPr>
        <w:t>opravljenih ur</w:t>
      </w:r>
      <w:r w:rsidR="00470ACD" w:rsidRPr="00B27BEB">
        <w:rPr>
          <w:rFonts w:ascii="Cambria" w:hAnsi="Cambria" w:cs="Arial"/>
          <w:szCs w:val="22"/>
        </w:rPr>
        <w:t>.</w:t>
      </w:r>
    </w:p>
    <w:p w14:paraId="1D6C5AE0" w14:textId="77777777" w:rsidR="00470ACD" w:rsidRPr="00B27BEB" w:rsidRDefault="00470ACD" w:rsidP="008329D9">
      <w:pPr>
        <w:spacing w:line="260" w:lineRule="atLeast"/>
        <w:jc w:val="both"/>
        <w:rPr>
          <w:rFonts w:ascii="Cambria" w:hAnsi="Cambria" w:cs="Arial"/>
          <w:szCs w:val="22"/>
        </w:rPr>
      </w:pPr>
    </w:p>
    <w:p w14:paraId="6FAE575E" w14:textId="757B9546" w:rsidR="00470ACD" w:rsidRPr="00B27BEB" w:rsidRDefault="00470ACD" w:rsidP="00470ACD">
      <w:pPr>
        <w:spacing w:line="260" w:lineRule="atLeast"/>
        <w:jc w:val="both"/>
        <w:rPr>
          <w:rFonts w:ascii="Cambria" w:hAnsi="Cambria" w:cs="Arial"/>
          <w:szCs w:val="22"/>
        </w:rPr>
      </w:pPr>
      <w:r w:rsidRPr="00B27BEB">
        <w:rPr>
          <w:rFonts w:ascii="Cambria" w:hAnsi="Cambria" w:cs="Arial"/>
          <w:szCs w:val="22"/>
        </w:rPr>
        <w:t>V izrednih primerih, v primerih izpada vgrajenih sistemov (tehničnega in protipožarnega) varovanja in tehničnega nadzora nad varovanimi objekti in prostori naročnika, zagotovi varnostna služba storitev opravljanje dodatno naročenega varovanja, po isti ceni kot je pogodbeno določena cena varovanja na uro.</w:t>
      </w:r>
    </w:p>
    <w:p w14:paraId="6F0D8A32" w14:textId="77777777" w:rsidR="00470ACD" w:rsidRPr="00B27BEB" w:rsidRDefault="00470ACD" w:rsidP="00470ACD">
      <w:pPr>
        <w:spacing w:line="260" w:lineRule="atLeast"/>
        <w:jc w:val="both"/>
        <w:rPr>
          <w:rFonts w:ascii="Cambria" w:hAnsi="Cambria" w:cs="Arial"/>
          <w:szCs w:val="22"/>
        </w:rPr>
      </w:pPr>
    </w:p>
    <w:p w14:paraId="0E5AA0DF" w14:textId="42C3D0D5" w:rsidR="00470ACD" w:rsidRPr="00B27BEB" w:rsidRDefault="00470ACD" w:rsidP="00470ACD">
      <w:pPr>
        <w:spacing w:line="260" w:lineRule="atLeast"/>
        <w:jc w:val="both"/>
        <w:rPr>
          <w:rFonts w:ascii="Cambria" w:hAnsi="Cambria" w:cs="Arial"/>
          <w:szCs w:val="22"/>
        </w:rPr>
      </w:pPr>
      <w:r w:rsidRPr="00B27BEB">
        <w:rPr>
          <w:rFonts w:ascii="Cambria" w:hAnsi="Cambria" w:cs="Arial"/>
          <w:szCs w:val="22"/>
        </w:rPr>
        <w:t>Izvajalec je dolžan zagotoviti tudi povečan obseg storitev, ki ni zajet v pogodbi, po pisnem naročilu naročnika in po pogodbeni ceni.</w:t>
      </w:r>
    </w:p>
    <w:p w14:paraId="173CDF02" w14:textId="77777777" w:rsidR="00470ACD" w:rsidRPr="00B27BEB" w:rsidRDefault="00470ACD" w:rsidP="008329D9">
      <w:pPr>
        <w:spacing w:line="260" w:lineRule="atLeast"/>
        <w:jc w:val="both"/>
        <w:rPr>
          <w:rFonts w:ascii="Cambria" w:hAnsi="Cambria" w:cs="Arial"/>
          <w:szCs w:val="22"/>
        </w:rPr>
      </w:pPr>
    </w:p>
    <w:p w14:paraId="2D2C785E" w14:textId="77777777" w:rsidR="00565177" w:rsidRPr="00503FA4" w:rsidRDefault="00565177" w:rsidP="00EB108F">
      <w:pPr>
        <w:pStyle w:val="ListParagraph"/>
        <w:widowControl/>
        <w:numPr>
          <w:ilvl w:val="0"/>
          <w:numId w:val="7"/>
        </w:numPr>
        <w:autoSpaceDE/>
        <w:autoSpaceDN/>
        <w:adjustRightInd/>
        <w:spacing w:line="260" w:lineRule="atLeast"/>
        <w:ind w:left="357" w:hanging="357"/>
        <w:jc w:val="center"/>
        <w:rPr>
          <w:rFonts w:ascii="Cambria" w:hAnsi="Cambria" w:cs="Arial"/>
          <w:b/>
          <w:szCs w:val="22"/>
        </w:rPr>
      </w:pPr>
      <w:r w:rsidRPr="00503FA4">
        <w:rPr>
          <w:rFonts w:ascii="Cambria" w:hAnsi="Cambria" w:cs="Arial"/>
          <w:b/>
          <w:szCs w:val="22"/>
        </w:rPr>
        <w:t>člen</w:t>
      </w:r>
    </w:p>
    <w:p w14:paraId="59AB4822" w14:textId="77777777" w:rsidR="00EB108F" w:rsidRPr="00503FA4" w:rsidRDefault="00EB108F" w:rsidP="00EB108F">
      <w:pPr>
        <w:spacing w:line="260" w:lineRule="atLeast"/>
        <w:jc w:val="both"/>
        <w:rPr>
          <w:rFonts w:ascii="Cambria" w:hAnsi="Cambria" w:cs="Arial"/>
          <w:szCs w:val="22"/>
        </w:rPr>
      </w:pPr>
    </w:p>
    <w:p w14:paraId="2FD203EA" w14:textId="77777777" w:rsidR="00C038E7" w:rsidRPr="00503FA4" w:rsidRDefault="00565177" w:rsidP="00EB108F">
      <w:pPr>
        <w:spacing w:line="260" w:lineRule="atLeast"/>
        <w:jc w:val="both"/>
        <w:rPr>
          <w:rFonts w:ascii="Cambria" w:hAnsi="Cambria" w:cs="Arial"/>
          <w:szCs w:val="22"/>
        </w:rPr>
      </w:pPr>
      <w:r w:rsidRPr="00503FA4">
        <w:rPr>
          <w:rFonts w:ascii="Cambria" w:hAnsi="Cambria" w:cs="Arial"/>
          <w:szCs w:val="22"/>
        </w:rPr>
        <w:t>Izv</w:t>
      </w:r>
      <w:r w:rsidR="009705B7" w:rsidRPr="00503FA4">
        <w:rPr>
          <w:rFonts w:ascii="Cambria" w:hAnsi="Cambria" w:cs="Arial"/>
          <w:szCs w:val="22"/>
        </w:rPr>
        <w:t>ajalec mora vse</w:t>
      </w:r>
      <w:r w:rsidR="00661722" w:rsidRPr="00503FA4">
        <w:rPr>
          <w:rFonts w:ascii="Cambria" w:hAnsi="Cambria" w:cs="Arial"/>
          <w:szCs w:val="22"/>
        </w:rPr>
        <w:t xml:space="preserve"> račune </w:t>
      </w:r>
      <w:r w:rsidRPr="00503FA4">
        <w:rPr>
          <w:rFonts w:ascii="Cambria" w:hAnsi="Cambria" w:cs="Arial"/>
          <w:szCs w:val="22"/>
        </w:rPr>
        <w:t>pošiljati</w:t>
      </w:r>
      <w:r w:rsidR="00A37AF0" w:rsidRPr="00503FA4">
        <w:rPr>
          <w:rFonts w:ascii="Cambria" w:hAnsi="Cambria" w:cs="Arial"/>
          <w:szCs w:val="22"/>
        </w:rPr>
        <w:t xml:space="preserve"> </w:t>
      </w:r>
      <w:r w:rsidR="00185F38" w:rsidRPr="00503FA4">
        <w:rPr>
          <w:rFonts w:ascii="Cambria" w:hAnsi="Cambria" w:cs="Arial"/>
          <w:szCs w:val="22"/>
        </w:rPr>
        <w:t>naročniku</w:t>
      </w:r>
      <w:r w:rsidR="00A37AF0" w:rsidRPr="00503FA4">
        <w:rPr>
          <w:rFonts w:ascii="Cambria" w:hAnsi="Cambria" w:cs="Arial"/>
          <w:szCs w:val="22"/>
        </w:rPr>
        <w:t>,</w:t>
      </w:r>
      <w:r w:rsidRPr="00503FA4">
        <w:rPr>
          <w:rFonts w:ascii="Cambria" w:hAnsi="Cambria" w:cs="Arial"/>
          <w:szCs w:val="22"/>
        </w:rPr>
        <w:t xml:space="preserve"> izključno v elektronski obliki (e-račun), skladno z </w:t>
      </w:r>
      <w:r w:rsidR="00323370" w:rsidRPr="00503FA4">
        <w:rPr>
          <w:rFonts w:ascii="Cambria" w:hAnsi="Cambria" w:cs="Arial"/>
          <w:szCs w:val="22"/>
        </w:rPr>
        <w:t>z</w:t>
      </w:r>
      <w:r w:rsidRPr="00503FA4">
        <w:rPr>
          <w:rFonts w:ascii="Cambria" w:hAnsi="Cambria" w:cs="Arial"/>
          <w:szCs w:val="22"/>
        </w:rPr>
        <w:t>akonom</w:t>
      </w:r>
      <w:r w:rsidR="00323370" w:rsidRPr="00503FA4">
        <w:rPr>
          <w:rFonts w:ascii="Cambria" w:hAnsi="Cambria" w:cs="Arial"/>
          <w:szCs w:val="22"/>
        </w:rPr>
        <w:t>, ki ureja opravljanje</w:t>
      </w:r>
      <w:r w:rsidRPr="00503FA4">
        <w:rPr>
          <w:rFonts w:ascii="Cambria" w:hAnsi="Cambria" w:cs="Arial"/>
          <w:szCs w:val="22"/>
        </w:rPr>
        <w:t xml:space="preserve"> plačilnih storitev za proračunske uporabnike</w:t>
      </w:r>
      <w:r w:rsidR="00BA7017" w:rsidRPr="00503FA4">
        <w:rPr>
          <w:rFonts w:ascii="Cambria" w:hAnsi="Cambria" w:cs="Arial"/>
          <w:szCs w:val="22"/>
        </w:rPr>
        <w:t>.</w:t>
      </w:r>
      <w:r w:rsidR="00B231AF" w:rsidRPr="00503FA4">
        <w:rPr>
          <w:rFonts w:ascii="Cambria" w:hAnsi="Cambria" w:cs="Arial"/>
          <w:szCs w:val="22"/>
        </w:rPr>
        <w:t xml:space="preserve"> </w:t>
      </w:r>
    </w:p>
    <w:p w14:paraId="6D195740" w14:textId="77777777" w:rsidR="00C038E7" w:rsidRPr="00503FA4" w:rsidRDefault="00C038E7" w:rsidP="00EB108F">
      <w:pPr>
        <w:spacing w:line="260" w:lineRule="atLeast"/>
        <w:jc w:val="both"/>
        <w:rPr>
          <w:rFonts w:ascii="Cambria" w:hAnsi="Cambria" w:cs="Arial"/>
          <w:szCs w:val="22"/>
        </w:rPr>
      </w:pPr>
    </w:p>
    <w:p w14:paraId="18F86B1C" w14:textId="0035366D" w:rsidR="00652F31" w:rsidRPr="00503FA4" w:rsidRDefault="00B231AF" w:rsidP="00EB108F">
      <w:pPr>
        <w:spacing w:line="260" w:lineRule="atLeast"/>
        <w:jc w:val="both"/>
        <w:rPr>
          <w:rFonts w:ascii="Cambria" w:hAnsi="Cambria" w:cs="Arial"/>
          <w:szCs w:val="22"/>
        </w:rPr>
      </w:pPr>
      <w:r w:rsidRPr="00503FA4">
        <w:rPr>
          <w:rFonts w:ascii="Cambria" w:hAnsi="Cambria" w:cs="Arial"/>
          <w:szCs w:val="22"/>
        </w:rPr>
        <w:t>Izvajalec naročniku ob izdaji računa posredu</w:t>
      </w:r>
      <w:r w:rsidR="007160CC" w:rsidRPr="00503FA4">
        <w:rPr>
          <w:rFonts w:ascii="Cambria" w:hAnsi="Cambria" w:cs="Arial"/>
          <w:szCs w:val="22"/>
        </w:rPr>
        <w:t>je vsa poročila o intervencijah</w:t>
      </w:r>
      <w:r w:rsidR="00CF79B5" w:rsidRPr="00503FA4">
        <w:rPr>
          <w:rFonts w:ascii="Cambria" w:hAnsi="Cambria" w:cs="Arial"/>
          <w:szCs w:val="22"/>
        </w:rPr>
        <w:t xml:space="preserve"> in ostala dokazila </w:t>
      </w:r>
      <w:r w:rsidRPr="00503FA4">
        <w:rPr>
          <w:rFonts w:ascii="Cambria" w:hAnsi="Cambria" w:cs="Arial"/>
          <w:szCs w:val="22"/>
        </w:rPr>
        <w:t>za tekoči mesec, po posameznih lokacijah.</w:t>
      </w:r>
    </w:p>
    <w:p w14:paraId="42ADF3A2" w14:textId="77777777" w:rsidR="004B35FE" w:rsidRPr="00503FA4" w:rsidRDefault="004B35FE" w:rsidP="00EB108F">
      <w:pPr>
        <w:spacing w:line="260" w:lineRule="atLeast"/>
        <w:jc w:val="both"/>
        <w:rPr>
          <w:rFonts w:ascii="Cambria" w:hAnsi="Cambria" w:cs="Arial"/>
          <w:szCs w:val="22"/>
        </w:rPr>
      </w:pPr>
    </w:p>
    <w:p w14:paraId="79848824" w14:textId="1475B6F6" w:rsidR="009705B7" w:rsidRPr="00503FA4" w:rsidRDefault="009705B7" w:rsidP="00EB108F">
      <w:pPr>
        <w:spacing w:line="260" w:lineRule="atLeast"/>
        <w:jc w:val="both"/>
        <w:rPr>
          <w:rFonts w:ascii="Cambria" w:hAnsi="Cambria" w:cs="Arial"/>
          <w:szCs w:val="22"/>
        </w:rPr>
      </w:pPr>
      <w:r w:rsidRPr="00503FA4">
        <w:rPr>
          <w:rFonts w:ascii="Cambria" w:hAnsi="Cambria" w:cs="Arial"/>
          <w:szCs w:val="22"/>
        </w:rPr>
        <w:t>Če račun ni pravilno izstavljen, ga je naročnik upravičen zavrniti.</w:t>
      </w:r>
    </w:p>
    <w:p w14:paraId="44E42A04" w14:textId="76193DCB" w:rsidR="00BA7017" w:rsidRPr="00503FA4" w:rsidRDefault="00BA7017" w:rsidP="00EB108F">
      <w:pPr>
        <w:spacing w:line="260" w:lineRule="atLeast"/>
        <w:jc w:val="both"/>
        <w:rPr>
          <w:rFonts w:ascii="Cambria" w:hAnsi="Cambria" w:cs="Arial"/>
          <w:szCs w:val="22"/>
        </w:rPr>
      </w:pPr>
    </w:p>
    <w:p w14:paraId="002CC57B" w14:textId="487B6808" w:rsidR="00565177" w:rsidRPr="00503FA4" w:rsidRDefault="00477A37" w:rsidP="00EB108F">
      <w:pPr>
        <w:spacing w:line="260" w:lineRule="atLeast"/>
        <w:jc w:val="both"/>
        <w:rPr>
          <w:rFonts w:ascii="Cambria" w:hAnsi="Cambria" w:cs="Arial"/>
          <w:szCs w:val="22"/>
        </w:rPr>
      </w:pPr>
      <w:r w:rsidRPr="00503FA4">
        <w:rPr>
          <w:rFonts w:ascii="Cambria" w:hAnsi="Cambria" w:cs="Arial"/>
          <w:szCs w:val="22"/>
        </w:rPr>
        <w:t xml:space="preserve">Rok plačila za storitve iz </w:t>
      </w:r>
      <w:r w:rsidR="0040217B" w:rsidRPr="00503FA4">
        <w:rPr>
          <w:rFonts w:ascii="Cambria" w:hAnsi="Cambria" w:cs="Arial"/>
          <w:szCs w:val="22"/>
        </w:rPr>
        <w:t>prvega odstavka 2. člena je</w:t>
      </w:r>
      <w:r w:rsidR="00A32B68" w:rsidRPr="00503FA4">
        <w:rPr>
          <w:rFonts w:ascii="Cambria" w:hAnsi="Cambria" w:cs="Arial"/>
          <w:szCs w:val="22"/>
        </w:rPr>
        <w:t xml:space="preserve"> </w:t>
      </w:r>
      <w:r w:rsidR="00565177" w:rsidRPr="00503FA4">
        <w:rPr>
          <w:rFonts w:ascii="Cambria" w:hAnsi="Cambria" w:cs="Arial"/>
          <w:szCs w:val="22"/>
        </w:rPr>
        <w:t xml:space="preserve">30. dan od uradnega prejema pravilno izstavljenega </w:t>
      </w:r>
      <w:r w:rsidR="003118F4" w:rsidRPr="00503FA4">
        <w:rPr>
          <w:rFonts w:ascii="Cambria" w:hAnsi="Cambria" w:cs="Arial"/>
          <w:szCs w:val="22"/>
        </w:rPr>
        <w:t>e-</w:t>
      </w:r>
      <w:r w:rsidR="00565177" w:rsidRPr="00503FA4">
        <w:rPr>
          <w:rFonts w:ascii="Cambria" w:hAnsi="Cambria" w:cs="Arial"/>
          <w:szCs w:val="22"/>
        </w:rPr>
        <w:t xml:space="preserve">računa na </w:t>
      </w:r>
      <w:r w:rsidR="005B4F5D" w:rsidRPr="00503FA4">
        <w:rPr>
          <w:rFonts w:ascii="Cambria" w:hAnsi="Cambria" w:cs="Arial"/>
          <w:szCs w:val="22"/>
        </w:rPr>
        <w:t>TRR</w:t>
      </w:r>
      <w:r w:rsidR="00565177" w:rsidRPr="00503FA4">
        <w:rPr>
          <w:rFonts w:ascii="Cambria" w:hAnsi="Cambria" w:cs="Arial"/>
          <w:szCs w:val="22"/>
        </w:rPr>
        <w:t xml:space="preserve"> izvajalca št. </w:t>
      </w:r>
      <w:r w:rsidR="00565177" w:rsidRPr="00503FA4">
        <w:rPr>
          <w:rFonts w:ascii="Cambria" w:hAnsi="Cambria" w:cs="Arial"/>
          <w:szCs w:val="22"/>
        </w:rPr>
        <w:fldChar w:fldCharType="begin">
          <w:ffData>
            <w:name w:val="Besedilo2"/>
            <w:enabled/>
            <w:calcOnExit w:val="0"/>
            <w:textInput/>
          </w:ffData>
        </w:fldChar>
      </w:r>
      <w:r w:rsidR="00565177" w:rsidRPr="00503FA4">
        <w:rPr>
          <w:rFonts w:ascii="Cambria" w:hAnsi="Cambria" w:cs="Arial"/>
          <w:szCs w:val="22"/>
        </w:rPr>
        <w:instrText xml:space="preserve"> FORMTEXT </w:instrText>
      </w:r>
      <w:r w:rsidR="00565177" w:rsidRPr="00503FA4">
        <w:rPr>
          <w:rFonts w:ascii="Cambria" w:hAnsi="Cambria" w:cs="Arial"/>
          <w:szCs w:val="22"/>
        </w:rPr>
      </w:r>
      <w:r w:rsidR="00565177" w:rsidRPr="00503FA4">
        <w:rPr>
          <w:rFonts w:ascii="Cambria" w:hAnsi="Cambria" w:cs="Arial"/>
          <w:szCs w:val="22"/>
        </w:rPr>
        <w:fldChar w:fldCharType="separate"/>
      </w:r>
      <w:r w:rsidR="00565177" w:rsidRPr="00503FA4">
        <w:rPr>
          <w:rFonts w:ascii="Cambria" w:hAnsi="Cambria" w:cs="Arial"/>
          <w:noProof/>
          <w:szCs w:val="22"/>
        </w:rPr>
        <w:t> </w:t>
      </w:r>
      <w:r w:rsidR="00565177" w:rsidRPr="00503FA4">
        <w:rPr>
          <w:rFonts w:ascii="Cambria" w:hAnsi="Cambria" w:cs="Arial"/>
          <w:noProof/>
          <w:szCs w:val="22"/>
        </w:rPr>
        <w:t> </w:t>
      </w:r>
      <w:r w:rsidR="00565177" w:rsidRPr="00503FA4">
        <w:rPr>
          <w:rFonts w:ascii="Cambria" w:hAnsi="Cambria" w:cs="Arial"/>
          <w:noProof/>
          <w:szCs w:val="22"/>
        </w:rPr>
        <w:t> </w:t>
      </w:r>
      <w:r w:rsidR="00565177" w:rsidRPr="00503FA4">
        <w:rPr>
          <w:rFonts w:ascii="Cambria" w:hAnsi="Cambria" w:cs="Arial"/>
          <w:noProof/>
          <w:szCs w:val="22"/>
        </w:rPr>
        <w:t> </w:t>
      </w:r>
      <w:r w:rsidR="00565177" w:rsidRPr="00503FA4">
        <w:rPr>
          <w:rFonts w:ascii="Cambria" w:hAnsi="Cambria" w:cs="Arial"/>
          <w:noProof/>
          <w:szCs w:val="22"/>
        </w:rPr>
        <w:t> </w:t>
      </w:r>
      <w:r w:rsidR="00565177" w:rsidRPr="00503FA4">
        <w:rPr>
          <w:rFonts w:ascii="Cambria" w:hAnsi="Cambria" w:cs="Arial"/>
          <w:szCs w:val="22"/>
        </w:rPr>
        <w:fldChar w:fldCharType="end"/>
      </w:r>
      <w:r w:rsidR="00565177" w:rsidRPr="00503FA4">
        <w:rPr>
          <w:rFonts w:ascii="Cambria" w:hAnsi="Cambria" w:cs="Arial"/>
          <w:snapToGrid w:val="0"/>
          <w:szCs w:val="22"/>
        </w:rPr>
        <w:t>,</w:t>
      </w:r>
      <w:r w:rsidR="00565177" w:rsidRPr="00503FA4">
        <w:rPr>
          <w:rFonts w:ascii="Cambria" w:hAnsi="Cambria" w:cs="Arial"/>
          <w:szCs w:val="22"/>
        </w:rPr>
        <w:t xml:space="preserve"> odprt pri </w:t>
      </w:r>
      <w:r w:rsidR="00565177" w:rsidRPr="00503FA4">
        <w:rPr>
          <w:rFonts w:ascii="Cambria" w:hAnsi="Cambria" w:cs="Arial"/>
          <w:szCs w:val="22"/>
        </w:rPr>
        <w:fldChar w:fldCharType="begin">
          <w:ffData>
            <w:name w:val="Besedilo2"/>
            <w:enabled/>
            <w:calcOnExit w:val="0"/>
            <w:textInput/>
          </w:ffData>
        </w:fldChar>
      </w:r>
      <w:r w:rsidR="00565177" w:rsidRPr="00503FA4">
        <w:rPr>
          <w:rFonts w:ascii="Cambria" w:hAnsi="Cambria" w:cs="Arial"/>
          <w:szCs w:val="22"/>
        </w:rPr>
        <w:instrText xml:space="preserve"> FORMTEXT </w:instrText>
      </w:r>
      <w:r w:rsidR="00565177" w:rsidRPr="00503FA4">
        <w:rPr>
          <w:rFonts w:ascii="Cambria" w:hAnsi="Cambria" w:cs="Arial"/>
          <w:szCs w:val="22"/>
        </w:rPr>
      </w:r>
      <w:r w:rsidR="00565177" w:rsidRPr="00503FA4">
        <w:rPr>
          <w:rFonts w:ascii="Cambria" w:hAnsi="Cambria" w:cs="Arial"/>
          <w:szCs w:val="22"/>
        </w:rPr>
        <w:fldChar w:fldCharType="separate"/>
      </w:r>
      <w:r w:rsidR="00565177" w:rsidRPr="00503FA4">
        <w:rPr>
          <w:rFonts w:ascii="Cambria" w:hAnsi="Cambria" w:cs="Arial"/>
          <w:noProof/>
          <w:szCs w:val="22"/>
        </w:rPr>
        <w:t> </w:t>
      </w:r>
      <w:r w:rsidR="00565177" w:rsidRPr="00503FA4">
        <w:rPr>
          <w:rFonts w:ascii="Cambria" w:hAnsi="Cambria" w:cs="Arial"/>
          <w:noProof/>
          <w:szCs w:val="22"/>
        </w:rPr>
        <w:t> </w:t>
      </w:r>
      <w:r w:rsidR="00565177" w:rsidRPr="00503FA4">
        <w:rPr>
          <w:rFonts w:ascii="Cambria" w:hAnsi="Cambria" w:cs="Arial"/>
          <w:noProof/>
          <w:szCs w:val="22"/>
        </w:rPr>
        <w:t> </w:t>
      </w:r>
      <w:r w:rsidR="00565177" w:rsidRPr="00503FA4">
        <w:rPr>
          <w:rFonts w:ascii="Cambria" w:hAnsi="Cambria" w:cs="Arial"/>
          <w:noProof/>
          <w:szCs w:val="22"/>
        </w:rPr>
        <w:t> </w:t>
      </w:r>
      <w:r w:rsidR="00565177" w:rsidRPr="00503FA4">
        <w:rPr>
          <w:rFonts w:ascii="Cambria" w:hAnsi="Cambria" w:cs="Arial"/>
          <w:noProof/>
          <w:szCs w:val="22"/>
        </w:rPr>
        <w:t> </w:t>
      </w:r>
      <w:r w:rsidR="00565177" w:rsidRPr="00503FA4">
        <w:rPr>
          <w:rFonts w:ascii="Cambria" w:hAnsi="Cambria" w:cs="Arial"/>
          <w:szCs w:val="22"/>
        </w:rPr>
        <w:fldChar w:fldCharType="end"/>
      </w:r>
      <w:r w:rsidR="005024E1" w:rsidRPr="00503FA4">
        <w:rPr>
          <w:rFonts w:ascii="Cambria" w:hAnsi="Cambria" w:cs="Arial"/>
          <w:snapToGrid w:val="0"/>
          <w:szCs w:val="22"/>
        </w:rPr>
        <w:t xml:space="preserve">, </w:t>
      </w:r>
      <w:r w:rsidR="005024E1" w:rsidRPr="00503FA4">
        <w:rPr>
          <w:rFonts w:ascii="Cambria" w:hAnsi="Cambria" w:cs="Arial"/>
          <w:szCs w:val="22"/>
        </w:rPr>
        <w:t>oziroma na TRR izvajalca, ki je naveden na računu.</w:t>
      </w:r>
    </w:p>
    <w:p w14:paraId="50A0B3FC" w14:textId="77777777" w:rsidR="00565177" w:rsidRPr="00503FA4" w:rsidRDefault="00565177" w:rsidP="00EB108F">
      <w:pPr>
        <w:spacing w:line="260" w:lineRule="atLeast"/>
        <w:jc w:val="both"/>
        <w:rPr>
          <w:rFonts w:ascii="Cambria" w:hAnsi="Cambria" w:cs="Arial"/>
          <w:snapToGrid w:val="0"/>
          <w:szCs w:val="22"/>
        </w:rPr>
      </w:pPr>
    </w:p>
    <w:p w14:paraId="40259C25" w14:textId="77777777" w:rsidR="00565177" w:rsidRPr="00503FA4" w:rsidRDefault="00565177" w:rsidP="00EB108F">
      <w:pPr>
        <w:spacing w:line="260" w:lineRule="atLeast"/>
        <w:jc w:val="both"/>
        <w:rPr>
          <w:rFonts w:ascii="Cambria" w:hAnsi="Cambria" w:cs="Arial"/>
          <w:snapToGrid w:val="0"/>
          <w:szCs w:val="22"/>
        </w:rPr>
      </w:pPr>
      <w:r w:rsidRPr="00503FA4">
        <w:rPr>
          <w:rFonts w:ascii="Cambria" w:hAnsi="Cambria" w:cs="Arial"/>
          <w:snapToGrid w:val="0"/>
          <w:szCs w:val="22"/>
        </w:rPr>
        <w:t>Plačilni rok prične teči naslednji dan po prejemu računa, ki je podlaga za izplačilo. Če zadnji dan roka sovpada z dnem, ko je po zakonu dela prost dan oziroma v plačilnem sistemu TARGET ni opredeljen kot plačilni dan, se za zadnji dan roka šteje naslednji delavnik oziroma naslednji plačilni dan v sistemu TARGET.</w:t>
      </w:r>
    </w:p>
    <w:p w14:paraId="24CAF785" w14:textId="77777777" w:rsidR="00872DAF" w:rsidRPr="00503FA4" w:rsidRDefault="00872DAF" w:rsidP="00872DAF">
      <w:pPr>
        <w:numPr>
          <w:ilvl w:val="12"/>
          <w:numId w:val="0"/>
        </w:numPr>
        <w:rPr>
          <w:rFonts w:ascii="Cambria" w:hAnsi="Cambria"/>
          <w:szCs w:val="22"/>
        </w:rPr>
      </w:pPr>
    </w:p>
    <w:p w14:paraId="082E1B97" w14:textId="77777777" w:rsidR="00565177" w:rsidRPr="00503FA4" w:rsidRDefault="00565177" w:rsidP="00EB108F">
      <w:pPr>
        <w:pStyle w:val="Heading2"/>
        <w:spacing w:before="0" w:after="0"/>
        <w:rPr>
          <w:rFonts w:ascii="Cambria" w:hAnsi="Cambria" w:cs="Arial"/>
          <w:sz w:val="22"/>
          <w:szCs w:val="22"/>
        </w:rPr>
      </w:pPr>
      <w:r w:rsidRPr="00503FA4">
        <w:rPr>
          <w:rFonts w:ascii="Cambria" w:hAnsi="Cambria" w:cs="Arial"/>
          <w:sz w:val="22"/>
          <w:szCs w:val="22"/>
        </w:rPr>
        <w:t>Podizvajalci</w:t>
      </w:r>
    </w:p>
    <w:p w14:paraId="6BE5153F" w14:textId="77777777" w:rsidR="00565177" w:rsidRPr="00503FA4" w:rsidRDefault="00565177" w:rsidP="00EB108F">
      <w:pPr>
        <w:spacing w:line="260" w:lineRule="atLeast"/>
        <w:jc w:val="both"/>
        <w:rPr>
          <w:rFonts w:ascii="Cambria" w:hAnsi="Cambria" w:cs="Arial"/>
          <w:szCs w:val="22"/>
        </w:rPr>
      </w:pPr>
      <w:r w:rsidRPr="00503FA4">
        <w:rPr>
          <w:rFonts w:ascii="Cambria" w:hAnsi="Cambria" w:cs="Arial"/>
          <w:szCs w:val="22"/>
        </w:rPr>
        <w:t>(Opomba: Določbe navedene v tem delu bodo vključene v pogodbo le v primeru, če bo izvajalec nastopal skupaj s podizvajalci. V nasprotnem primeru se ta del vzorca pogodbe, ki se nanaša na izvajanje del z podizvajalci, črta).</w:t>
      </w:r>
    </w:p>
    <w:p w14:paraId="4E6CF4DB" w14:textId="77777777" w:rsidR="00565177" w:rsidRPr="00503FA4" w:rsidRDefault="00565177" w:rsidP="00EB108F">
      <w:pPr>
        <w:spacing w:line="260" w:lineRule="atLeast"/>
        <w:jc w:val="both"/>
        <w:rPr>
          <w:rFonts w:ascii="Cambria" w:hAnsi="Cambria" w:cs="Arial"/>
          <w:szCs w:val="22"/>
        </w:rPr>
      </w:pPr>
    </w:p>
    <w:p w14:paraId="44FA6487" w14:textId="77777777" w:rsidR="00565177" w:rsidRPr="00503FA4" w:rsidRDefault="00565177" w:rsidP="00EB108F">
      <w:pPr>
        <w:spacing w:line="260" w:lineRule="atLeast"/>
        <w:jc w:val="center"/>
        <w:rPr>
          <w:rFonts w:ascii="Cambria" w:hAnsi="Cambria" w:cs="Arial"/>
          <w:szCs w:val="22"/>
        </w:rPr>
      </w:pPr>
      <w:r w:rsidRPr="00503FA4">
        <w:rPr>
          <w:rFonts w:ascii="Cambria" w:hAnsi="Cambria" w:cs="Arial"/>
          <w:szCs w:val="22"/>
        </w:rPr>
        <w:fldChar w:fldCharType="begin">
          <w:ffData>
            <w:name w:val="Besedilo48"/>
            <w:enabled/>
            <w:calcOnExit w:val="0"/>
            <w:textInput/>
          </w:ffData>
        </w:fldChar>
      </w:r>
      <w:r w:rsidRPr="00503FA4">
        <w:rPr>
          <w:rFonts w:ascii="Cambria" w:hAnsi="Cambria" w:cs="Arial"/>
          <w:szCs w:val="22"/>
        </w:rPr>
        <w:instrText xml:space="preserve"> FORMTEXT </w:instrText>
      </w:r>
      <w:r w:rsidRPr="00503FA4">
        <w:rPr>
          <w:rFonts w:ascii="Cambria" w:hAnsi="Cambria" w:cs="Arial"/>
          <w:szCs w:val="22"/>
        </w:rPr>
      </w:r>
      <w:r w:rsidRPr="00503FA4">
        <w:rPr>
          <w:rFonts w:ascii="Cambria" w:hAnsi="Cambria" w:cs="Arial"/>
          <w:szCs w:val="22"/>
        </w:rPr>
        <w:fldChar w:fldCharType="separate"/>
      </w:r>
      <w:r w:rsidRPr="00503FA4">
        <w:rPr>
          <w:rFonts w:ascii="Cambria" w:eastAsia="Arial Unicode MS" w:hAnsi="Cambria" w:cs="Arial"/>
          <w:noProof/>
          <w:szCs w:val="22"/>
        </w:rPr>
        <w:t> </w:t>
      </w:r>
      <w:r w:rsidRPr="00503FA4">
        <w:rPr>
          <w:rFonts w:ascii="Cambria" w:eastAsia="Arial Unicode MS" w:hAnsi="Cambria" w:cs="Arial"/>
          <w:noProof/>
          <w:szCs w:val="22"/>
        </w:rPr>
        <w:t> </w:t>
      </w:r>
      <w:r w:rsidRPr="00503FA4">
        <w:rPr>
          <w:rFonts w:ascii="Cambria" w:eastAsia="Arial Unicode MS" w:hAnsi="Cambria" w:cs="Arial"/>
          <w:noProof/>
          <w:szCs w:val="22"/>
        </w:rPr>
        <w:t> </w:t>
      </w:r>
      <w:r w:rsidRPr="00503FA4">
        <w:rPr>
          <w:rFonts w:ascii="Cambria" w:eastAsia="Arial Unicode MS" w:hAnsi="Cambria" w:cs="Arial"/>
          <w:noProof/>
          <w:szCs w:val="22"/>
        </w:rPr>
        <w:t> </w:t>
      </w:r>
      <w:r w:rsidRPr="00503FA4">
        <w:rPr>
          <w:rFonts w:ascii="Cambria" w:eastAsia="Arial Unicode MS" w:hAnsi="Cambria" w:cs="Arial"/>
          <w:noProof/>
          <w:szCs w:val="22"/>
        </w:rPr>
        <w:t> </w:t>
      </w:r>
      <w:r w:rsidRPr="00503FA4">
        <w:rPr>
          <w:rFonts w:ascii="Cambria" w:hAnsi="Cambria" w:cs="Arial"/>
          <w:szCs w:val="22"/>
        </w:rPr>
        <w:fldChar w:fldCharType="end"/>
      </w:r>
      <w:r w:rsidRPr="00503FA4">
        <w:rPr>
          <w:rFonts w:ascii="Cambria" w:hAnsi="Cambria" w:cs="Arial"/>
          <w:szCs w:val="22"/>
        </w:rPr>
        <w:t>. člen</w:t>
      </w:r>
    </w:p>
    <w:p w14:paraId="4B81AEC2" w14:textId="77777777" w:rsidR="00EB108F" w:rsidRPr="00503FA4" w:rsidRDefault="00EB108F" w:rsidP="00EB108F">
      <w:pPr>
        <w:spacing w:line="260" w:lineRule="atLeast"/>
        <w:jc w:val="both"/>
        <w:rPr>
          <w:rFonts w:ascii="Cambria" w:hAnsi="Cambria" w:cs="Arial"/>
          <w:szCs w:val="22"/>
        </w:rPr>
      </w:pPr>
    </w:p>
    <w:p w14:paraId="5C8C3660" w14:textId="22AFC0BC" w:rsidR="003C48F6" w:rsidRPr="00503FA4" w:rsidRDefault="003C48F6" w:rsidP="00EB108F">
      <w:pPr>
        <w:spacing w:line="260" w:lineRule="atLeast"/>
        <w:jc w:val="both"/>
        <w:rPr>
          <w:rFonts w:ascii="Cambria" w:hAnsi="Cambria" w:cs="Arial"/>
          <w:szCs w:val="22"/>
        </w:rPr>
      </w:pPr>
      <w:r w:rsidRPr="00503FA4">
        <w:rPr>
          <w:rFonts w:ascii="Cambria" w:hAnsi="Cambria" w:cs="Arial"/>
          <w:szCs w:val="22"/>
        </w:rPr>
        <w:t>Izvajalec bo pogodbene storitve izvajal s podizvajalci, navedenimi v izpolnjenem obrazcu Enotni evropski dokument v zvezi z oddajo javnega naročila – v nadaljevanju ESPD), ki je priloga te pogodbe in njen sestavni del, v obsegu in načinu, ki je določen v tej prilogi.</w:t>
      </w:r>
    </w:p>
    <w:p w14:paraId="7FA5D720" w14:textId="77777777" w:rsidR="00565177" w:rsidRPr="00503FA4" w:rsidRDefault="00565177" w:rsidP="00EB108F">
      <w:pPr>
        <w:spacing w:line="260" w:lineRule="atLeast"/>
        <w:jc w:val="both"/>
        <w:rPr>
          <w:rFonts w:ascii="Cambria" w:hAnsi="Cambria" w:cs="Arial"/>
          <w:szCs w:val="22"/>
        </w:rPr>
      </w:pPr>
    </w:p>
    <w:p w14:paraId="183AD1C6" w14:textId="77777777" w:rsidR="00565177" w:rsidRPr="00503FA4" w:rsidRDefault="00565177" w:rsidP="00EB108F">
      <w:pPr>
        <w:spacing w:line="260" w:lineRule="atLeast"/>
        <w:jc w:val="center"/>
        <w:rPr>
          <w:rFonts w:ascii="Cambria" w:hAnsi="Cambria" w:cs="Arial"/>
          <w:szCs w:val="22"/>
        </w:rPr>
      </w:pPr>
      <w:r w:rsidRPr="00503FA4">
        <w:rPr>
          <w:rFonts w:ascii="Cambria" w:hAnsi="Cambria" w:cs="Arial"/>
          <w:szCs w:val="22"/>
        </w:rPr>
        <w:fldChar w:fldCharType="begin">
          <w:ffData>
            <w:name w:val="Besedilo48"/>
            <w:enabled/>
            <w:calcOnExit w:val="0"/>
            <w:textInput/>
          </w:ffData>
        </w:fldChar>
      </w:r>
      <w:r w:rsidRPr="00503FA4">
        <w:rPr>
          <w:rFonts w:ascii="Cambria" w:hAnsi="Cambria" w:cs="Arial"/>
          <w:szCs w:val="22"/>
        </w:rPr>
        <w:instrText xml:space="preserve"> FORMTEXT </w:instrText>
      </w:r>
      <w:r w:rsidRPr="00503FA4">
        <w:rPr>
          <w:rFonts w:ascii="Cambria" w:hAnsi="Cambria" w:cs="Arial"/>
          <w:szCs w:val="22"/>
        </w:rPr>
      </w:r>
      <w:r w:rsidRPr="00503FA4">
        <w:rPr>
          <w:rFonts w:ascii="Cambria" w:hAnsi="Cambria" w:cs="Arial"/>
          <w:szCs w:val="22"/>
        </w:rPr>
        <w:fldChar w:fldCharType="separate"/>
      </w:r>
      <w:r w:rsidRPr="00503FA4">
        <w:rPr>
          <w:rFonts w:ascii="Cambria" w:eastAsia="Arial Unicode MS" w:hAnsi="Cambria" w:cs="Arial"/>
          <w:noProof/>
          <w:szCs w:val="22"/>
        </w:rPr>
        <w:t> </w:t>
      </w:r>
      <w:r w:rsidRPr="00503FA4">
        <w:rPr>
          <w:rFonts w:ascii="Cambria" w:eastAsia="Arial Unicode MS" w:hAnsi="Cambria" w:cs="Arial"/>
          <w:noProof/>
          <w:szCs w:val="22"/>
        </w:rPr>
        <w:t> </w:t>
      </w:r>
      <w:r w:rsidRPr="00503FA4">
        <w:rPr>
          <w:rFonts w:ascii="Cambria" w:eastAsia="Arial Unicode MS" w:hAnsi="Cambria" w:cs="Arial"/>
          <w:noProof/>
          <w:szCs w:val="22"/>
        </w:rPr>
        <w:t> </w:t>
      </w:r>
      <w:r w:rsidRPr="00503FA4">
        <w:rPr>
          <w:rFonts w:ascii="Cambria" w:eastAsia="Arial Unicode MS" w:hAnsi="Cambria" w:cs="Arial"/>
          <w:noProof/>
          <w:szCs w:val="22"/>
        </w:rPr>
        <w:t> </w:t>
      </w:r>
      <w:r w:rsidRPr="00503FA4">
        <w:rPr>
          <w:rFonts w:ascii="Cambria" w:eastAsia="Arial Unicode MS" w:hAnsi="Cambria" w:cs="Arial"/>
          <w:noProof/>
          <w:szCs w:val="22"/>
        </w:rPr>
        <w:t> </w:t>
      </w:r>
      <w:r w:rsidRPr="00503FA4">
        <w:rPr>
          <w:rFonts w:ascii="Cambria" w:hAnsi="Cambria" w:cs="Arial"/>
          <w:szCs w:val="22"/>
        </w:rPr>
        <w:fldChar w:fldCharType="end"/>
      </w:r>
      <w:r w:rsidRPr="00503FA4">
        <w:rPr>
          <w:rFonts w:ascii="Cambria" w:hAnsi="Cambria" w:cs="Arial"/>
          <w:szCs w:val="22"/>
        </w:rPr>
        <w:t>. člen</w:t>
      </w:r>
    </w:p>
    <w:p w14:paraId="65091271" w14:textId="77777777" w:rsidR="00EB108F" w:rsidRPr="00503FA4" w:rsidRDefault="00EB108F" w:rsidP="00EB108F">
      <w:pPr>
        <w:spacing w:line="260" w:lineRule="atLeast"/>
        <w:jc w:val="both"/>
        <w:rPr>
          <w:rFonts w:ascii="Cambria" w:hAnsi="Cambria" w:cs="Arial"/>
          <w:szCs w:val="22"/>
        </w:rPr>
      </w:pPr>
    </w:p>
    <w:p w14:paraId="238E692E" w14:textId="47E6A4C1" w:rsidR="00565177" w:rsidRPr="00503FA4" w:rsidRDefault="00565177" w:rsidP="00EB108F">
      <w:pPr>
        <w:spacing w:line="260" w:lineRule="atLeast"/>
        <w:jc w:val="both"/>
        <w:rPr>
          <w:rFonts w:ascii="Cambria" w:hAnsi="Cambria" w:cs="Arial"/>
          <w:szCs w:val="22"/>
        </w:rPr>
      </w:pPr>
      <w:r w:rsidRPr="00503FA4">
        <w:rPr>
          <w:rFonts w:ascii="Cambria" w:hAnsi="Cambria" w:cs="Arial"/>
          <w:szCs w:val="22"/>
        </w:rPr>
        <w:t xml:space="preserve">Izvajalec mora med izvajanjem te pogodbe naročnika obvestiti o spremembah informacij iz drugega odstavka 94. člena </w:t>
      </w:r>
      <w:r w:rsidR="00323370" w:rsidRPr="00503FA4">
        <w:rPr>
          <w:rFonts w:ascii="Cambria" w:hAnsi="Cambria" w:cs="Arial"/>
          <w:szCs w:val="22"/>
        </w:rPr>
        <w:t>Zakona o javnem naročanju (Uradni list RS, št. 91/15</w:t>
      </w:r>
      <w:r w:rsidR="00C774ED" w:rsidRPr="00503FA4">
        <w:rPr>
          <w:rFonts w:ascii="Cambria" w:hAnsi="Cambria" w:cs="Arial"/>
          <w:szCs w:val="22"/>
        </w:rPr>
        <w:t xml:space="preserve"> in 14/18</w:t>
      </w:r>
      <w:r w:rsidR="00323370" w:rsidRPr="00503FA4">
        <w:rPr>
          <w:rFonts w:ascii="Cambria" w:hAnsi="Cambria" w:cs="Arial"/>
          <w:szCs w:val="22"/>
        </w:rPr>
        <w:t>; v nadaljevanju ZJN</w:t>
      </w:r>
      <w:r w:rsidR="009055B1" w:rsidRPr="00503FA4">
        <w:rPr>
          <w:rFonts w:ascii="Cambria" w:hAnsi="Cambria" w:cs="Arial"/>
          <w:szCs w:val="22"/>
        </w:rPr>
        <w:t>-</w:t>
      </w:r>
      <w:r w:rsidR="00323370" w:rsidRPr="00503FA4">
        <w:rPr>
          <w:rFonts w:ascii="Cambria" w:hAnsi="Cambria" w:cs="Arial"/>
          <w:szCs w:val="22"/>
        </w:rPr>
        <w:t>3)</w:t>
      </w:r>
      <w:r w:rsidRPr="00503FA4">
        <w:rPr>
          <w:rFonts w:ascii="Cambria" w:hAnsi="Cambria" w:cs="Arial"/>
          <w:szCs w:val="22"/>
        </w:rPr>
        <w:t xml:space="preserve"> in jim poslati informacije o novih podizvajalcih najkasneje v 5 (petih) dneh po spremembi. V primeru vključitve novih podizvajalcev mora izvajalec v skladu s tretjim </w:t>
      </w:r>
      <w:r w:rsidRPr="00503FA4">
        <w:rPr>
          <w:rFonts w:ascii="Cambria" w:hAnsi="Cambria" w:cs="Arial"/>
          <w:szCs w:val="22"/>
        </w:rPr>
        <w:lastRenderedPageBreak/>
        <w:t xml:space="preserve">odstavkom 94. člena </w:t>
      </w:r>
      <w:r w:rsidR="00323370" w:rsidRPr="00503FA4">
        <w:rPr>
          <w:rFonts w:ascii="Cambria" w:hAnsi="Cambria" w:cs="Arial"/>
          <w:szCs w:val="22"/>
        </w:rPr>
        <w:t>ZJN-3</w:t>
      </w:r>
      <w:r w:rsidRPr="00503FA4">
        <w:rPr>
          <w:rFonts w:ascii="Cambria" w:hAnsi="Cambria" w:cs="Arial"/>
          <w:szCs w:val="22"/>
        </w:rPr>
        <w:t xml:space="preserve"> skupaj z obvestilom naročniku med drugim predložiti podatke in dokumente:</w:t>
      </w:r>
    </w:p>
    <w:p w14:paraId="2965D1CB" w14:textId="77777777" w:rsidR="00565177" w:rsidRPr="00503FA4" w:rsidRDefault="00565177" w:rsidP="00EB108F">
      <w:pPr>
        <w:widowControl/>
        <w:numPr>
          <w:ilvl w:val="0"/>
          <w:numId w:val="6"/>
        </w:numPr>
        <w:suppressAutoHyphens/>
        <w:autoSpaceDE/>
        <w:autoSpaceDN/>
        <w:adjustRightInd/>
        <w:spacing w:line="260" w:lineRule="atLeast"/>
        <w:jc w:val="both"/>
        <w:rPr>
          <w:rFonts w:ascii="Cambria" w:hAnsi="Cambria" w:cs="Arial"/>
          <w:szCs w:val="22"/>
        </w:rPr>
      </w:pPr>
      <w:r w:rsidRPr="00503FA4">
        <w:rPr>
          <w:rFonts w:ascii="Cambria" w:hAnsi="Cambria" w:cs="Arial"/>
          <w:szCs w:val="22"/>
        </w:rPr>
        <w:t>kontaktne podatke in zakonite zastopnike novih podizvajalcev;</w:t>
      </w:r>
    </w:p>
    <w:p w14:paraId="14C30CAD" w14:textId="77777777" w:rsidR="003C48F6" w:rsidRPr="00503FA4" w:rsidRDefault="003C48F6" w:rsidP="00EB108F">
      <w:pPr>
        <w:widowControl/>
        <w:numPr>
          <w:ilvl w:val="0"/>
          <w:numId w:val="6"/>
        </w:numPr>
        <w:suppressAutoHyphens/>
        <w:autoSpaceDE/>
        <w:autoSpaceDN/>
        <w:adjustRightInd/>
        <w:spacing w:line="260" w:lineRule="atLeast"/>
        <w:jc w:val="both"/>
        <w:rPr>
          <w:rFonts w:ascii="Cambria" w:hAnsi="Cambria" w:cs="Arial"/>
          <w:szCs w:val="22"/>
        </w:rPr>
      </w:pPr>
      <w:r w:rsidRPr="00503FA4">
        <w:rPr>
          <w:rFonts w:ascii="Cambria" w:hAnsi="Cambria" w:cs="Arial"/>
          <w:szCs w:val="22"/>
        </w:rPr>
        <w:t>izpolnjene »ESPD« obrazce novih podizvajalcev v skladu z 79. členom ZJN-3 in</w:t>
      </w:r>
    </w:p>
    <w:p w14:paraId="7FD6477D" w14:textId="77777777" w:rsidR="00565177" w:rsidRPr="00503FA4" w:rsidRDefault="00565177" w:rsidP="00EB108F">
      <w:pPr>
        <w:widowControl/>
        <w:numPr>
          <w:ilvl w:val="0"/>
          <w:numId w:val="6"/>
        </w:numPr>
        <w:suppressAutoHyphens/>
        <w:autoSpaceDE/>
        <w:autoSpaceDN/>
        <w:adjustRightInd/>
        <w:spacing w:line="260" w:lineRule="atLeast"/>
        <w:jc w:val="both"/>
        <w:rPr>
          <w:rFonts w:ascii="Cambria" w:hAnsi="Cambria" w:cs="Arial"/>
          <w:szCs w:val="22"/>
        </w:rPr>
      </w:pPr>
      <w:r w:rsidRPr="00503FA4">
        <w:rPr>
          <w:rFonts w:ascii="Cambria" w:hAnsi="Cambria" w:cs="Arial"/>
          <w:szCs w:val="22"/>
        </w:rPr>
        <w:t>pisno zahtevo novega podizvajalca za neposredno plačilo, če novi podizvajalec to zahteva.</w:t>
      </w:r>
    </w:p>
    <w:p w14:paraId="5A81954C" w14:textId="77777777" w:rsidR="00565177" w:rsidRPr="00503FA4" w:rsidRDefault="00565177" w:rsidP="00EB108F">
      <w:pPr>
        <w:spacing w:line="260" w:lineRule="atLeast"/>
        <w:jc w:val="both"/>
        <w:rPr>
          <w:rFonts w:ascii="Cambria" w:hAnsi="Cambria" w:cs="Arial"/>
          <w:szCs w:val="22"/>
        </w:rPr>
      </w:pPr>
    </w:p>
    <w:p w14:paraId="38496D6F" w14:textId="77777777" w:rsidR="00565177" w:rsidRPr="00503FA4" w:rsidRDefault="00565177" w:rsidP="00EB108F">
      <w:pPr>
        <w:spacing w:line="260" w:lineRule="atLeast"/>
        <w:jc w:val="center"/>
        <w:rPr>
          <w:rFonts w:ascii="Cambria" w:hAnsi="Cambria" w:cs="Arial"/>
          <w:szCs w:val="22"/>
        </w:rPr>
      </w:pPr>
      <w:r w:rsidRPr="00503FA4">
        <w:rPr>
          <w:rFonts w:ascii="Cambria" w:hAnsi="Cambria" w:cs="Arial"/>
          <w:szCs w:val="22"/>
        </w:rPr>
        <w:fldChar w:fldCharType="begin">
          <w:ffData>
            <w:name w:val="Besedilo48"/>
            <w:enabled/>
            <w:calcOnExit w:val="0"/>
            <w:textInput/>
          </w:ffData>
        </w:fldChar>
      </w:r>
      <w:r w:rsidRPr="00503FA4">
        <w:rPr>
          <w:rFonts w:ascii="Cambria" w:hAnsi="Cambria" w:cs="Arial"/>
          <w:szCs w:val="22"/>
        </w:rPr>
        <w:instrText xml:space="preserve"> FORMTEXT </w:instrText>
      </w:r>
      <w:r w:rsidRPr="00503FA4">
        <w:rPr>
          <w:rFonts w:ascii="Cambria" w:hAnsi="Cambria" w:cs="Arial"/>
          <w:szCs w:val="22"/>
        </w:rPr>
      </w:r>
      <w:r w:rsidRPr="00503FA4">
        <w:rPr>
          <w:rFonts w:ascii="Cambria" w:hAnsi="Cambria" w:cs="Arial"/>
          <w:szCs w:val="22"/>
        </w:rPr>
        <w:fldChar w:fldCharType="separate"/>
      </w:r>
      <w:r w:rsidRPr="00503FA4">
        <w:rPr>
          <w:rFonts w:ascii="Cambria" w:eastAsia="Arial Unicode MS" w:hAnsi="Cambria" w:cs="Arial"/>
          <w:noProof/>
          <w:szCs w:val="22"/>
        </w:rPr>
        <w:t> </w:t>
      </w:r>
      <w:r w:rsidRPr="00503FA4">
        <w:rPr>
          <w:rFonts w:ascii="Cambria" w:eastAsia="Arial Unicode MS" w:hAnsi="Cambria" w:cs="Arial"/>
          <w:noProof/>
          <w:szCs w:val="22"/>
        </w:rPr>
        <w:t> </w:t>
      </w:r>
      <w:r w:rsidRPr="00503FA4">
        <w:rPr>
          <w:rFonts w:ascii="Cambria" w:eastAsia="Arial Unicode MS" w:hAnsi="Cambria" w:cs="Arial"/>
          <w:noProof/>
          <w:szCs w:val="22"/>
        </w:rPr>
        <w:t> </w:t>
      </w:r>
      <w:r w:rsidRPr="00503FA4">
        <w:rPr>
          <w:rFonts w:ascii="Cambria" w:eastAsia="Arial Unicode MS" w:hAnsi="Cambria" w:cs="Arial"/>
          <w:noProof/>
          <w:szCs w:val="22"/>
        </w:rPr>
        <w:t> </w:t>
      </w:r>
      <w:r w:rsidRPr="00503FA4">
        <w:rPr>
          <w:rFonts w:ascii="Cambria" w:eastAsia="Arial Unicode MS" w:hAnsi="Cambria" w:cs="Arial"/>
          <w:noProof/>
          <w:szCs w:val="22"/>
        </w:rPr>
        <w:t> </w:t>
      </w:r>
      <w:r w:rsidRPr="00503FA4">
        <w:rPr>
          <w:rFonts w:ascii="Cambria" w:hAnsi="Cambria" w:cs="Arial"/>
          <w:szCs w:val="22"/>
        </w:rPr>
        <w:fldChar w:fldCharType="end"/>
      </w:r>
      <w:r w:rsidRPr="00503FA4">
        <w:rPr>
          <w:rFonts w:ascii="Cambria" w:hAnsi="Cambria" w:cs="Arial"/>
          <w:szCs w:val="22"/>
        </w:rPr>
        <w:t>. člen</w:t>
      </w:r>
    </w:p>
    <w:p w14:paraId="47969141" w14:textId="77777777" w:rsidR="00EB108F" w:rsidRPr="00503FA4" w:rsidRDefault="00EB108F" w:rsidP="00EB108F">
      <w:pPr>
        <w:spacing w:line="260" w:lineRule="atLeast"/>
        <w:jc w:val="both"/>
        <w:rPr>
          <w:rFonts w:ascii="Cambria" w:hAnsi="Cambria" w:cs="Arial"/>
          <w:szCs w:val="22"/>
        </w:rPr>
      </w:pPr>
    </w:p>
    <w:p w14:paraId="73F81995" w14:textId="7605623C" w:rsidR="00565177" w:rsidRPr="00503FA4" w:rsidRDefault="00565177" w:rsidP="00EB108F">
      <w:pPr>
        <w:spacing w:line="260" w:lineRule="atLeast"/>
        <w:jc w:val="both"/>
        <w:rPr>
          <w:rFonts w:ascii="Cambria" w:hAnsi="Cambria" w:cs="Arial"/>
          <w:szCs w:val="22"/>
        </w:rPr>
      </w:pPr>
      <w:r w:rsidRPr="00503FA4">
        <w:rPr>
          <w:rFonts w:ascii="Cambria" w:hAnsi="Cambria" w:cs="Arial"/>
          <w:szCs w:val="22"/>
        </w:rPr>
        <w:t>V razmerju do posameznega naročnika izvajalec v celoti odgovarja za izvedbo storitev, ki so predmet te pogodbe.</w:t>
      </w:r>
    </w:p>
    <w:p w14:paraId="0FFA564D" w14:textId="77777777" w:rsidR="00565177" w:rsidRPr="00503FA4" w:rsidRDefault="00565177" w:rsidP="00EB108F">
      <w:pPr>
        <w:spacing w:line="260" w:lineRule="atLeast"/>
        <w:jc w:val="both"/>
        <w:rPr>
          <w:rFonts w:ascii="Cambria" w:hAnsi="Cambria" w:cs="Arial"/>
          <w:szCs w:val="22"/>
        </w:rPr>
      </w:pPr>
    </w:p>
    <w:p w14:paraId="11CD947A" w14:textId="77777777" w:rsidR="00565177" w:rsidRPr="00503FA4" w:rsidRDefault="00565177" w:rsidP="00EB108F">
      <w:pPr>
        <w:spacing w:line="260" w:lineRule="atLeast"/>
        <w:jc w:val="center"/>
        <w:rPr>
          <w:rFonts w:ascii="Cambria" w:hAnsi="Cambria" w:cs="Arial"/>
          <w:szCs w:val="22"/>
        </w:rPr>
      </w:pPr>
      <w:r w:rsidRPr="00503FA4">
        <w:rPr>
          <w:rFonts w:ascii="Cambria" w:hAnsi="Cambria" w:cs="Arial"/>
          <w:szCs w:val="22"/>
        </w:rPr>
        <w:fldChar w:fldCharType="begin">
          <w:ffData>
            <w:name w:val="Besedilo48"/>
            <w:enabled/>
            <w:calcOnExit w:val="0"/>
            <w:textInput/>
          </w:ffData>
        </w:fldChar>
      </w:r>
      <w:r w:rsidRPr="00503FA4">
        <w:rPr>
          <w:rFonts w:ascii="Cambria" w:hAnsi="Cambria" w:cs="Arial"/>
          <w:szCs w:val="22"/>
        </w:rPr>
        <w:instrText xml:space="preserve"> FORMTEXT </w:instrText>
      </w:r>
      <w:r w:rsidRPr="00503FA4">
        <w:rPr>
          <w:rFonts w:ascii="Cambria" w:hAnsi="Cambria" w:cs="Arial"/>
          <w:szCs w:val="22"/>
        </w:rPr>
      </w:r>
      <w:r w:rsidRPr="00503FA4">
        <w:rPr>
          <w:rFonts w:ascii="Cambria" w:hAnsi="Cambria" w:cs="Arial"/>
          <w:szCs w:val="22"/>
        </w:rPr>
        <w:fldChar w:fldCharType="separate"/>
      </w:r>
      <w:r w:rsidRPr="00503FA4">
        <w:rPr>
          <w:rFonts w:ascii="Cambria" w:eastAsia="Arial Unicode MS" w:hAnsi="Cambria" w:cs="Arial"/>
          <w:noProof/>
          <w:szCs w:val="22"/>
        </w:rPr>
        <w:t> </w:t>
      </w:r>
      <w:r w:rsidRPr="00503FA4">
        <w:rPr>
          <w:rFonts w:ascii="Cambria" w:eastAsia="Arial Unicode MS" w:hAnsi="Cambria" w:cs="Arial"/>
          <w:noProof/>
          <w:szCs w:val="22"/>
        </w:rPr>
        <w:t> </w:t>
      </w:r>
      <w:r w:rsidRPr="00503FA4">
        <w:rPr>
          <w:rFonts w:ascii="Cambria" w:eastAsia="Arial Unicode MS" w:hAnsi="Cambria" w:cs="Arial"/>
          <w:noProof/>
          <w:szCs w:val="22"/>
        </w:rPr>
        <w:t> </w:t>
      </w:r>
      <w:r w:rsidRPr="00503FA4">
        <w:rPr>
          <w:rFonts w:ascii="Cambria" w:eastAsia="Arial Unicode MS" w:hAnsi="Cambria" w:cs="Arial"/>
          <w:noProof/>
          <w:szCs w:val="22"/>
        </w:rPr>
        <w:t> </w:t>
      </w:r>
      <w:r w:rsidRPr="00503FA4">
        <w:rPr>
          <w:rFonts w:ascii="Cambria" w:eastAsia="Arial Unicode MS" w:hAnsi="Cambria" w:cs="Arial"/>
          <w:noProof/>
          <w:szCs w:val="22"/>
        </w:rPr>
        <w:t> </w:t>
      </w:r>
      <w:r w:rsidRPr="00503FA4">
        <w:rPr>
          <w:rFonts w:ascii="Cambria" w:hAnsi="Cambria" w:cs="Arial"/>
          <w:szCs w:val="22"/>
        </w:rPr>
        <w:fldChar w:fldCharType="end"/>
      </w:r>
      <w:r w:rsidRPr="00503FA4">
        <w:rPr>
          <w:rFonts w:ascii="Cambria" w:hAnsi="Cambria" w:cs="Arial"/>
          <w:szCs w:val="22"/>
        </w:rPr>
        <w:t>. člen</w:t>
      </w:r>
    </w:p>
    <w:p w14:paraId="70443B5A" w14:textId="77777777" w:rsidR="00EB108F" w:rsidRPr="00503FA4" w:rsidRDefault="00EB108F" w:rsidP="00EB108F">
      <w:pPr>
        <w:spacing w:line="260" w:lineRule="atLeast"/>
        <w:jc w:val="both"/>
        <w:rPr>
          <w:rFonts w:ascii="Cambria" w:hAnsi="Cambria" w:cs="Arial"/>
          <w:szCs w:val="22"/>
        </w:rPr>
      </w:pPr>
    </w:p>
    <w:p w14:paraId="16C5D142" w14:textId="496985F1" w:rsidR="00565177" w:rsidRPr="00503FA4" w:rsidRDefault="00565177" w:rsidP="00EB108F">
      <w:pPr>
        <w:spacing w:line="260" w:lineRule="atLeast"/>
        <w:jc w:val="both"/>
        <w:rPr>
          <w:rFonts w:ascii="Cambria" w:hAnsi="Cambria" w:cs="Arial"/>
          <w:szCs w:val="22"/>
        </w:rPr>
      </w:pPr>
      <w:r w:rsidRPr="00503FA4">
        <w:rPr>
          <w:rFonts w:ascii="Cambria" w:hAnsi="Cambria" w:cs="Arial"/>
          <w:szCs w:val="22"/>
        </w:rPr>
        <w:t>Če naročnik ugotovi, da storitve izvaja podizvajalec, ki ga izvajalec ni navedel v svoji ponudbi oziroma ni dogovorjen s to pogodbo oziroma izvajalec ni prijavil podizvaj</w:t>
      </w:r>
      <w:r w:rsidR="003C48F6" w:rsidRPr="00503FA4">
        <w:rPr>
          <w:rFonts w:ascii="Cambria" w:hAnsi="Cambria" w:cs="Arial"/>
          <w:szCs w:val="22"/>
        </w:rPr>
        <w:t>alca na način določen v tem poglavj</w:t>
      </w:r>
      <w:r w:rsidRPr="00503FA4">
        <w:rPr>
          <w:rFonts w:ascii="Cambria" w:hAnsi="Cambria" w:cs="Arial"/>
          <w:szCs w:val="22"/>
        </w:rPr>
        <w:t>u, ima pravico odstopiti od te pogodbe. Naročnik si pridržuje pravico, da lahko na kraju, kjer se storitve izvajajo, kadarkoli preveri delavce kateregakoli od podizvajalcev, ki opravljajo dela. Vsi delavci so naročniku dolžni dati verodostojne podatke.</w:t>
      </w:r>
    </w:p>
    <w:p w14:paraId="3DF988A6" w14:textId="77777777" w:rsidR="00565177" w:rsidRPr="00503FA4" w:rsidRDefault="00565177" w:rsidP="00EB108F">
      <w:pPr>
        <w:spacing w:line="260" w:lineRule="atLeast"/>
        <w:jc w:val="both"/>
        <w:rPr>
          <w:rFonts w:ascii="Cambria" w:hAnsi="Cambria" w:cs="Arial"/>
          <w:szCs w:val="22"/>
        </w:rPr>
      </w:pPr>
    </w:p>
    <w:p w14:paraId="28FC2092" w14:textId="77777777" w:rsidR="00565177" w:rsidRPr="00503FA4" w:rsidRDefault="00565177" w:rsidP="00EB108F">
      <w:pPr>
        <w:spacing w:line="260" w:lineRule="atLeast"/>
        <w:jc w:val="center"/>
        <w:rPr>
          <w:rFonts w:ascii="Cambria" w:hAnsi="Cambria" w:cs="Arial"/>
          <w:szCs w:val="22"/>
        </w:rPr>
      </w:pPr>
      <w:r w:rsidRPr="00503FA4">
        <w:rPr>
          <w:rFonts w:ascii="Cambria" w:hAnsi="Cambria" w:cs="Arial"/>
          <w:szCs w:val="22"/>
        </w:rPr>
        <w:fldChar w:fldCharType="begin">
          <w:ffData>
            <w:name w:val="Besedilo48"/>
            <w:enabled/>
            <w:calcOnExit w:val="0"/>
            <w:textInput/>
          </w:ffData>
        </w:fldChar>
      </w:r>
      <w:r w:rsidRPr="00503FA4">
        <w:rPr>
          <w:rFonts w:ascii="Cambria" w:hAnsi="Cambria" w:cs="Arial"/>
          <w:szCs w:val="22"/>
        </w:rPr>
        <w:instrText xml:space="preserve"> FORMTEXT </w:instrText>
      </w:r>
      <w:r w:rsidRPr="00503FA4">
        <w:rPr>
          <w:rFonts w:ascii="Cambria" w:hAnsi="Cambria" w:cs="Arial"/>
          <w:szCs w:val="22"/>
        </w:rPr>
      </w:r>
      <w:r w:rsidRPr="00503FA4">
        <w:rPr>
          <w:rFonts w:ascii="Cambria" w:hAnsi="Cambria" w:cs="Arial"/>
          <w:szCs w:val="22"/>
        </w:rPr>
        <w:fldChar w:fldCharType="separate"/>
      </w:r>
      <w:r w:rsidRPr="00503FA4">
        <w:rPr>
          <w:rFonts w:ascii="Cambria" w:eastAsia="Arial Unicode MS" w:hAnsi="Cambria" w:cs="Arial"/>
          <w:noProof/>
          <w:szCs w:val="22"/>
        </w:rPr>
        <w:t> </w:t>
      </w:r>
      <w:r w:rsidRPr="00503FA4">
        <w:rPr>
          <w:rFonts w:ascii="Cambria" w:eastAsia="Arial Unicode MS" w:hAnsi="Cambria" w:cs="Arial"/>
          <w:noProof/>
          <w:szCs w:val="22"/>
        </w:rPr>
        <w:t> </w:t>
      </w:r>
      <w:r w:rsidRPr="00503FA4">
        <w:rPr>
          <w:rFonts w:ascii="Cambria" w:eastAsia="Arial Unicode MS" w:hAnsi="Cambria" w:cs="Arial"/>
          <w:noProof/>
          <w:szCs w:val="22"/>
        </w:rPr>
        <w:t> </w:t>
      </w:r>
      <w:r w:rsidRPr="00503FA4">
        <w:rPr>
          <w:rFonts w:ascii="Cambria" w:eastAsia="Arial Unicode MS" w:hAnsi="Cambria" w:cs="Arial"/>
          <w:noProof/>
          <w:szCs w:val="22"/>
        </w:rPr>
        <w:t> </w:t>
      </w:r>
      <w:r w:rsidRPr="00503FA4">
        <w:rPr>
          <w:rFonts w:ascii="Cambria" w:eastAsia="Arial Unicode MS" w:hAnsi="Cambria" w:cs="Arial"/>
          <w:noProof/>
          <w:szCs w:val="22"/>
        </w:rPr>
        <w:t> </w:t>
      </w:r>
      <w:r w:rsidRPr="00503FA4">
        <w:rPr>
          <w:rFonts w:ascii="Cambria" w:hAnsi="Cambria" w:cs="Arial"/>
          <w:szCs w:val="22"/>
        </w:rPr>
        <w:fldChar w:fldCharType="end"/>
      </w:r>
      <w:r w:rsidRPr="00503FA4">
        <w:rPr>
          <w:rFonts w:ascii="Cambria" w:hAnsi="Cambria" w:cs="Arial"/>
          <w:szCs w:val="22"/>
        </w:rPr>
        <w:t>. člen</w:t>
      </w:r>
    </w:p>
    <w:p w14:paraId="310CFF10" w14:textId="77777777" w:rsidR="00EB108F" w:rsidRPr="00503FA4" w:rsidRDefault="00EB108F" w:rsidP="00EB108F">
      <w:pPr>
        <w:spacing w:line="260" w:lineRule="atLeast"/>
        <w:jc w:val="both"/>
        <w:rPr>
          <w:rFonts w:ascii="Cambria" w:hAnsi="Cambria" w:cs="Arial"/>
          <w:szCs w:val="22"/>
        </w:rPr>
      </w:pPr>
    </w:p>
    <w:p w14:paraId="6B7A59D4" w14:textId="1B65F24C" w:rsidR="00565177" w:rsidRPr="00503FA4" w:rsidRDefault="00565177" w:rsidP="00EB108F">
      <w:pPr>
        <w:spacing w:line="260" w:lineRule="atLeast"/>
        <w:jc w:val="both"/>
        <w:rPr>
          <w:rFonts w:ascii="Cambria" w:hAnsi="Cambria" w:cs="Arial"/>
          <w:szCs w:val="22"/>
        </w:rPr>
      </w:pPr>
      <w:r w:rsidRPr="00503FA4">
        <w:rPr>
          <w:rFonts w:ascii="Cambria" w:hAnsi="Cambria" w:cs="Arial"/>
          <w:szCs w:val="22"/>
        </w:rPr>
        <w:t>/če bo podizvajalec zahteval neposredna plačila/: Neposredna plačila podizvajalcem po tej pogodbi so obvezna. Izvajalec pooblašča naročnika, da na podlagi potrjenih računov neposredno plačuje podizvajalcem dela, ki jih bodo ti opravljali po pogodbi. Izvajalec mora računu obvezno priložiti predhodno potrjene račune podizvajalca (-cev), ki so opravljali storitve po pogodbi.</w:t>
      </w:r>
    </w:p>
    <w:p w14:paraId="4FD4FD38" w14:textId="77777777" w:rsidR="00565177" w:rsidRPr="00503FA4" w:rsidRDefault="00565177" w:rsidP="00EB108F">
      <w:pPr>
        <w:spacing w:line="260" w:lineRule="atLeast"/>
        <w:jc w:val="both"/>
        <w:rPr>
          <w:rFonts w:ascii="Cambria" w:hAnsi="Cambria" w:cs="Arial"/>
          <w:szCs w:val="22"/>
        </w:rPr>
      </w:pPr>
    </w:p>
    <w:p w14:paraId="39033A11" w14:textId="1594901B" w:rsidR="00565177" w:rsidRPr="00503FA4" w:rsidRDefault="00565177" w:rsidP="00EB108F">
      <w:pPr>
        <w:spacing w:line="260" w:lineRule="atLeast"/>
        <w:jc w:val="both"/>
        <w:rPr>
          <w:rFonts w:ascii="Cambria" w:hAnsi="Cambria" w:cs="Arial"/>
          <w:szCs w:val="22"/>
        </w:rPr>
      </w:pPr>
      <w:r w:rsidRPr="00503FA4">
        <w:rPr>
          <w:rFonts w:ascii="Cambria" w:hAnsi="Cambria" w:cs="Arial"/>
          <w:szCs w:val="22"/>
        </w:rPr>
        <w:t>/če podizvajalec ne bo zahteval neposrednega plačila/: Izvajalec mora naročniku najpozneje v 60 (šestdesetih) dneh od plačila končnega računa poslati svojo pisno izjavo in pisno izjavo podizvajalca, da je podizvajalec prejel plačilo za izvedene storitve, neposredno povezano s predmetom javnega naročila.</w:t>
      </w:r>
    </w:p>
    <w:p w14:paraId="755857D6" w14:textId="29B5F7C8" w:rsidR="009705B7" w:rsidRPr="00503FA4" w:rsidRDefault="009705B7" w:rsidP="00EB108F">
      <w:pPr>
        <w:spacing w:line="260" w:lineRule="atLeast"/>
        <w:jc w:val="both"/>
        <w:rPr>
          <w:rFonts w:ascii="Cambria" w:hAnsi="Cambria" w:cs="Arial"/>
          <w:szCs w:val="22"/>
          <w:highlight w:val="yellow"/>
        </w:rPr>
      </w:pPr>
    </w:p>
    <w:p w14:paraId="26970B3A" w14:textId="4E2D454F" w:rsidR="00565177" w:rsidRPr="00B27BEB" w:rsidRDefault="00565177" w:rsidP="00EB108F">
      <w:pPr>
        <w:pStyle w:val="Heading2"/>
        <w:numPr>
          <w:ilvl w:val="0"/>
          <w:numId w:val="3"/>
        </w:numPr>
        <w:spacing w:before="0" w:after="0"/>
        <w:rPr>
          <w:rFonts w:ascii="Cambria" w:hAnsi="Cambria" w:cs="Arial"/>
          <w:sz w:val="22"/>
          <w:szCs w:val="22"/>
        </w:rPr>
      </w:pPr>
      <w:bookmarkStart w:id="0" w:name="OLE_LINK3"/>
      <w:bookmarkStart w:id="1" w:name="OLE_LINK4"/>
      <w:r w:rsidRPr="00B27BEB">
        <w:rPr>
          <w:rFonts w:ascii="Cambria" w:hAnsi="Cambria" w:cs="Arial"/>
          <w:sz w:val="22"/>
          <w:szCs w:val="22"/>
        </w:rPr>
        <w:t>POGODBENA KAZEN</w:t>
      </w:r>
    </w:p>
    <w:p w14:paraId="39C8CF70" w14:textId="77777777" w:rsidR="00EB108F" w:rsidRPr="00B27BEB" w:rsidRDefault="00EB108F" w:rsidP="00EB108F">
      <w:pPr>
        <w:rPr>
          <w:rFonts w:ascii="Cambria" w:hAnsi="Cambria"/>
          <w:szCs w:val="22"/>
        </w:rPr>
      </w:pPr>
    </w:p>
    <w:bookmarkEnd w:id="0"/>
    <w:bookmarkEnd w:id="1"/>
    <w:p w14:paraId="0B966DAA" w14:textId="77777777" w:rsidR="00565177" w:rsidRPr="00B27BEB" w:rsidRDefault="00565177" w:rsidP="00EB108F">
      <w:pPr>
        <w:pStyle w:val="ListParagraph"/>
        <w:widowControl/>
        <w:numPr>
          <w:ilvl w:val="0"/>
          <w:numId w:val="7"/>
        </w:numPr>
        <w:autoSpaceDE/>
        <w:autoSpaceDN/>
        <w:adjustRightInd/>
        <w:spacing w:line="260" w:lineRule="atLeast"/>
        <w:ind w:left="357" w:hanging="357"/>
        <w:jc w:val="center"/>
        <w:rPr>
          <w:rFonts w:ascii="Cambria" w:hAnsi="Cambria" w:cs="Arial"/>
          <w:b/>
          <w:szCs w:val="22"/>
        </w:rPr>
      </w:pPr>
      <w:r w:rsidRPr="00B27BEB">
        <w:rPr>
          <w:rFonts w:ascii="Cambria" w:hAnsi="Cambria" w:cs="Arial"/>
          <w:b/>
          <w:szCs w:val="22"/>
        </w:rPr>
        <w:t>člen</w:t>
      </w:r>
    </w:p>
    <w:p w14:paraId="20E00C1B" w14:textId="77777777" w:rsidR="00EB108F" w:rsidRPr="00B27BEB" w:rsidRDefault="00EB108F" w:rsidP="00EB108F">
      <w:pPr>
        <w:spacing w:line="260" w:lineRule="atLeast"/>
        <w:jc w:val="both"/>
        <w:rPr>
          <w:rFonts w:ascii="Cambria" w:hAnsi="Cambria" w:cs="Arial"/>
          <w:szCs w:val="22"/>
        </w:rPr>
      </w:pPr>
    </w:p>
    <w:p w14:paraId="7AF6FFE3" w14:textId="03DA0933" w:rsidR="000A5D32" w:rsidRPr="00B27BEB" w:rsidRDefault="000A5D32" w:rsidP="00EB108F">
      <w:pPr>
        <w:spacing w:line="260" w:lineRule="atLeast"/>
        <w:jc w:val="both"/>
        <w:rPr>
          <w:rFonts w:ascii="Cambria" w:hAnsi="Cambria" w:cs="Arial"/>
          <w:szCs w:val="22"/>
        </w:rPr>
      </w:pPr>
      <w:r w:rsidRPr="00B27BEB">
        <w:rPr>
          <w:rFonts w:ascii="Cambria" w:hAnsi="Cambria" w:cs="Arial"/>
          <w:szCs w:val="22"/>
        </w:rPr>
        <w:t xml:space="preserve">Naročnik lahko odstopi od pogodbe, če izvajalec po lastni krivdi v pogodbeno določenem roku ne začne izvajati pogodbenih obveznosti. V tem primeru je izvajalec dolžan plačati naročniku pogodbeno kazen v višini </w:t>
      </w:r>
      <w:r w:rsidR="002D56AB" w:rsidRPr="00B27BEB">
        <w:rPr>
          <w:rFonts w:ascii="Cambria" w:hAnsi="Cambria" w:cs="Arial"/>
          <w:szCs w:val="22"/>
        </w:rPr>
        <w:t>desetih odstotkov (</w:t>
      </w:r>
      <w:r w:rsidR="00721559" w:rsidRPr="00B27BEB">
        <w:rPr>
          <w:rFonts w:ascii="Cambria" w:hAnsi="Cambria" w:cs="Arial"/>
          <w:color w:val="000000" w:themeColor="text1"/>
          <w:szCs w:val="22"/>
        </w:rPr>
        <w:t>10</w:t>
      </w:r>
      <w:r w:rsidRPr="00B27BEB">
        <w:rPr>
          <w:rFonts w:ascii="Cambria" w:hAnsi="Cambria" w:cs="Arial"/>
          <w:szCs w:val="22"/>
        </w:rPr>
        <w:t>%</w:t>
      </w:r>
      <w:r w:rsidR="002D56AB" w:rsidRPr="00B27BEB">
        <w:rPr>
          <w:rFonts w:ascii="Cambria" w:hAnsi="Cambria" w:cs="Arial"/>
          <w:szCs w:val="22"/>
        </w:rPr>
        <w:t>)</w:t>
      </w:r>
      <w:r w:rsidRPr="00B27BEB">
        <w:rPr>
          <w:rFonts w:ascii="Cambria" w:hAnsi="Cambria" w:cs="Arial"/>
          <w:szCs w:val="22"/>
        </w:rPr>
        <w:t xml:space="preserve"> pogodbene vrednosti z DDV. Če škoda, ki je s tem nastala naročniku presega višino pogodbene kazni, mora izvajalec plačati </w:t>
      </w:r>
      <w:r w:rsidR="007E23F4" w:rsidRPr="00B27BEB">
        <w:rPr>
          <w:rFonts w:ascii="Cambria" w:hAnsi="Cambria" w:cs="Arial"/>
          <w:szCs w:val="22"/>
        </w:rPr>
        <w:t>nastalo škodo</w:t>
      </w:r>
      <w:r w:rsidRPr="00B27BEB">
        <w:rPr>
          <w:rFonts w:ascii="Cambria" w:hAnsi="Cambria" w:cs="Arial"/>
          <w:szCs w:val="22"/>
        </w:rPr>
        <w:t xml:space="preserve">. </w:t>
      </w:r>
    </w:p>
    <w:p w14:paraId="245003A7" w14:textId="77777777" w:rsidR="007E23F4" w:rsidRPr="00B27BEB" w:rsidRDefault="007E23F4" w:rsidP="00B32698">
      <w:pPr>
        <w:spacing w:line="260" w:lineRule="atLeast"/>
        <w:jc w:val="both"/>
        <w:rPr>
          <w:rFonts w:ascii="Cambria" w:hAnsi="Cambria" w:cs="Arial"/>
          <w:szCs w:val="22"/>
        </w:rPr>
      </w:pPr>
    </w:p>
    <w:p w14:paraId="665D4F88" w14:textId="21953804" w:rsidR="00B32698" w:rsidRPr="00B27BEB" w:rsidRDefault="006C4298" w:rsidP="00B32698">
      <w:pPr>
        <w:spacing w:line="260" w:lineRule="atLeast"/>
        <w:jc w:val="both"/>
        <w:rPr>
          <w:rFonts w:ascii="Cambria" w:hAnsi="Cambria" w:cs="Arial"/>
          <w:szCs w:val="22"/>
        </w:rPr>
      </w:pPr>
      <w:r w:rsidRPr="00B27BEB">
        <w:rPr>
          <w:rFonts w:ascii="Cambria" w:hAnsi="Cambria" w:cs="Arial"/>
          <w:szCs w:val="22"/>
        </w:rPr>
        <w:t xml:space="preserve">V </w:t>
      </w:r>
      <w:r w:rsidR="00382FEC" w:rsidRPr="00B27BEB">
        <w:rPr>
          <w:rFonts w:ascii="Cambria" w:hAnsi="Cambria" w:cs="Arial"/>
          <w:szCs w:val="22"/>
        </w:rPr>
        <w:t>primeru nepravilnega</w:t>
      </w:r>
      <w:r w:rsidRPr="00B27BEB">
        <w:rPr>
          <w:rFonts w:ascii="Cambria" w:hAnsi="Cambria" w:cs="Arial"/>
          <w:szCs w:val="22"/>
        </w:rPr>
        <w:t xml:space="preserve"> izvajanja storitev fizič</w:t>
      </w:r>
      <w:r w:rsidR="00BD4AD9" w:rsidRPr="00B27BEB">
        <w:rPr>
          <w:rFonts w:ascii="Cambria" w:hAnsi="Cambria" w:cs="Arial"/>
          <w:szCs w:val="22"/>
        </w:rPr>
        <w:t>nega in tehničnega varovanja mora izvajalec</w:t>
      </w:r>
      <w:r w:rsidRPr="00B27BEB">
        <w:rPr>
          <w:rFonts w:ascii="Cambria" w:hAnsi="Cambria" w:cs="Arial"/>
          <w:szCs w:val="22"/>
        </w:rPr>
        <w:t xml:space="preserve"> takoj po </w:t>
      </w:r>
      <w:r w:rsidR="007E23F4" w:rsidRPr="00B27BEB">
        <w:rPr>
          <w:rFonts w:ascii="Cambria" w:hAnsi="Cambria" w:cs="Arial"/>
          <w:szCs w:val="22"/>
        </w:rPr>
        <w:t xml:space="preserve">ustnem ali </w:t>
      </w:r>
      <w:r w:rsidRPr="00B27BEB">
        <w:rPr>
          <w:rFonts w:ascii="Cambria" w:hAnsi="Cambria" w:cs="Arial"/>
          <w:szCs w:val="22"/>
        </w:rPr>
        <w:t>pisnem opozorilu naročnika</w:t>
      </w:r>
      <w:r w:rsidR="007E23F4" w:rsidRPr="00B27BEB">
        <w:rPr>
          <w:rFonts w:ascii="Cambria" w:hAnsi="Cambria" w:cs="Arial"/>
          <w:szCs w:val="22"/>
        </w:rPr>
        <w:t xml:space="preserve">, najpozneje pa v </w:t>
      </w:r>
      <w:r w:rsidR="00F66393" w:rsidRPr="00B27BEB">
        <w:rPr>
          <w:rFonts w:ascii="Cambria" w:hAnsi="Cambria" w:cs="Arial"/>
          <w:szCs w:val="22"/>
        </w:rPr>
        <w:t>petnajstih (</w:t>
      </w:r>
      <w:r w:rsidR="007E23F4" w:rsidRPr="00B27BEB">
        <w:rPr>
          <w:rFonts w:ascii="Cambria" w:hAnsi="Cambria" w:cs="Arial"/>
          <w:szCs w:val="22"/>
        </w:rPr>
        <w:t>15</w:t>
      </w:r>
      <w:r w:rsidR="00F66393" w:rsidRPr="00B27BEB">
        <w:rPr>
          <w:rFonts w:ascii="Cambria" w:hAnsi="Cambria" w:cs="Arial"/>
          <w:szCs w:val="22"/>
        </w:rPr>
        <w:t>)</w:t>
      </w:r>
      <w:r w:rsidR="007E23F4" w:rsidRPr="00B27BEB">
        <w:rPr>
          <w:rFonts w:ascii="Cambria" w:hAnsi="Cambria" w:cs="Arial"/>
          <w:szCs w:val="22"/>
        </w:rPr>
        <w:t xml:space="preserve"> minutah po opozorilu,</w:t>
      </w:r>
      <w:r w:rsidR="003D4D7F" w:rsidRPr="00B27BEB">
        <w:rPr>
          <w:rFonts w:ascii="Cambria" w:hAnsi="Cambria" w:cs="Arial"/>
          <w:szCs w:val="22"/>
        </w:rPr>
        <w:t xml:space="preserve"> </w:t>
      </w:r>
      <w:r w:rsidRPr="00B27BEB">
        <w:rPr>
          <w:rFonts w:ascii="Cambria" w:hAnsi="Cambria" w:cs="Arial"/>
          <w:szCs w:val="22"/>
        </w:rPr>
        <w:t>začeti izvajati storitve fizičnega in tehničnega varovanja kvalitetno oz. odpravi</w:t>
      </w:r>
      <w:r w:rsidR="00BD4AD9" w:rsidRPr="00B27BEB">
        <w:rPr>
          <w:rFonts w:ascii="Cambria" w:hAnsi="Cambria" w:cs="Arial"/>
          <w:szCs w:val="22"/>
        </w:rPr>
        <w:t>ti pomanjkljivosti pri izvajanju</w:t>
      </w:r>
      <w:r w:rsidRPr="00B27BEB">
        <w:rPr>
          <w:rFonts w:ascii="Cambria" w:hAnsi="Cambria" w:cs="Arial"/>
          <w:szCs w:val="22"/>
        </w:rPr>
        <w:t xml:space="preserve"> storitev fizičnega in tehničnega varovanja</w:t>
      </w:r>
      <w:r w:rsidR="00721559" w:rsidRPr="00B27BEB">
        <w:rPr>
          <w:rFonts w:ascii="Cambria" w:hAnsi="Cambria" w:cs="Arial"/>
          <w:szCs w:val="22"/>
        </w:rPr>
        <w:t>, in sicer tako, da bo izvajanje fizičnega in tehničnega varovanja potekalo nemoteno</w:t>
      </w:r>
      <w:r w:rsidRPr="00B27BEB">
        <w:rPr>
          <w:rFonts w:ascii="Cambria" w:hAnsi="Cambria" w:cs="Arial"/>
          <w:szCs w:val="22"/>
        </w:rPr>
        <w:t xml:space="preserve">. </w:t>
      </w:r>
      <w:r w:rsidR="006C79B8" w:rsidRPr="00B27BEB">
        <w:rPr>
          <w:rFonts w:ascii="Cambria" w:hAnsi="Cambria" w:cs="Arial"/>
          <w:szCs w:val="22"/>
        </w:rPr>
        <w:t>Ustno ali p</w:t>
      </w:r>
      <w:r w:rsidRPr="00B27BEB">
        <w:rPr>
          <w:rFonts w:ascii="Cambria" w:hAnsi="Cambria" w:cs="Arial"/>
          <w:szCs w:val="22"/>
        </w:rPr>
        <w:t>isno opozorilo naročnika se šteje od dneva, ko je naročnik</w:t>
      </w:r>
      <w:r w:rsidR="006C79B8" w:rsidRPr="00B27BEB">
        <w:rPr>
          <w:rFonts w:ascii="Cambria" w:hAnsi="Cambria" w:cs="Arial"/>
          <w:szCs w:val="22"/>
        </w:rPr>
        <w:t xml:space="preserve"> po telefonu opozoril ali poslal</w:t>
      </w:r>
      <w:r w:rsidRPr="00B27BEB">
        <w:rPr>
          <w:rFonts w:ascii="Cambria" w:hAnsi="Cambria" w:cs="Arial"/>
          <w:szCs w:val="22"/>
        </w:rPr>
        <w:t xml:space="preserve"> opozorilo po elektronski pošti skrbniku </w:t>
      </w:r>
      <w:r w:rsidR="005B00FA" w:rsidRPr="00B27BEB">
        <w:rPr>
          <w:rFonts w:ascii="Cambria" w:hAnsi="Cambria" w:cs="Arial"/>
          <w:szCs w:val="22"/>
        </w:rPr>
        <w:t xml:space="preserve">te </w:t>
      </w:r>
      <w:r w:rsidRPr="00B27BEB">
        <w:rPr>
          <w:rFonts w:ascii="Cambria" w:hAnsi="Cambria" w:cs="Arial"/>
          <w:szCs w:val="22"/>
        </w:rPr>
        <w:t>pogodbe na strani izvajalca.</w:t>
      </w:r>
      <w:r w:rsidR="00B32698" w:rsidRPr="00B27BEB">
        <w:rPr>
          <w:rFonts w:ascii="Cambria" w:hAnsi="Cambria" w:cs="Arial"/>
          <w:szCs w:val="22"/>
        </w:rPr>
        <w:t xml:space="preserve"> Izvajalec je v tem primeru za vsak dan nepravilnega izvajanja</w:t>
      </w:r>
      <w:r w:rsidR="003D4D7F" w:rsidRPr="00B27BEB">
        <w:rPr>
          <w:rFonts w:ascii="Cambria" w:hAnsi="Cambria" w:cs="Arial"/>
          <w:szCs w:val="22"/>
        </w:rPr>
        <w:t xml:space="preserve"> storitev </w:t>
      </w:r>
      <w:r w:rsidR="00B32698" w:rsidRPr="00B27BEB">
        <w:rPr>
          <w:rFonts w:ascii="Cambria" w:hAnsi="Cambria" w:cs="Arial"/>
          <w:szCs w:val="22"/>
        </w:rPr>
        <w:t xml:space="preserve">dolžan naročniku plačati </w:t>
      </w:r>
      <w:r w:rsidR="00721559" w:rsidRPr="00B27BEB">
        <w:rPr>
          <w:rFonts w:ascii="Cambria" w:hAnsi="Cambria" w:cs="Arial"/>
          <w:szCs w:val="22"/>
        </w:rPr>
        <w:t xml:space="preserve">pogodbeno kazen </w:t>
      </w:r>
      <w:r w:rsidR="00B15FEF" w:rsidRPr="00B27BEB">
        <w:rPr>
          <w:rFonts w:ascii="Cambria" w:hAnsi="Cambria" w:cs="Arial"/>
          <w:szCs w:val="22"/>
        </w:rPr>
        <w:t xml:space="preserve">v višini </w:t>
      </w:r>
      <w:r w:rsidR="006B3104" w:rsidRPr="00B27BEB">
        <w:rPr>
          <w:rFonts w:ascii="Cambria" w:hAnsi="Cambria" w:cs="Arial"/>
          <w:szCs w:val="22"/>
        </w:rPr>
        <w:t>dveh odstotkov (</w:t>
      </w:r>
      <w:r w:rsidR="00B15FEF" w:rsidRPr="00B27BEB">
        <w:rPr>
          <w:rFonts w:ascii="Cambria" w:hAnsi="Cambria" w:cs="Arial"/>
          <w:szCs w:val="22"/>
        </w:rPr>
        <w:t>2 %</w:t>
      </w:r>
      <w:r w:rsidR="006B3104" w:rsidRPr="00B27BEB">
        <w:rPr>
          <w:rFonts w:ascii="Cambria" w:hAnsi="Cambria" w:cs="Arial"/>
          <w:szCs w:val="22"/>
        </w:rPr>
        <w:t>)</w:t>
      </w:r>
      <w:r w:rsidR="00B15FEF" w:rsidRPr="00B27BEB">
        <w:rPr>
          <w:rFonts w:ascii="Cambria" w:hAnsi="Cambria" w:cs="Arial"/>
          <w:szCs w:val="22"/>
        </w:rPr>
        <w:t xml:space="preserve"> vrednosti </w:t>
      </w:r>
      <w:r w:rsidR="00B24CC8" w:rsidRPr="00B27BEB">
        <w:rPr>
          <w:rFonts w:ascii="Cambria" w:hAnsi="Cambria" w:cs="Arial"/>
          <w:szCs w:val="22"/>
        </w:rPr>
        <w:t xml:space="preserve">mesečne </w:t>
      </w:r>
      <w:r w:rsidR="00B15FEF" w:rsidRPr="00B27BEB">
        <w:rPr>
          <w:rFonts w:ascii="Cambria" w:hAnsi="Cambria" w:cs="Arial"/>
          <w:szCs w:val="22"/>
        </w:rPr>
        <w:t>storitve varovanja</w:t>
      </w:r>
      <w:r w:rsidR="00B24CC8" w:rsidRPr="00B27BEB">
        <w:rPr>
          <w:rFonts w:ascii="Cambria" w:hAnsi="Cambria" w:cs="Arial"/>
          <w:szCs w:val="22"/>
        </w:rPr>
        <w:t xml:space="preserve"> za objekt, na katerem je prišlo do zamude</w:t>
      </w:r>
      <w:r w:rsidR="00B15FEF" w:rsidRPr="00B27BEB">
        <w:rPr>
          <w:rFonts w:ascii="Cambria" w:hAnsi="Cambria" w:cs="Arial"/>
          <w:szCs w:val="22"/>
        </w:rPr>
        <w:t>.</w:t>
      </w:r>
      <w:r w:rsidR="00B32698" w:rsidRPr="00B27BEB">
        <w:rPr>
          <w:rFonts w:ascii="Cambria" w:hAnsi="Cambria" w:cs="Arial"/>
          <w:szCs w:val="22"/>
        </w:rPr>
        <w:t xml:space="preserve"> </w:t>
      </w:r>
    </w:p>
    <w:p w14:paraId="14D424D8" w14:textId="29EA2346" w:rsidR="00B15FEF" w:rsidRPr="00B27BEB" w:rsidRDefault="00B15FEF" w:rsidP="00EB108F">
      <w:pPr>
        <w:spacing w:line="260" w:lineRule="atLeast"/>
        <w:jc w:val="both"/>
        <w:rPr>
          <w:rFonts w:ascii="Cambria" w:hAnsi="Cambria" w:cs="Arial"/>
          <w:szCs w:val="22"/>
        </w:rPr>
      </w:pPr>
    </w:p>
    <w:p w14:paraId="5DEB37DA" w14:textId="6D238A6B" w:rsidR="0051777C" w:rsidRPr="00B27BEB" w:rsidRDefault="0051777C" w:rsidP="0051777C">
      <w:pPr>
        <w:spacing w:line="260" w:lineRule="atLeast"/>
        <w:jc w:val="both"/>
        <w:rPr>
          <w:rFonts w:ascii="Cambria" w:hAnsi="Cambria" w:cs="Arial"/>
          <w:szCs w:val="22"/>
        </w:rPr>
      </w:pPr>
      <w:r w:rsidRPr="00B27BEB">
        <w:rPr>
          <w:rFonts w:ascii="Cambria" w:hAnsi="Cambria" w:cs="Arial"/>
          <w:szCs w:val="22"/>
        </w:rPr>
        <w:t>V kolikor zaradi nepravilnega izvajanja pogodbenih obveznosti naročniku nasta</w:t>
      </w:r>
      <w:r w:rsidR="003D4D7F" w:rsidRPr="00B27BEB">
        <w:rPr>
          <w:rFonts w:ascii="Cambria" w:hAnsi="Cambria" w:cs="Arial"/>
          <w:szCs w:val="22"/>
        </w:rPr>
        <w:t>ne</w:t>
      </w:r>
      <w:r w:rsidRPr="00B27BEB">
        <w:rPr>
          <w:rFonts w:ascii="Cambria" w:hAnsi="Cambria" w:cs="Arial"/>
          <w:szCs w:val="22"/>
        </w:rPr>
        <w:t xml:space="preserve"> škoda ali bi ta </w:t>
      </w:r>
      <w:r w:rsidRPr="00B27BEB">
        <w:rPr>
          <w:rFonts w:ascii="Cambria" w:hAnsi="Cambria" w:cs="Arial"/>
          <w:szCs w:val="22"/>
        </w:rPr>
        <w:lastRenderedPageBreak/>
        <w:t xml:space="preserve">lahko nastala ali izvedba storitve izgublja pomen, lahko naročnik nadomestno storitev naroči pri drugem izvajalcu na stroške kršitelja oziroma zamudnika ter od slednjega zahteva povrnitev celotne nastale škode. </w:t>
      </w:r>
    </w:p>
    <w:p w14:paraId="250F361C" w14:textId="77777777" w:rsidR="00646669" w:rsidRPr="00B27BEB" w:rsidRDefault="00646669" w:rsidP="0051777C">
      <w:pPr>
        <w:spacing w:line="260" w:lineRule="atLeast"/>
        <w:jc w:val="both"/>
        <w:rPr>
          <w:rFonts w:ascii="Cambria" w:hAnsi="Cambria" w:cs="Arial"/>
          <w:szCs w:val="22"/>
        </w:rPr>
      </w:pPr>
    </w:p>
    <w:p w14:paraId="015F7A86" w14:textId="1F97FE9B" w:rsidR="0051777C" w:rsidRPr="00B27BEB" w:rsidRDefault="0051777C" w:rsidP="0051777C">
      <w:pPr>
        <w:spacing w:line="260" w:lineRule="atLeast"/>
        <w:jc w:val="both"/>
        <w:rPr>
          <w:rFonts w:ascii="Cambria" w:hAnsi="Cambria" w:cs="Arial"/>
          <w:szCs w:val="22"/>
        </w:rPr>
      </w:pPr>
      <w:r w:rsidRPr="00B27BEB">
        <w:rPr>
          <w:rFonts w:ascii="Cambria" w:hAnsi="Cambria" w:cs="Arial"/>
          <w:szCs w:val="22"/>
        </w:rPr>
        <w:t>Pogodbeni stranki sta soglasni, da v primeru nepravilnega izvajanja pogodbenih obveznosti izvajalca ob sprejemu izpolnitve ni potrebno posebej obvestiti o pridržanju pravice do obračuna pogodbene kazni, pač pa se pogodbena kazen lahko obračuna v skladu z določili te pogodbe ob vsaki kršitvi</w:t>
      </w:r>
      <w:r w:rsidR="003D4D7F" w:rsidRPr="00B27BEB">
        <w:rPr>
          <w:rFonts w:ascii="Cambria" w:hAnsi="Cambria" w:cs="Arial"/>
          <w:szCs w:val="22"/>
        </w:rPr>
        <w:t xml:space="preserve"> in</w:t>
      </w:r>
      <w:r w:rsidRPr="00B27BEB">
        <w:rPr>
          <w:rFonts w:ascii="Cambria" w:hAnsi="Cambria" w:cs="Arial"/>
          <w:szCs w:val="22"/>
        </w:rPr>
        <w:t xml:space="preserve"> brez obvestila.</w:t>
      </w:r>
    </w:p>
    <w:p w14:paraId="46EC0E9E" w14:textId="77777777" w:rsidR="0051777C" w:rsidRPr="00B27BEB" w:rsidRDefault="0051777C" w:rsidP="0051777C">
      <w:pPr>
        <w:spacing w:line="260" w:lineRule="atLeast"/>
        <w:jc w:val="both"/>
        <w:rPr>
          <w:rFonts w:ascii="Cambria" w:hAnsi="Cambria" w:cs="Arial"/>
          <w:szCs w:val="22"/>
        </w:rPr>
      </w:pPr>
    </w:p>
    <w:p w14:paraId="68F9961E" w14:textId="1E36FB8E" w:rsidR="0051777C" w:rsidRPr="00B27BEB" w:rsidRDefault="0051777C" w:rsidP="0051777C">
      <w:pPr>
        <w:spacing w:line="260" w:lineRule="atLeast"/>
        <w:jc w:val="both"/>
        <w:rPr>
          <w:rFonts w:ascii="Cambria" w:hAnsi="Cambria" w:cs="Arial"/>
          <w:szCs w:val="22"/>
        </w:rPr>
      </w:pPr>
      <w:r w:rsidRPr="00B27BEB">
        <w:rPr>
          <w:rFonts w:ascii="Cambria" w:hAnsi="Cambria" w:cs="Arial"/>
          <w:szCs w:val="22"/>
        </w:rPr>
        <w:t>Pogodbena kazen ali kritje za nadomestno storitev se obračuna pri naslednjih izplačilih izvajalcu, oziroma v kolikor navedeno ni mogoče, se iz tega naslova izstavi poseben račun, ki ga mora izvajalec plačati v roku osem (8) dni od prejema.</w:t>
      </w:r>
    </w:p>
    <w:p w14:paraId="4A00F695" w14:textId="77777777" w:rsidR="0051777C" w:rsidRPr="00B27BEB" w:rsidRDefault="0051777C" w:rsidP="0051777C">
      <w:pPr>
        <w:spacing w:line="260" w:lineRule="atLeast"/>
        <w:jc w:val="both"/>
        <w:rPr>
          <w:rFonts w:ascii="Cambria" w:hAnsi="Cambria" w:cs="Arial"/>
          <w:szCs w:val="22"/>
        </w:rPr>
      </w:pPr>
    </w:p>
    <w:p w14:paraId="1221DCC0" w14:textId="22008B5F" w:rsidR="0051777C" w:rsidRPr="00B27BEB" w:rsidRDefault="0051777C" w:rsidP="0051777C">
      <w:pPr>
        <w:spacing w:line="260" w:lineRule="atLeast"/>
        <w:jc w:val="both"/>
        <w:rPr>
          <w:rFonts w:ascii="Cambria" w:hAnsi="Cambria" w:cs="Arial"/>
          <w:szCs w:val="22"/>
        </w:rPr>
      </w:pPr>
      <w:r w:rsidRPr="00B27BEB">
        <w:rPr>
          <w:rFonts w:ascii="Cambria" w:hAnsi="Cambria" w:cs="Arial"/>
          <w:szCs w:val="22"/>
        </w:rPr>
        <w:t>Izvajalec ne odgovarja za pravočasno izvedbo pogodbenih obveznosti, če naročnik ne izpolni vseh svojih obveznosti.</w:t>
      </w:r>
    </w:p>
    <w:p w14:paraId="7D546CFA" w14:textId="5BD90E14" w:rsidR="004F6A35" w:rsidRPr="00B27BEB" w:rsidRDefault="004F6A35" w:rsidP="00EB108F">
      <w:pPr>
        <w:spacing w:line="260" w:lineRule="atLeast"/>
        <w:jc w:val="both"/>
        <w:rPr>
          <w:rFonts w:ascii="Cambria" w:hAnsi="Cambria" w:cs="Arial"/>
          <w:szCs w:val="22"/>
        </w:rPr>
      </w:pPr>
    </w:p>
    <w:p w14:paraId="0819706C" w14:textId="30EA68A5" w:rsidR="00565177" w:rsidRPr="00B27BEB" w:rsidRDefault="00565177" w:rsidP="00EB108F">
      <w:pPr>
        <w:pStyle w:val="Heading2"/>
        <w:numPr>
          <w:ilvl w:val="0"/>
          <w:numId w:val="3"/>
        </w:numPr>
        <w:spacing w:before="0" w:after="0"/>
        <w:rPr>
          <w:rFonts w:ascii="Cambria" w:hAnsi="Cambria" w:cs="Arial"/>
          <w:sz w:val="22"/>
          <w:szCs w:val="22"/>
        </w:rPr>
      </w:pPr>
      <w:r w:rsidRPr="00B27BEB">
        <w:rPr>
          <w:rFonts w:ascii="Cambria" w:hAnsi="Cambria" w:cs="Arial"/>
          <w:sz w:val="22"/>
          <w:szCs w:val="22"/>
        </w:rPr>
        <w:t>PROTIKORUPCIJSKA KLAVZULA</w:t>
      </w:r>
    </w:p>
    <w:p w14:paraId="2BBD4BE6" w14:textId="77777777" w:rsidR="00EB108F" w:rsidRPr="00B27BEB" w:rsidRDefault="00EB108F" w:rsidP="00EB108F">
      <w:pPr>
        <w:rPr>
          <w:rFonts w:ascii="Cambria" w:hAnsi="Cambria"/>
          <w:szCs w:val="22"/>
        </w:rPr>
      </w:pPr>
    </w:p>
    <w:p w14:paraId="52FAA5E4" w14:textId="77777777" w:rsidR="00565177" w:rsidRPr="00B27BEB" w:rsidRDefault="00565177" w:rsidP="00EB108F">
      <w:pPr>
        <w:pStyle w:val="ListParagraph"/>
        <w:widowControl/>
        <w:numPr>
          <w:ilvl w:val="0"/>
          <w:numId w:val="7"/>
        </w:numPr>
        <w:autoSpaceDE/>
        <w:autoSpaceDN/>
        <w:adjustRightInd/>
        <w:spacing w:line="260" w:lineRule="atLeast"/>
        <w:ind w:left="357" w:hanging="357"/>
        <w:jc w:val="center"/>
        <w:rPr>
          <w:rFonts w:ascii="Cambria" w:hAnsi="Cambria" w:cs="Arial"/>
          <w:b/>
          <w:szCs w:val="22"/>
        </w:rPr>
      </w:pPr>
      <w:r w:rsidRPr="00B27BEB">
        <w:rPr>
          <w:rFonts w:ascii="Cambria" w:hAnsi="Cambria" w:cs="Arial"/>
          <w:b/>
          <w:szCs w:val="22"/>
        </w:rPr>
        <w:t>člen</w:t>
      </w:r>
    </w:p>
    <w:p w14:paraId="21761077" w14:textId="77777777" w:rsidR="00EB108F" w:rsidRPr="00B27BEB" w:rsidRDefault="00EB108F" w:rsidP="00EB108F">
      <w:pPr>
        <w:spacing w:line="260" w:lineRule="atLeast"/>
        <w:jc w:val="both"/>
        <w:rPr>
          <w:rFonts w:ascii="Cambria" w:hAnsi="Cambria" w:cs="Arial"/>
          <w:szCs w:val="22"/>
        </w:rPr>
      </w:pPr>
    </w:p>
    <w:p w14:paraId="74BB00AE" w14:textId="0264C2EB" w:rsidR="00565177" w:rsidRPr="00B27BEB" w:rsidRDefault="00565177" w:rsidP="00EB108F">
      <w:pPr>
        <w:spacing w:line="260" w:lineRule="atLeast"/>
        <w:jc w:val="both"/>
        <w:rPr>
          <w:rFonts w:ascii="Cambria" w:hAnsi="Cambria" w:cs="Arial"/>
          <w:szCs w:val="22"/>
        </w:rPr>
      </w:pPr>
      <w:r w:rsidRPr="00B27BEB">
        <w:rPr>
          <w:rFonts w:ascii="Cambria" w:hAnsi="Cambria" w:cs="Arial"/>
          <w:szCs w:val="22"/>
        </w:rPr>
        <w:t xml:space="preserve">V primeru, da se ugotovi, da je pri izvedbi javnega naročila, na podlagi katerega je podpisana ta pogodba, ali pri izvajanju te pogodbe, kdo v imenu ali na račun druge stranke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stranki </w:t>
      </w:r>
      <w:r w:rsidR="00077818" w:rsidRPr="00B27BEB">
        <w:rPr>
          <w:rFonts w:ascii="Cambria" w:hAnsi="Cambria" w:cs="Arial"/>
          <w:szCs w:val="22"/>
        </w:rPr>
        <w:t xml:space="preserve">te </w:t>
      </w:r>
      <w:r w:rsidRPr="00B27BEB">
        <w:rPr>
          <w:rFonts w:ascii="Cambria" w:hAnsi="Cambria" w:cs="Arial"/>
          <w:szCs w:val="22"/>
        </w:rPr>
        <w:t>pogodbe ali njenemu predstavniku, zastopniku, posredniku, je ta pogodba nična.</w:t>
      </w:r>
    </w:p>
    <w:p w14:paraId="4515FFC8" w14:textId="77777777" w:rsidR="00565177" w:rsidRPr="00B27BEB" w:rsidRDefault="00565177" w:rsidP="00EB108F">
      <w:pPr>
        <w:spacing w:line="260" w:lineRule="atLeast"/>
        <w:jc w:val="both"/>
        <w:rPr>
          <w:rFonts w:ascii="Cambria" w:hAnsi="Cambria" w:cs="Arial"/>
          <w:szCs w:val="22"/>
        </w:rPr>
      </w:pPr>
    </w:p>
    <w:p w14:paraId="78027D23" w14:textId="5AE6BEA8" w:rsidR="00565177" w:rsidRPr="00B27BEB" w:rsidRDefault="00565177" w:rsidP="00EB108F">
      <w:pPr>
        <w:spacing w:line="260" w:lineRule="atLeast"/>
        <w:jc w:val="both"/>
        <w:rPr>
          <w:rFonts w:ascii="Cambria" w:hAnsi="Cambria" w:cs="Arial"/>
          <w:szCs w:val="22"/>
        </w:rPr>
      </w:pPr>
      <w:r w:rsidRPr="00B27BEB">
        <w:rPr>
          <w:rFonts w:ascii="Cambria" w:hAnsi="Cambria" w:cs="Arial"/>
          <w:szCs w:val="22"/>
        </w:rPr>
        <w:t xml:space="preserve">Naročnik bo v primeru ugotovitve o domnevnem obstoju dejanskega stanja iz prvega odstavka tega člena ali obvestila Komisije za preprečevanje korupcije ali drugih organov, glede njegovega domnevnega nastanka, pričel z ugotavljanjem pogojev ničnosti </w:t>
      </w:r>
      <w:r w:rsidR="00077818" w:rsidRPr="00B27BEB">
        <w:rPr>
          <w:rFonts w:ascii="Cambria" w:hAnsi="Cambria" w:cs="Arial"/>
          <w:szCs w:val="22"/>
        </w:rPr>
        <w:t xml:space="preserve">te </w:t>
      </w:r>
      <w:r w:rsidRPr="00B27BEB">
        <w:rPr>
          <w:rFonts w:ascii="Cambria" w:hAnsi="Cambria" w:cs="Arial"/>
          <w:szCs w:val="22"/>
        </w:rPr>
        <w:t>pogodbe iz prejšnjega odstavka tega člena oziroma z drugimi ukrepi v skladu s predpisi Republike Slovenije.</w:t>
      </w:r>
    </w:p>
    <w:p w14:paraId="0454F9C4" w14:textId="43577784" w:rsidR="0047098C" w:rsidRPr="00B27BEB" w:rsidRDefault="0047098C" w:rsidP="00EB108F">
      <w:pPr>
        <w:pStyle w:val="BodyText"/>
        <w:spacing w:line="260" w:lineRule="atLeast"/>
        <w:rPr>
          <w:rFonts w:ascii="Cambria" w:hAnsi="Cambria" w:cs="Arial"/>
          <w:bCs/>
          <w:szCs w:val="22"/>
        </w:rPr>
      </w:pPr>
    </w:p>
    <w:p w14:paraId="0D90DFA5" w14:textId="77777777" w:rsidR="00EB108F" w:rsidRPr="00B27BEB" w:rsidRDefault="00EB108F" w:rsidP="00EB108F">
      <w:pPr>
        <w:pStyle w:val="BodyText"/>
        <w:spacing w:line="260" w:lineRule="atLeast"/>
        <w:rPr>
          <w:rFonts w:ascii="Cambria" w:hAnsi="Cambria" w:cs="Arial"/>
          <w:bCs/>
          <w:szCs w:val="22"/>
        </w:rPr>
      </w:pPr>
    </w:p>
    <w:p w14:paraId="7550C16F" w14:textId="458EC2F8" w:rsidR="00565177" w:rsidRPr="00B27BEB" w:rsidRDefault="00565177" w:rsidP="00EB108F">
      <w:pPr>
        <w:pStyle w:val="Heading2"/>
        <w:numPr>
          <w:ilvl w:val="0"/>
          <w:numId w:val="3"/>
        </w:numPr>
        <w:spacing w:before="0" w:after="0"/>
        <w:rPr>
          <w:rFonts w:ascii="Cambria" w:hAnsi="Cambria" w:cs="Arial"/>
          <w:sz w:val="22"/>
          <w:szCs w:val="22"/>
        </w:rPr>
      </w:pPr>
      <w:r w:rsidRPr="00B27BEB">
        <w:rPr>
          <w:rFonts w:ascii="Cambria" w:hAnsi="Cambria" w:cs="Arial"/>
          <w:sz w:val="22"/>
          <w:szCs w:val="22"/>
        </w:rPr>
        <w:t>VARNOSTNE DOLOČBE</w:t>
      </w:r>
    </w:p>
    <w:p w14:paraId="10DA8BA6" w14:textId="77777777" w:rsidR="00EB108F" w:rsidRPr="00B27BEB" w:rsidRDefault="00EB108F" w:rsidP="00EB108F">
      <w:pPr>
        <w:rPr>
          <w:rFonts w:ascii="Cambria" w:hAnsi="Cambria"/>
          <w:szCs w:val="22"/>
        </w:rPr>
      </w:pPr>
    </w:p>
    <w:p w14:paraId="3619B3C4" w14:textId="77777777" w:rsidR="00565177" w:rsidRPr="00B27BEB" w:rsidRDefault="00565177" w:rsidP="00EB108F">
      <w:pPr>
        <w:pStyle w:val="ListParagraph"/>
        <w:widowControl/>
        <w:numPr>
          <w:ilvl w:val="0"/>
          <w:numId w:val="7"/>
        </w:numPr>
        <w:autoSpaceDE/>
        <w:autoSpaceDN/>
        <w:adjustRightInd/>
        <w:spacing w:line="260" w:lineRule="atLeast"/>
        <w:ind w:left="357" w:hanging="357"/>
        <w:jc w:val="center"/>
        <w:rPr>
          <w:rFonts w:ascii="Cambria" w:hAnsi="Cambria" w:cs="Arial"/>
          <w:b/>
          <w:szCs w:val="22"/>
        </w:rPr>
      </w:pPr>
      <w:r w:rsidRPr="00B27BEB">
        <w:rPr>
          <w:rFonts w:ascii="Cambria" w:hAnsi="Cambria" w:cs="Arial"/>
          <w:b/>
          <w:szCs w:val="22"/>
        </w:rPr>
        <w:t>člen</w:t>
      </w:r>
    </w:p>
    <w:p w14:paraId="7EF7B688" w14:textId="3AF60550" w:rsidR="00EB108F" w:rsidRPr="00B27BEB" w:rsidRDefault="00EB108F" w:rsidP="00EB108F">
      <w:pPr>
        <w:spacing w:line="260" w:lineRule="atLeast"/>
        <w:jc w:val="both"/>
        <w:rPr>
          <w:rFonts w:ascii="Cambria" w:hAnsi="Cambria" w:cs="Arial"/>
          <w:szCs w:val="22"/>
        </w:rPr>
      </w:pPr>
    </w:p>
    <w:p w14:paraId="5667824D" w14:textId="77777777" w:rsidR="00975ABC" w:rsidRPr="00B27BEB" w:rsidRDefault="00975ABC" w:rsidP="00975ABC">
      <w:pPr>
        <w:spacing w:line="260" w:lineRule="atLeast"/>
        <w:jc w:val="both"/>
        <w:rPr>
          <w:rFonts w:ascii="Cambria" w:hAnsi="Cambria" w:cs="Arial"/>
          <w:szCs w:val="22"/>
        </w:rPr>
      </w:pPr>
      <w:r w:rsidRPr="00B27BEB">
        <w:rPr>
          <w:rFonts w:ascii="Cambria" w:hAnsi="Cambria" w:cs="Arial"/>
          <w:szCs w:val="22"/>
        </w:rPr>
        <w:t>Izvajalec se je dolžen ravnati po internih predpisih naročnika glede varovanja in zaščite podatkov. Naročnik je dolžan izvajalca obvestiti o spremembi, dopolnitvi oziroma razveljavitvi svojih internih predpisov glede varovanja in zaščite podatkov.</w:t>
      </w:r>
    </w:p>
    <w:p w14:paraId="5BFEB364" w14:textId="77777777" w:rsidR="00975ABC" w:rsidRPr="00B27BEB" w:rsidRDefault="00975ABC" w:rsidP="00975ABC">
      <w:pPr>
        <w:spacing w:line="260" w:lineRule="atLeast"/>
        <w:jc w:val="both"/>
        <w:rPr>
          <w:rFonts w:ascii="Cambria" w:hAnsi="Cambria" w:cs="Arial"/>
          <w:szCs w:val="22"/>
        </w:rPr>
      </w:pPr>
    </w:p>
    <w:p w14:paraId="33D6C5BA" w14:textId="77777777" w:rsidR="00062782" w:rsidRPr="00B27BEB" w:rsidRDefault="00975ABC" w:rsidP="00975ABC">
      <w:pPr>
        <w:spacing w:line="260" w:lineRule="atLeast"/>
        <w:jc w:val="both"/>
        <w:rPr>
          <w:rFonts w:ascii="Cambria" w:hAnsi="Cambria" w:cs="Arial"/>
          <w:szCs w:val="22"/>
        </w:rPr>
      </w:pPr>
      <w:r w:rsidRPr="00B27BEB">
        <w:rPr>
          <w:rFonts w:ascii="Cambria" w:hAnsi="Cambria" w:cs="Arial"/>
          <w:szCs w:val="22"/>
        </w:rPr>
        <w:t xml:space="preserve">Izvajalec se zavezuje, da bo s podatki naročnika, s katerimi bo prišel v stik ob izvajanju te pogodbe, skrbno varoval in jih ne bodo razkril tretji osebi. </w:t>
      </w:r>
    </w:p>
    <w:p w14:paraId="725D0D20" w14:textId="77777777" w:rsidR="00062782" w:rsidRPr="00B27BEB" w:rsidRDefault="00062782" w:rsidP="00975ABC">
      <w:pPr>
        <w:spacing w:line="260" w:lineRule="atLeast"/>
        <w:jc w:val="both"/>
        <w:rPr>
          <w:rFonts w:ascii="Cambria" w:hAnsi="Cambria" w:cs="Arial"/>
          <w:szCs w:val="22"/>
        </w:rPr>
      </w:pPr>
    </w:p>
    <w:p w14:paraId="15BB0B10" w14:textId="1B0A80FC" w:rsidR="00975ABC" w:rsidRPr="00B27BEB" w:rsidRDefault="00975ABC" w:rsidP="00975ABC">
      <w:pPr>
        <w:spacing w:line="260" w:lineRule="atLeast"/>
        <w:jc w:val="both"/>
        <w:rPr>
          <w:rFonts w:ascii="Cambria" w:hAnsi="Cambria" w:cs="Arial"/>
          <w:szCs w:val="22"/>
        </w:rPr>
      </w:pPr>
      <w:r w:rsidRPr="00B27BEB">
        <w:rPr>
          <w:rFonts w:ascii="Cambria" w:hAnsi="Cambria" w:cs="Arial"/>
          <w:szCs w:val="22"/>
        </w:rPr>
        <w:t xml:space="preserve">Informacije v zvezi s komunikacijskim omrežjem in aplikacijami </w:t>
      </w:r>
      <w:r w:rsidR="00C038E7" w:rsidRPr="00B27BEB">
        <w:rPr>
          <w:rFonts w:ascii="Cambria" w:hAnsi="Cambria" w:cs="Arial"/>
          <w:szCs w:val="22"/>
        </w:rPr>
        <w:t>naročnika</w:t>
      </w:r>
      <w:r w:rsidRPr="00B27BEB">
        <w:rPr>
          <w:rFonts w:ascii="Cambria" w:hAnsi="Cambria" w:cs="Arial"/>
          <w:szCs w:val="22"/>
        </w:rPr>
        <w:t>, do katerih pride med svojim delom izvajalec, le-ta ne sme uporabljati za druge namene in izven obsega te pogodbe.</w:t>
      </w:r>
    </w:p>
    <w:p w14:paraId="43A41FC8" w14:textId="77777777" w:rsidR="00975ABC" w:rsidRPr="00B27BEB" w:rsidRDefault="00975ABC" w:rsidP="00975ABC">
      <w:pPr>
        <w:spacing w:line="260" w:lineRule="atLeast"/>
        <w:jc w:val="both"/>
        <w:rPr>
          <w:rFonts w:ascii="Cambria" w:hAnsi="Cambria" w:cs="Arial"/>
          <w:szCs w:val="22"/>
        </w:rPr>
      </w:pPr>
    </w:p>
    <w:p w14:paraId="0A6413A0" w14:textId="77777777" w:rsidR="00975ABC" w:rsidRPr="00B27BEB" w:rsidRDefault="00975ABC" w:rsidP="00975ABC">
      <w:pPr>
        <w:spacing w:line="260" w:lineRule="atLeast"/>
        <w:jc w:val="both"/>
        <w:rPr>
          <w:rFonts w:ascii="Cambria" w:hAnsi="Cambria" w:cs="Arial"/>
          <w:szCs w:val="22"/>
        </w:rPr>
      </w:pPr>
      <w:r w:rsidRPr="00B27BEB">
        <w:rPr>
          <w:rFonts w:ascii="Cambria" w:hAnsi="Cambria" w:cs="Arial"/>
          <w:szCs w:val="22"/>
        </w:rPr>
        <w:t xml:space="preserve">Ker lahko izvajalec in njegovi zaposleni pri svojem delu pridejo v stik z osebnimi in zaupnimi podatki, mora izvajalec z njimi ravnati skrbno in jih mora kot takšne varovati. Pri tem mora spoštovati vso zakonodajo, ki ureja varovanje takšnih podatkov. Prav tako je dolžen zagotoviti </w:t>
      </w:r>
      <w:r w:rsidRPr="00B27BEB">
        <w:rPr>
          <w:rFonts w:ascii="Cambria" w:hAnsi="Cambria" w:cs="Arial"/>
          <w:szCs w:val="22"/>
        </w:rPr>
        <w:lastRenderedPageBreak/>
        <w:t>takšno ravnanje pri svojih zaposlenih.</w:t>
      </w:r>
    </w:p>
    <w:p w14:paraId="3C519E0B" w14:textId="37AB6EF6" w:rsidR="00975ABC" w:rsidRPr="00B27BEB" w:rsidRDefault="00975ABC" w:rsidP="00975ABC">
      <w:pPr>
        <w:spacing w:line="260" w:lineRule="atLeast"/>
        <w:jc w:val="both"/>
        <w:rPr>
          <w:rFonts w:ascii="Cambria" w:hAnsi="Cambria" w:cs="Arial"/>
          <w:szCs w:val="22"/>
        </w:rPr>
      </w:pPr>
    </w:p>
    <w:p w14:paraId="46CCA56A" w14:textId="147DAF9F" w:rsidR="005864CE" w:rsidRPr="00B27BEB" w:rsidRDefault="005864CE" w:rsidP="00975ABC">
      <w:pPr>
        <w:spacing w:line="260" w:lineRule="atLeast"/>
        <w:jc w:val="both"/>
        <w:rPr>
          <w:rFonts w:ascii="Cambria" w:hAnsi="Cambria" w:cs="Arial"/>
          <w:szCs w:val="22"/>
        </w:rPr>
      </w:pPr>
      <w:r w:rsidRPr="00B27BEB">
        <w:rPr>
          <w:rFonts w:ascii="Cambria" w:hAnsi="Cambria" w:cs="Arial"/>
          <w:szCs w:val="22"/>
        </w:rPr>
        <w:t>Zaposleni pred začetkom opravljanja storitev podpišejo izjavo, da so seznanjeni z Zakonom o tajnih podatkih (Uradni list RS, št. 50/06 – uradno prečiščeno besedilo, 9/10 in 60/11) in drugimi predpisi, ki urejajo varovanje tajnih podatkov, ki jih bodo obravnaval v okviru izvajanja delovnih nalog, in da se zavezujejo s tajnimi podatki ravnati v skladu s temi predpisi.</w:t>
      </w:r>
    </w:p>
    <w:p w14:paraId="25D39387" w14:textId="77777777" w:rsidR="005864CE" w:rsidRPr="00B27BEB" w:rsidRDefault="005864CE" w:rsidP="00975ABC">
      <w:pPr>
        <w:spacing w:line="260" w:lineRule="atLeast"/>
        <w:jc w:val="both"/>
        <w:rPr>
          <w:rFonts w:ascii="Cambria" w:hAnsi="Cambria" w:cs="Arial"/>
          <w:szCs w:val="22"/>
        </w:rPr>
      </w:pPr>
    </w:p>
    <w:p w14:paraId="2228D953" w14:textId="77777777" w:rsidR="00975ABC" w:rsidRPr="00B27BEB" w:rsidRDefault="00975ABC" w:rsidP="00975ABC">
      <w:pPr>
        <w:spacing w:line="260" w:lineRule="atLeast"/>
        <w:jc w:val="both"/>
        <w:rPr>
          <w:rFonts w:ascii="Cambria" w:hAnsi="Cambria" w:cs="Arial"/>
          <w:szCs w:val="22"/>
        </w:rPr>
      </w:pPr>
      <w:r w:rsidRPr="00B27BEB">
        <w:rPr>
          <w:rFonts w:ascii="Cambria" w:hAnsi="Cambria" w:cs="Arial"/>
          <w:szCs w:val="22"/>
        </w:rPr>
        <w:t>Za morebitne kršitve obveznosti, določene v drugem in tretjem odstavku tega člena, je izvajalec odškodninsko odgovoren.</w:t>
      </w:r>
    </w:p>
    <w:p w14:paraId="14260A04" w14:textId="77777777" w:rsidR="00975ABC" w:rsidRPr="00B27BEB" w:rsidRDefault="00975ABC" w:rsidP="00975ABC">
      <w:pPr>
        <w:spacing w:line="260" w:lineRule="atLeast"/>
        <w:jc w:val="both"/>
        <w:rPr>
          <w:rFonts w:ascii="Cambria" w:hAnsi="Cambria" w:cs="Arial"/>
          <w:szCs w:val="22"/>
        </w:rPr>
      </w:pPr>
    </w:p>
    <w:p w14:paraId="125AEC29" w14:textId="77777777" w:rsidR="00975ABC" w:rsidRPr="00B27BEB" w:rsidRDefault="00975ABC" w:rsidP="00975ABC">
      <w:pPr>
        <w:spacing w:line="260" w:lineRule="atLeast"/>
        <w:jc w:val="both"/>
        <w:rPr>
          <w:rFonts w:ascii="Cambria" w:hAnsi="Cambria" w:cs="Arial"/>
          <w:szCs w:val="22"/>
        </w:rPr>
      </w:pPr>
      <w:r w:rsidRPr="00B27BEB">
        <w:rPr>
          <w:rFonts w:ascii="Cambria" w:hAnsi="Cambria" w:cs="Arial"/>
          <w:szCs w:val="22"/>
        </w:rPr>
        <w:t>Izvajalec naročniku omogoča izvajanje nadzora nad izvajanjem postopkov in ukrepov iz tega člena.</w:t>
      </w:r>
    </w:p>
    <w:p w14:paraId="452296EB" w14:textId="77777777" w:rsidR="00975ABC" w:rsidRPr="00B27BEB" w:rsidRDefault="00975ABC" w:rsidP="00975ABC">
      <w:pPr>
        <w:spacing w:line="260" w:lineRule="atLeast"/>
        <w:jc w:val="both"/>
        <w:rPr>
          <w:rFonts w:ascii="Cambria" w:hAnsi="Cambria" w:cs="Arial"/>
          <w:szCs w:val="22"/>
        </w:rPr>
      </w:pPr>
    </w:p>
    <w:p w14:paraId="5B048DC9" w14:textId="77777777" w:rsidR="00975ABC" w:rsidRPr="00B27BEB" w:rsidRDefault="00975ABC" w:rsidP="00975ABC">
      <w:pPr>
        <w:spacing w:line="260" w:lineRule="atLeast"/>
        <w:jc w:val="both"/>
        <w:rPr>
          <w:rFonts w:ascii="Cambria" w:hAnsi="Cambria" w:cs="Arial"/>
          <w:szCs w:val="22"/>
        </w:rPr>
      </w:pPr>
      <w:r w:rsidRPr="00B27BEB">
        <w:rPr>
          <w:rFonts w:ascii="Cambria" w:hAnsi="Cambria" w:cs="Arial"/>
          <w:szCs w:val="22"/>
        </w:rPr>
        <w:t xml:space="preserve">V primeru, če izvajalec izvaja storitve s podizvajalcem, mora izvajalec zagotoviti, da podizvajalec spoštuje in izvaja zaveze iz prejšnjih odstavkov tega člena. </w:t>
      </w:r>
    </w:p>
    <w:p w14:paraId="1FF18812" w14:textId="77777777" w:rsidR="00A34F7A" w:rsidRPr="00B27BEB" w:rsidRDefault="00A34F7A" w:rsidP="00EB108F">
      <w:pPr>
        <w:spacing w:line="260" w:lineRule="atLeast"/>
        <w:jc w:val="both"/>
        <w:rPr>
          <w:rFonts w:ascii="Cambria" w:hAnsi="Cambria" w:cs="Arial"/>
          <w:szCs w:val="22"/>
        </w:rPr>
      </w:pPr>
    </w:p>
    <w:p w14:paraId="3DDBC457" w14:textId="77777777" w:rsidR="00565177" w:rsidRPr="00B27BEB" w:rsidRDefault="00565177" w:rsidP="00EB108F">
      <w:pPr>
        <w:pStyle w:val="ListParagraph"/>
        <w:widowControl/>
        <w:numPr>
          <w:ilvl w:val="0"/>
          <w:numId w:val="7"/>
        </w:numPr>
        <w:autoSpaceDE/>
        <w:autoSpaceDN/>
        <w:adjustRightInd/>
        <w:spacing w:line="260" w:lineRule="atLeast"/>
        <w:ind w:left="357" w:hanging="357"/>
        <w:jc w:val="center"/>
        <w:rPr>
          <w:rFonts w:ascii="Cambria" w:hAnsi="Cambria" w:cs="Arial"/>
          <w:b/>
          <w:szCs w:val="22"/>
        </w:rPr>
      </w:pPr>
      <w:r w:rsidRPr="00B27BEB">
        <w:rPr>
          <w:rFonts w:ascii="Cambria" w:hAnsi="Cambria" w:cs="Arial"/>
          <w:b/>
          <w:szCs w:val="22"/>
        </w:rPr>
        <w:t>člen</w:t>
      </w:r>
    </w:p>
    <w:p w14:paraId="27C0F9CE" w14:textId="25A229D8" w:rsidR="00646B3C" w:rsidRPr="00B27BEB" w:rsidRDefault="00646B3C" w:rsidP="00EB108F">
      <w:pPr>
        <w:spacing w:line="260" w:lineRule="atLeast"/>
        <w:jc w:val="both"/>
        <w:rPr>
          <w:rFonts w:ascii="Cambria" w:hAnsi="Cambria" w:cs="Arial"/>
          <w:szCs w:val="22"/>
        </w:rPr>
      </w:pPr>
    </w:p>
    <w:p w14:paraId="0AE9610A" w14:textId="77777777" w:rsidR="00975ABC" w:rsidRPr="00B27BEB" w:rsidRDefault="00975ABC" w:rsidP="00975ABC">
      <w:pPr>
        <w:spacing w:line="260" w:lineRule="atLeast"/>
        <w:jc w:val="both"/>
        <w:rPr>
          <w:rFonts w:ascii="Cambria" w:hAnsi="Cambria" w:cs="Arial"/>
          <w:szCs w:val="22"/>
        </w:rPr>
      </w:pPr>
      <w:r w:rsidRPr="00B27BEB">
        <w:rPr>
          <w:rFonts w:ascii="Cambria" w:hAnsi="Cambria" w:cs="Arial"/>
          <w:szCs w:val="22"/>
        </w:rPr>
        <w:t>Skladno s predpisi, ki urejajo varstvo osebnih podatkov pogodbeni stranki soglašata, da morebitnih osebnih podatkov ne bosta uporabljali v nasprotju z določili teh predpisov. Pogodbeni stranki bosta zagotavljali in izvajali pogoje in ukrepe za zagotovitev varstva osebnih podatkov in preprečevali morebitne zlorabe, v smislu predpisov, ki urejajo varstvo osebnih podatkov.</w:t>
      </w:r>
    </w:p>
    <w:p w14:paraId="363C7428" w14:textId="77777777" w:rsidR="00975ABC" w:rsidRPr="00B27BEB" w:rsidRDefault="00975ABC" w:rsidP="00975ABC">
      <w:pPr>
        <w:spacing w:line="260" w:lineRule="atLeast"/>
        <w:jc w:val="both"/>
        <w:rPr>
          <w:rFonts w:ascii="Cambria" w:hAnsi="Cambria" w:cs="Arial"/>
          <w:szCs w:val="22"/>
        </w:rPr>
      </w:pPr>
    </w:p>
    <w:p w14:paraId="4840ECDC" w14:textId="77777777" w:rsidR="00975ABC" w:rsidRPr="00B27BEB" w:rsidRDefault="00975ABC" w:rsidP="00975ABC">
      <w:pPr>
        <w:spacing w:line="260" w:lineRule="atLeast"/>
        <w:jc w:val="both"/>
        <w:rPr>
          <w:rFonts w:ascii="Cambria" w:hAnsi="Cambria" w:cs="Arial"/>
          <w:szCs w:val="22"/>
        </w:rPr>
      </w:pPr>
      <w:r w:rsidRPr="00B27BEB">
        <w:rPr>
          <w:rFonts w:ascii="Cambria" w:hAnsi="Cambria" w:cs="Arial"/>
          <w:szCs w:val="22"/>
        </w:rPr>
        <w:t>Pogodbeni stranki bosta vse medsebojne dogovore, podatke in dokumentacijo, ki je predmet te pogodbe, varovali v skladu s predpisi, ki urejajo varstvo osebnih podatkov.</w:t>
      </w:r>
    </w:p>
    <w:p w14:paraId="7DCB94F3" w14:textId="77777777" w:rsidR="00975ABC" w:rsidRPr="00B27BEB" w:rsidRDefault="00975ABC" w:rsidP="00975ABC">
      <w:pPr>
        <w:spacing w:line="260" w:lineRule="atLeast"/>
        <w:jc w:val="both"/>
        <w:rPr>
          <w:rFonts w:ascii="Cambria" w:hAnsi="Cambria" w:cs="Arial"/>
          <w:szCs w:val="22"/>
        </w:rPr>
      </w:pPr>
    </w:p>
    <w:p w14:paraId="0101B938" w14:textId="7E2BB669" w:rsidR="0023695F" w:rsidRPr="00B27BEB" w:rsidRDefault="00975ABC" w:rsidP="00EB108F">
      <w:pPr>
        <w:spacing w:line="260" w:lineRule="atLeast"/>
        <w:jc w:val="both"/>
        <w:rPr>
          <w:rFonts w:ascii="Cambria" w:hAnsi="Cambria" w:cs="Arial"/>
          <w:szCs w:val="22"/>
        </w:rPr>
      </w:pPr>
      <w:r w:rsidRPr="00B27BEB">
        <w:rPr>
          <w:rFonts w:ascii="Cambria" w:hAnsi="Cambria" w:cs="Arial"/>
          <w:szCs w:val="22"/>
        </w:rPr>
        <w:t>V primeru, če izvajalec izvaja storitve s podizvajalcem, mora izvajalec zagotoviti, da podizvajalec spoštuje in izvaja zaveze iz</w:t>
      </w:r>
      <w:r w:rsidR="0023695F" w:rsidRPr="00B27BEB">
        <w:rPr>
          <w:rFonts w:ascii="Cambria" w:hAnsi="Cambria" w:cs="Arial"/>
          <w:szCs w:val="22"/>
        </w:rPr>
        <w:t xml:space="preserve"> prejšnjih odstavkov tega člena.</w:t>
      </w:r>
    </w:p>
    <w:p w14:paraId="6E01CCA2" w14:textId="77777777" w:rsidR="0023695F" w:rsidRPr="00B27BEB" w:rsidRDefault="0023695F" w:rsidP="00EB108F">
      <w:pPr>
        <w:spacing w:line="260" w:lineRule="atLeast"/>
        <w:jc w:val="both"/>
        <w:rPr>
          <w:rFonts w:ascii="Cambria" w:hAnsi="Cambria" w:cs="Arial"/>
          <w:szCs w:val="22"/>
        </w:rPr>
      </w:pPr>
    </w:p>
    <w:p w14:paraId="6A622AFC" w14:textId="0021F08D" w:rsidR="003068C5" w:rsidRPr="00B27BEB" w:rsidRDefault="00565177" w:rsidP="003068C5">
      <w:pPr>
        <w:pStyle w:val="Heading2"/>
        <w:numPr>
          <w:ilvl w:val="0"/>
          <w:numId w:val="3"/>
        </w:numPr>
        <w:spacing w:before="0" w:after="0"/>
        <w:rPr>
          <w:rFonts w:ascii="Cambria" w:hAnsi="Cambria" w:cs="Arial"/>
          <w:sz w:val="22"/>
          <w:szCs w:val="22"/>
        </w:rPr>
      </w:pPr>
      <w:r w:rsidRPr="00B27BEB">
        <w:rPr>
          <w:rFonts w:ascii="Cambria" w:hAnsi="Cambria" w:cs="Arial"/>
          <w:sz w:val="22"/>
          <w:szCs w:val="22"/>
        </w:rPr>
        <w:t>SKRBNIK POGODBE</w:t>
      </w:r>
    </w:p>
    <w:p w14:paraId="311609F2" w14:textId="77777777" w:rsidR="005864CE" w:rsidRPr="00B27BEB" w:rsidRDefault="005864CE" w:rsidP="005864CE">
      <w:pPr>
        <w:rPr>
          <w:rFonts w:ascii="Cambria" w:hAnsi="Cambria"/>
          <w:szCs w:val="22"/>
        </w:rPr>
      </w:pPr>
    </w:p>
    <w:p w14:paraId="2D00601D" w14:textId="77777777" w:rsidR="00565177" w:rsidRPr="00B27BEB" w:rsidRDefault="00565177" w:rsidP="00EB108F">
      <w:pPr>
        <w:pStyle w:val="ListParagraph"/>
        <w:widowControl/>
        <w:numPr>
          <w:ilvl w:val="0"/>
          <w:numId w:val="7"/>
        </w:numPr>
        <w:autoSpaceDE/>
        <w:autoSpaceDN/>
        <w:adjustRightInd/>
        <w:spacing w:line="260" w:lineRule="atLeast"/>
        <w:ind w:left="357" w:hanging="357"/>
        <w:jc w:val="center"/>
        <w:rPr>
          <w:rFonts w:ascii="Cambria" w:hAnsi="Cambria" w:cs="Arial"/>
          <w:b/>
          <w:szCs w:val="22"/>
        </w:rPr>
      </w:pPr>
      <w:r w:rsidRPr="00B27BEB">
        <w:rPr>
          <w:rFonts w:ascii="Cambria" w:hAnsi="Cambria" w:cs="Arial"/>
          <w:b/>
          <w:szCs w:val="22"/>
        </w:rPr>
        <w:t>člen</w:t>
      </w:r>
    </w:p>
    <w:p w14:paraId="0C4956B1" w14:textId="5B04A8F7" w:rsidR="00C36EEE" w:rsidRPr="00B27BEB" w:rsidRDefault="00C36EEE" w:rsidP="00EB108F">
      <w:pPr>
        <w:spacing w:line="260" w:lineRule="atLeast"/>
        <w:jc w:val="both"/>
        <w:rPr>
          <w:rFonts w:ascii="Cambria" w:hAnsi="Cambria" w:cs="Arial"/>
          <w:szCs w:val="22"/>
        </w:rPr>
      </w:pPr>
    </w:p>
    <w:p w14:paraId="06DF65F0" w14:textId="77777777" w:rsidR="00C36EEE" w:rsidRPr="00B27BEB" w:rsidRDefault="00C36EEE" w:rsidP="00C36EEE">
      <w:pPr>
        <w:pStyle w:val="pogodbaleni"/>
        <w:tabs>
          <w:tab w:val="left" w:pos="708"/>
        </w:tabs>
        <w:spacing w:before="0" w:after="0"/>
        <w:jc w:val="both"/>
        <w:rPr>
          <w:rFonts w:ascii="Cambria" w:hAnsi="Cambria" w:cs="Arial"/>
          <w:sz w:val="22"/>
        </w:rPr>
      </w:pPr>
      <w:r w:rsidRPr="00B27BEB">
        <w:rPr>
          <w:rFonts w:ascii="Cambria" w:hAnsi="Cambria" w:cs="Arial"/>
          <w:sz w:val="22"/>
        </w:rPr>
        <w:t xml:space="preserve">Skrbnik te pogodbe na strani naročnika  je </w:t>
      </w:r>
      <w:r w:rsidRPr="00B27BEB">
        <w:rPr>
          <w:rFonts w:ascii="Cambria" w:hAnsi="Cambria" w:cs="Arial"/>
          <w:sz w:val="22"/>
        </w:rPr>
        <w:fldChar w:fldCharType="begin">
          <w:ffData>
            <w:name w:val="Besedilo48"/>
            <w:enabled/>
            <w:calcOnExit w:val="0"/>
            <w:textInput/>
          </w:ffData>
        </w:fldChar>
      </w:r>
      <w:r w:rsidRPr="00B27BEB">
        <w:rPr>
          <w:rFonts w:ascii="Cambria" w:hAnsi="Cambria" w:cs="Arial"/>
          <w:sz w:val="22"/>
        </w:rPr>
        <w:instrText xml:space="preserve"> FORMTEXT </w:instrText>
      </w:r>
      <w:r w:rsidRPr="00B27BEB">
        <w:rPr>
          <w:rFonts w:ascii="Cambria" w:hAnsi="Cambria" w:cs="Arial"/>
          <w:sz w:val="22"/>
        </w:rPr>
      </w:r>
      <w:r w:rsidRPr="00B27BEB">
        <w:rPr>
          <w:rFonts w:ascii="Cambria" w:hAnsi="Cambria" w:cs="Arial"/>
          <w:sz w:val="22"/>
        </w:rPr>
        <w:fldChar w:fldCharType="separate"/>
      </w:r>
      <w:r w:rsidRPr="00B27BEB">
        <w:rPr>
          <w:rFonts w:ascii="Cambria" w:hAnsi="Cambria" w:cs="Arial"/>
          <w:noProof/>
          <w:sz w:val="22"/>
        </w:rPr>
        <w:t> </w:t>
      </w:r>
      <w:r w:rsidRPr="00B27BEB">
        <w:rPr>
          <w:rFonts w:ascii="Cambria" w:hAnsi="Cambria" w:cs="Arial"/>
          <w:noProof/>
          <w:sz w:val="22"/>
        </w:rPr>
        <w:t> </w:t>
      </w:r>
      <w:r w:rsidRPr="00B27BEB">
        <w:rPr>
          <w:rFonts w:ascii="Cambria" w:hAnsi="Cambria" w:cs="Arial"/>
          <w:noProof/>
          <w:sz w:val="22"/>
        </w:rPr>
        <w:t> </w:t>
      </w:r>
      <w:r w:rsidRPr="00B27BEB">
        <w:rPr>
          <w:rFonts w:ascii="Cambria" w:hAnsi="Cambria" w:cs="Arial"/>
          <w:noProof/>
          <w:sz w:val="22"/>
        </w:rPr>
        <w:t> </w:t>
      </w:r>
      <w:r w:rsidRPr="00B27BEB">
        <w:rPr>
          <w:rFonts w:ascii="Cambria" w:hAnsi="Cambria" w:cs="Arial"/>
          <w:noProof/>
          <w:sz w:val="22"/>
        </w:rPr>
        <w:t> </w:t>
      </w:r>
      <w:r w:rsidRPr="00B27BEB">
        <w:rPr>
          <w:rFonts w:ascii="Cambria" w:hAnsi="Cambria" w:cs="Arial"/>
          <w:sz w:val="22"/>
        </w:rPr>
        <w:fldChar w:fldCharType="end"/>
      </w:r>
      <w:r w:rsidRPr="00B27BEB">
        <w:rPr>
          <w:rFonts w:ascii="Cambria" w:hAnsi="Cambria" w:cs="Arial"/>
          <w:sz w:val="22"/>
        </w:rPr>
        <w:t xml:space="preserve"> (elektronski naslov in telefonska številka), skrbnik na strani izvajalca pa </w:t>
      </w:r>
      <w:r w:rsidRPr="00B27BEB">
        <w:rPr>
          <w:rFonts w:ascii="Cambria" w:hAnsi="Cambria" w:cs="Arial"/>
          <w:sz w:val="22"/>
        </w:rPr>
        <w:fldChar w:fldCharType="begin">
          <w:ffData>
            <w:name w:val="Besedilo48"/>
            <w:enabled/>
            <w:calcOnExit w:val="0"/>
            <w:textInput/>
          </w:ffData>
        </w:fldChar>
      </w:r>
      <w:r w:rsidRPr="00B27BEB">
        <w:rPr>
          <w:rFonts w:ascii="Cambria" w:hAnsi="Cambria" w:cs="Arial"/>
          <w:sz w:val="22"/>
        </w:rPr>
        <w:instrText xml:space="preserve"> FORMTEXT </w:instrText>
      </w:r>
      <w:r w:rsidRPr="00B27BEB">
        <w:rPr>
          <w:rFonts w:ascii="Cambria" w:hAnsi="Cambria" w:cs="Arial"/>
          <w:sz w:val="22"/>
        </w:rPr>
      </w:r>
      <w:r w:rsidRPr="00B27BEB">
        <w:rPr>
          <w:rFonts w:ascii="Cambria" w:hAnsi="Cambria" w:cs="Arial"/>
          <w:sz w:val="22"/>
        </w:rPr>
        <w:fldChar w:fldCharType="separate"/>
      </w:r>
      <w:r w:rsidRPr="00B27BEB">
        <w:rPr>
          <w:rFonts w:ascii="Cambria" w:hAnsi="Cambria" w:cs="Arial"/>
          <w:noProof/>
          <w:sz w:val="22"/>
        </w:rPr>
        <w:t> </w:t>
      </w:r>
      <w:r w:rsidRPr="00B27BEB">
        <w:rPr>
          <w:rFonts w:ascii="Cambria" w:hAnsi="Cambria" w:cs="Arial"/>
          <w:noProof/>
          <w:sz w:val="22"/>
        </w:rPr>
        <w:t> </w:t>
      </w:r>
      <w:r w:rsidRPr="00B27BEB">
        <w:rPr>
          <w:rFonts w:ascii="Cambria" w:hAnsi="Cambria" w:cs="Arial"/>
          <w:noProof/>
          <w:sz w:val="22"/>
        </w:rPr>
        <w:t> </w:t>
      </w:r>
      <w:r w:rsidRPr="00B27BEB">
        <w:rPr>
          <w:rFonts w:ascii="Cambria" w:hAnsi="Cambria" w:cs="Arial"/>
          <w:noProof/>
          <w:sz w:val="22"/>
        </w:rPr>
        <w:t> </w:t>
      </w:r>
      <w:r w:rsidRPr="00B27BEB">
        <w:rPr>
          <w:rFonts w:ascii="Cambria" w:hAnsi="Cambria" w:cs="Arial"/>
          <w:noProof/>
          <w:sz w:val="22"/>
        </w:rPr>
        <w:t> </w:t>
      </w:r>
      <w:r w:rsidRPr="00B27BEB">
        <w:rPr>
          <w:rFonts w:ascii="Cambria" w:hAnsi="Cambria" w:cs="Arial"/>
          <w:sz w:val="22"/>
        </w:rPr>
        <w:fldChar w:fldCharType="end"/>
      </w:r>
      <w:r w:rsidRPr="00B27BEB">
        <w:rPr>
          <w:rFonts w:ascii="Cambria" w:hAnsi="Cambria" w:cs="Arial"/>
          <w:sz w:val="22"/>
        </w:rPr>
        <w:t xml:space="preserve"> (elektronski naslov in telefonska številka).</w:t>
      </w:r>
    </w:p>
    <w:p w14:paraId="36D2A280" w14:textId="16EBB0E5" w:rsidR="00C83BCF" w:rsidRPr="00B27BEB" w:rsidRDefault="00C83BCF" w:rsidP="00EB108F">
      <w:pPr>
        <w:spacing w:line="260" w:lineRule="atLeast"/>
        <w:jc w:val="both"/>
        <w:rPr>
          <w:rFonts w:ascii="Cambria" w:hAnsi="Cambria" w:cs="Arial"/>
          <w:szCs w:val="22"/>
        </w:rPr>
      </w:pPr>
    </w:p>
    <w:p w14:paraId="788CC655" w14:textId="77777777" w:rsidR="00EB108F" w:rsidRPr="00B27BEB" w:rsidRDefault="00EB108F" w:rsidP="00EB108F">
      <w:pPr>
        <w:spacing w:line="260" w:lineRule="atLeast"/>
        <w:jc w:val="both"/>
        <w:rPr>
          <w:rFonts w:ascii="Cambria" w:hAnsi="Cambria" w:cs="Arial"/>
          <w:szCs w:val="22"/>
        </w:rPr>
      </w:pPr>
    </w:p>
    <w:p w14:paraId="49B0DCA6" w14:textId="71C45AD2" w:rsidR="00565177" w:rsidRPr="00B27BEB" w:rsidRDefault="00565177" w:rsidP="00EB108F">
      <w:pPr>
        <w:pStyle w:val="Heading2"/>
        <w:numPr>
          <w:ilvl w:val="0"/>
          <w:numId w:val="3"/>
        </w:numPr>
        <w:spacing w:before="0" w:after="0"/>
        <w:rPr>
          <w:rFonts w:ascii="Cambria" w:hAnsi="Cambria" w:cs="Arial"/>
          <w:sz w:val="22"/>
          <w:szCs w:val="22"/>
        </w:rPr>
      </w:pPr>
      <w:r w:rsidRPr="00B27BEB">
        <w:rPr>
          <w:rFonts w:ascii="Cambria" w:hAnsi="Cambria" w:cs="Arial"/>
          <w:sz w:val="22"/>
          <w:szCs w:val="22"/>
        </w:rPr>
        <w:t>POSEBNE IN KONČNE DOLOČBE</w:t>
      </w:r>
    </w:p>
    <w:p w14:paraId="14DD17FD" w14:textId="77777777" w:rsidR="00EB108F" w:rsidRPr="00B27BEB" w:rsidRDefault="00EB108F" w:rsidP="00EB108F">
      <w:pPr>
        <w:rPr>
          <w:rFonts w:ascii="Cambria" w:hAnsi="Cambria"/>
          <w:szCs w:val="22"/>
        </w:rPr>
      </w:pPr>
    </w:p>
    <w:p w14:paraId="210D961C" w14:textId="77777777" w:rsidR="00565177" w:rsidRPr="00B27BEB" w:rsidRDefault="00565177" w:rsidP="00EB108F">
      <w:pPr>
        <w:pStyle w:val="ListParagraph"/>
        <w:widowControl/>
        <w:numPr>
          <w:ilvl w:val="0"/>
          <w:numId w:val="7"/>
        </w:numPr>
        <w:autoSpaceDE/>
        <w:autoSpaceDN/>
        <w:adjustRightInd/>
        <w:spacing w:line="260" w:lineRule="atLeast"/>
        <w:ind w:left="357" w:hanging="357"/>
        <w:jc w:val="center"/>
        <w:rPr>
          <w:rFonts w:ascii="Cambria" w:hAnsi="Cambria" w:cs="Arial"/>
          <w:b/>
          <w:szCs w:val="22"/>
        </w:rPr>
      </w:pPr>
      <w:r w:rsidRPr="00B27BEB">
        <w:rPr>
          <w:rFonts w:ascii="Cambria" w:hAnsi="Cambria" w:cs="Arial"/>
          <w:b/>
          <w:szCs w:val="22"/>
        </w:rPr>
        <w:t>člen</w:t>
      </w:r>
    </w:p>
    <w:p w14:paraId="25740788" w14:textId="3EE62345" w:rsidR="00E7654D" w:rsidRPr="00B27BEB" w:rsidRDefault="00E7654D" w:rsidP="00EB108F">
      <w:pPr>
        <w:spacing w:line="260" w:lineRule="atLeast"/>
        <w:jc w:val="both"/>
        <w:rPr>
          <w:rFonts w:ascii="Cambria" w:hAnsi="Cambria" w:cs="Arial"/>
          <w:szCs w:val="22"/>
        </w:rPr>
      </w:pPr>
    </w:p>
    <w:p w14:paraId="3F15AFDA" w14:textId="4D866130" w:rsidR="002C60EE" w:rsidRPr="00B27BEB" w:rsidRDefault="00975ABC" w:rsidP="002C60EE">
      <w:pPr>
        <w:spacing w:line="260" w:lineRule="atLeast"/>
        <w:jc w:val="both"/>
        <w:rPr>
          <w:rFonts w:ascii="Cambria" w:hAnsi="Cambria" w:cs="Arial"/>
          <w:szCs w:val="22"/>
        </w:rPr>
      </w:pPr>
      <w:r w:rsidRPr="00B27BEB">
        <w:rPr>
          <w:rFonts w:ascii="Cambria" w:hAnsi="Cambria" w:cs="Arial"/>
          <w:szCs w:val="22"/>
        </w:rPr>
        <w:t>Stranki te pogodbe sta sporazumni, da je</w:t>
      </w:r>
      <w:r w:rsidR="002452BB" w:rsidRPr="00B27BEB">
        <w:rPr>
          <w:rFonts w:ascii="Cambria" w:hAnsi="Cambria" w:cs="Arial"/>
          <w:szCs w:val="22"/>
        </w:rPr>
        <w:t xml:space="preserve"> ta</w:t>
      </w:r>
      <w:r w:rsidRPr="00B27BEB">
        <w:rPr>
          <w:rFonts w:ascii="Cambria" w:hAnsi="Cambria" w:cs="Arial"/>
          <w:szCs w:val="22"/>
        </w:rPr>
        <w:t xml:space="preserve"> pogodba sklenjena oziroma prične veljati z dnem, ko pogodbo podpiše</w:t>
      </w:r>
      <w:r w:rsidR="0035635D" w:rsidRPr="00B27BEB">
        <w:rPr>
          <w:rFonts w:ascii="Cambria" w:hAnsi="Cambria" w:cs="Arial"/>
          <w:szCs w:val="22"/>
        </w:rPr>
        <w:t xml:space="preserve">ta obe </w:t>
      </w:r>
      <w:r w:rsidRPr="00B27BEB">
        <w:rPr>
          <w:rFonts w:ascii="Cambria" w:hAnsi="Cambria" w:cs="Arial"/>
          <w:szCs w:val="22"/>
        </w:rPr>
        <w:t>pogodben</w:t>
      </w:r>
      <w:r w:rsidR="0035635D" w:rsidRPr="00B27BEB">
        <w:rPr>
          <w:rFonts w:ascii="Cambria" w:hAnsi="Cambria" w:cs="Arial"/>
          <w:szCs w:val="22"/>
        </w:rPr>
        <w:t>i</w:t>
      </w:r>
      <w:r w:rsidRPr="00B27BEB">
        <w:rPr>
          <w:rFonts w:ascii="Cambria" w:hAnsi="Cambria" w:cs="Arial"/>
          <w:szCs w:val="22"/>
        </w:rPr>
        <w:t xml:space="preserve"> strank</w:t>
      </w:r>
      <w:r w:rsidR="0035635D" w:rsidRPr="00B27BEB">
        <w:rPr>
          <w:rFonts w:ascii="Cambria" w:hAnsi="Cambria" w:cs="Arial"/>
          <w:szCs w:val="22"/>
        </w:rPr>
        <w:t>i</w:t>
      </w:r>
      <w:r w:rsidR="009A471A" w:rsidRPr="00B27BEB">
        <w:rPr>
          <w:rFonts w:ascii="Cambria" w:hAnsi="Cambria" w:cs="Arial"/>
          <w:szCs w:val="22"/>
        </w:rPr>
        <w:t xml:space="preserve"> in velja </w:t>
      </w:r>
      <w:r w:rsidR="00503FA4">
        <w:rPr>
          <w:rFonts w:ascii="Cambria" w:hAnsi="Cambria" w:cs="Arial"/>
          <w:szCs w:val="22"/>
        </w:rPr>
        <w:t>24</w:t>
      </w:r>
      <w:r w:rsidR="009A471A" w:rsidRPr="00B27BEB">
        <w:rPr>
          <w:rFonts w:ascii="Cambria" w:hAnsi="Cambria" w:cs="Arial"/>
          <w:szCs w:val="22"/>
        </w:rPr>
        <w:t xml:space="preserve"> mesecev od sklenitve.</w:t>
      </w:r>
    </w:p>
    <w:p w14:paraId="3E080A79" w14:textId="77777777" w:rsidR="002C60EE" w:rsidRPr="00B27BEB" w:rsidRDefault="002C60EE" w:rsidP="002C60EE">
      <w:pPr>
        <w:spacing w:line="260" w:lineRule="atLeast"/>
        <w:jc w:val="both"/>
        <w:rPr>
          <w:rFonts w:ascii="Cambria" w:hAnsi="Cambria" w:cs="Arial"/>
          <w:szCs w:val="22"/>
        </w:rPr>
      </w:pPr>
    </w:p>
    <w:p w14:paraId="14758F97" w14:textId="77777777" w:rsidR="009B2317" w:rsidRPr="00B27BEB" w:rsidRDefault="009B2317" w:rsidP="00EB108F">
      <w:pPr>
        <w:pStyle w:val="ListParagraph"/>
        <w:widowControl/>
        <w:numPr>
          <w:ilvl w:val="0"/>
          <w:numId w:val="7"/>
        </w:numPr>
        <w:autoSpaceDE/>
        <w:autoSpaceDN/>
        <w:adjustRightInd/>
        <w:spacing w:line="260" w:lineRule="atLeast"/>
        <w:ind w:left="357" w:hanging="357"/>
        <w:jc w:val="center"/>
        <w:rPr>
          <w:rFonts w:ascii="Cambria" w:hAnsi="Cambria" w:cs="Arial"/>
          <w:b/>
          <w:szCs w:val="22"/>
        </w:rPr>
      </w:pPr>
      <w:r w:rsidRPr="00B27BEB">
        <w:rPr>
          <w:rFonts w:ascii="Cambria" w:hAnsi="Cambria" w:cs="Arial"/>
          <w:b/>
          <w:szCs w:val="22"/>
        </w:rPr>
        <w:t>člen</w:t>
      </w:r>
    </w:p>
    <w:p w14:paraId="45DF088D" w14:textId="77777777" w:rsidR="00EB108F" w:rsidRPr="00B27BEB" w:rsidRDefault="00EB108F" w:rsidP="00EB108F">
      <w:pPr>
        <w:spacing w:line="260" w:lineRule="atLeast"/>
        <w:jc w:val="both"/>
        <w:rPr>
          <w:rFonts w:ascii="Cambria" w:hAnsi="Cambria" w:cs="Arial"/>
          <w:bCs/>
          <w:szCs w:val="22"/>
        </w:rPr>
      </w:pPr>
    </w:p>
    <w:p w14:paraId="6EDA3E06" w14:textId="5C4AE24D" w:rsidR="009B2317" w:rsidRPr="00B27BEB" w:rsidRDefault="009B2317" w:rsidP="00EB108F">
      <w:pPr>
        <w:spacing w:line="260" w:lineRule="atLeast"/>
        <w:jc w:val="both"/>
        <w:rPr>
          <w:rFonts w:ascii="Cambria" w:hAnsi="Cambria" w:cs="Arial"/>
          <w:bCs/>
          <w:szCs w:val="22"/>
        </w:rPr>
      </w:pPr>
      <w:r w:rsidRPr="00B27BEB">
        <w:rPr>
          <w:rFonts w:ascii="Cambria" w:hAnsi="Cambria" w:cs="Arial"/>
          <w:bCs/>
          <w:szCs w:val="22"/>
        </w:rPr>
        <w:t xml:space="preserve">Naročnik si pridržuje pravico, da pri izvajalcu kadarkoli v času izvajanja te pogodbe preveri spoštovanje določil delovnopravne in socialne zakonodaje, še posebej spoštovanje </w:t>
      </w:r>
      <w:r w:rsidR="00EF664D" w:rsidRPr="00B27BEB">
        <w:rPr>
          <w:rFonts w:ascii="Cambria" w:hAnsi="Cambria" w:cs="Arial"/>
          <w:bCs/>
          <w:szCs w:val="22"/>
        </w:rPr>
        <w:t xml:space="preserve">zakonskih </w:t>
      </w:r>
      <w:r w:rsidRPr="00B27BEB">
        <w:rPr>
          <w:rFonts w:ascii="Cambria" w:hAnsi="Cambria" w:cs="Arial"/>
          <w:bCs/>
          <w:szCs w:val="22"/>
        </w:rPr>
        <w:t>določil glede delovnega časa, nadur, počitka, letnega dopusta</w:t>
      </w:r>
      <w:r w:rsidR="00EF664D" w:rsidRPr="00B27BEB">
        <w:rPr>
          <w:rFonts w:ascii="Cambria" w:hAnsi="Cambria" w:cs="Arial"/>
          <w:bCs/>
          <w:szCs w:val="22"/>
        </w:rPr>
        <w:t xml:space="preserve">, </w:t>
      </w:r>
      <w:r w:rsidRPr="00B27BEB">
        <w:rPr>
          <w:rFonts w:ascii="Cambria" w:hAnsi="Cambria" w:cs="Arial"/>
          <w:bCs/>
          <w:szCs w:val="22"/>
        </w:rPr>
        <w:t>plač</w:t>
      </w:r>
      <w:r w:rsidR="00EF664D" w:rsidRPr="00B27BEB">
        <w:rPr>
          <w:rFonts w:ascii="Cambria" w:hAnsi="Cambria" w:cs="Arial"/>
          <w:bCs/>
          <w:szCs w:val="22"/>
        </w:rPr>
        <w:t xml:space="preserve">, </w:t>
      </w:r>
      <w:r w:rsidRPr="00B27BEB">
        <w:rPr>
          <w:rFonts w:ascii="Cambria" w:hAnsi="Cambria" w:cs="Arial"/>
          <w:bCs/>
          <w:szCs w:val="22"/>
        </w:rPr>
        <w:t>izplačila plač</w:t>
      </w:r>
      <w:r w:rsidR="00EF664D" w:rsidRPr="00B27BEB">
        <w:rPr>
          <w:rFonts w:ascii="Cambria" w:hAnsi="Cambria" w:cs="Arial"/>
          <w:bCs/>
          <w:szCs w:val="22"/>
        </w:rPr>
        <w:t xml:space="preserve"> itd.</w:t>
      </w:r>
    </w:p>
    <w:p w14:paraId="6D129637" w14:textId="25A39EF1" w:rsidR="009B2317" w:rsidRPr="00B27BEB" w:rsidRDefault="009B2317" w:rsidP="00EB108F">
      <w:pPr>
        <w:spacing w:line="260" w:lineRule="atLeast"/>
        <w:jc w:val="both"/>
        <w:rPr>
          <w:rFonts w:ascii="Cambria" w:hAnsi="Cambria" w:cs="Arial"/>
          <w:szCs w:val="22"/>
        </w:rPr>
      </w:pPr>
    </w:p>
    <w:p w14:paraId="49AC0348" w14:textId="77777777" w:rsidR="00565177" w:rsidRPr="00B27BEB" w:rsidRDefault="00565177" w:rsidP="00EB108F">
      <w:pPr>
        <w:pStyle w:val="ListParagraph"/>
        <w:widowControl/>
        <w:numPr>
          <w:ilvl w:val="0"/>
          <w:numId w:val="7"/>
        </w:numPr>
        <w:autoSpaceDE/>
        <w:autoSpaceDN/>
        <w:adjustRightInd/>
        <w:spacing w:line="260" w:lineRule="atLeast"/>
        <w:ind w:left="357" w:hanging="357"/>
        <w:jc w:val="center"/>
        <w:rPr>
          <w:rFonts w:ascii="Cambria" w:hAnsi="Cambria" w:cs="Arial"/>
          <w:b/>
          <w:szCs w:val="22"/>
        </w:rPr>
      </w:pPr>
      <w:r w:rsidRPr="00B27BEB">
        <w:rPr>
          <w:rFonts w:ascii="Cambria" w:hAnsi="Cambria" w:cs="Arial"/>
          <w:b/>
          <w:szCs w:val="22"/>
        </w:rPr>
        <w:t>člen</w:t>
      </w:r>
    </w:p>
    <w:p w14:paraId="1B2D3713" w14:textId="77777777" w:rsidR="00EB108F" w:rsidRPr="00B27BEB" w:rsidRDefault="00EB108F" w:rsidP="00EB108F">
      <w:pPr>
        <w:spacing w:line="260" w:lineRule="atLeast"/>
        <w:jc w:val="both"/>
        <w:rPr>
          <w:rFonts w:ascii="Cambria" w:hAnsi="Cambria" w:cs="Arial"/>
          <w:szCs w:val="22"/>
        </w:rPr>
      </w:pPr>
    </w:p>
    <w:p w14:paraId="6706B0CE" w14:textId="5CCDC809" w:rsidR="00565177" w:rsidRPr="00B27BEB" w:rsidRDefault="00565177" w:rsidP="00EB108F">
      <w:pPr>
        <w:spacing w:line="260" w:lineRule="atLeast"/>
        <w:jc w:val="both"/>
        <w:rPr>
          <w:rFonts w:ascii="Cambria" w:hAnsi="Cambria" w:cs="Arial"/>
          <w:szCs w:val="22"/>
        </w:rPr>
      </w:pPr>
      <w:r w:rsidRPr="00B27BEB">
        <w:rPr>
          <w:rFonts w:ascii="Cambria" w:hAnsi="Cambria" w:cs="Arial"/>
          <w:szCs w:val="22"/>
        </w:rPr>
        <w:lastRenderedPageBreak/>
        <w:t xml:space="preserve">Naročnik lahko </w:t>
      </w:r>
      <w:r w:rsidR="00AE0D28" w:rsidRPr="00B27BEB">
        <w:rPr>
          <w:rFonts w:ascii="Cambria" w:hAnsi="Cambria" w:cs="Arial"/>
          <w:szCs w:val="22"/>
        </w:rPr>
        <w:t xml:space="preserve">kadar koli </w:t>
      </w:r>
      <w:r w:rsidR="00A22A16" w:rsidRPr="00B27BEB">
        <w:rPr>
          <w:rFonts w:ascii="Cambria" w:hAnsi="Cambria" w:cs="Arial"/>
          <w:szCs w:val="22"/>
        </w:rPr>
        <w:t>odstopi od pogodbe</w:t>
      </w:r>
      <w:r w:rsidRPr="00B27BEB">
        <w:rPr>
          <w:rFonts w:ascii="Cambria" w:hAnsi="Cambria" w:cs="Arial"/>
          <w:szCs w:val="22"/>
        </w:rPr>
        <w:t xml:space="preserve"> brez </w:t>
      </w:r>
      <w:r w:rsidR="008354C3" w:rsidRPr="00B27BEB">
        <w:rPr>
          <w:rFonts w:ascii="Cambria" w:hAnsi="Cambria" w:cs="Arial"/>
          <w:szCs w:val="22"/>
        </w:rPr>
        <w:t>navajanja razlogov</w:t>
      </w:r>
      <w:r w:rsidRPr="00B27BEB">
        <w:rPr>
          <w:rFonts w:ascii="Cambria" w:hAnsi="Cambria" w:cs="Arial"/>
          <w:szCs w:val="22"/>
        </w:rPr>
        <w:t>. O</w:t>
      </w:r>
      <w:r w:rsidR="00A22A16" w:rsidRPr="00B27BEB">
        <w:rPr>
          <w:rFonts w:ascii="Cambria" w:hAnsi="Cambria" w:cs="Arial"/>
          <w:szCs w:val="22"/>
        </w:rPr>
        <w:t>dstop mora biti pisen</w:t>
      </w:r>
      <w:r w:rsidR="00AC19A9" w:rsidRPr="00B27BEB">
        <w:rPr>
          <w:rFonts w:ascii="Cambria" w:hAnsi="Cambria" w:cs="Arial"/>
          <w:szCs w:val="22"/>
        </w:rPr>
        <w:t>. Od</w:t>
      </w:r>
      <w:r w:rsidR="00A22A16" w:rsidRPr="00B27BEB">
        <w:rPr>
          <w:rFonts w:ascii="Cambria" w:hAnsi="Cambria" w:cs="Arial"/>
          <w:szCs w:val="22"/>
        </w:rPr>
        <w:t>stopn</w:t>
      </w:r>
      <w:r w:rsidR="00AC19A9" w:rsidRPr="00B27BEB">
        <w:rPr>
          <w:rFonts w:ascii="Cambria" w:hAnsi="Cambria" w:cs="Arial"/>
          <w:szCs w:val="22"/>
        </w:rPr>
        <w:t>i</w:t>
      </w:r>
      <w:r w:rsidRPr="00B27BEB">
        <w:rPr>
          <w:rFonts w:ascii="Cambria" w:hAnsi="Cambria" w:cs="Arial"/>
          <w:szCs w:val="22"/>
        </w:rPr>
        <w:t xml:space="preserve"> rok j</w:t>
      </w:r>
      <w:r w:rsidR="00C73A2C" w:rsidRPr="00B27BEB">
        <w:rPr>
          <w:rFonts w:ascii="Cambria" w:hAnsi="Cambria" w:cs="Arial"/>
          <w:szCs w:val="22"/>
        </w:rPr>
        <w:t>e en (1) mesec</w:t>
      </w:r>
      <w:r w:rsidR="008C53DC" w:rsidRPr="00B27BEB">
        <w:rPr>
          <w:rFonts w:ascii="Cambria" w:hAnsi="Cambria" w:cs="Arial"/>
          <w:szCs w:val="22"/>
        </w:rPr>
        <w:t xml:space="preserve"> in začne teči naslednji dan od dneva, ko je naročnik odposlal </w:t>
      </w:r>
      <w:r w:rsidR="008354C3" w:rsidRPr="00B27BEB">
        <w:rPr>
          <w:rFonts w:ascii="Cambria" w:hAnsi="Cambria" w:cs="Arial"/>
          <w:szCs w:val="22"/>
        </w:rPr>
        <w:t>pisno obvestilo</w:t>
      </w:r>
      <w:r w:rsidR="00424760" w:rsidRPr="00B27BEB">
        <w:rPr>
          <w:rFonts w:ascii="Cambria" w:hAnsi="Cambria" w:cs="Arial"/>
          <w:szCs w:val="22"/>
        </w:rPr>
        <w:t xml:space="preserve"> </w:t>
      </w:r>
      <w:r w:rsidR="008354C3" w:rsidRPr="00B27BEB">
        <w:rPr>
          <w:rFonts w:ascii="Cambria" w:hAnsi="Cambria" w:cs="Arial"/>
          <w:szCs w:val="22"/>
        </w:rPr>
        <w:t>poslano po elektronski pošti na elektronski naslov izvajalca naveden v pogodbi.</w:t>
      </w:r>
    </w:p>
    <w:p w14:paraId="1D5BC74F" w14:textId="2757F794" w:rsidR="005F692F" w:rsidRPr="00B27BEB" w:rsidRDefault="005F692F" w:rsidP="00EB108F">
      <w:pPr>
        <w:spacing w:line="260" w:lineRule="atLeast"/>
        <w:jc w:val="both"/>
        <w:rPr>
          <w:rFonts w:ascii="Cambria" w:hAnsi="Cambria" w:cs="Arial"/>
          <w:szCs w:val="22"/>
        </w:rPr>
      </w:pPr>
    </w:p>
    <w:p w14:paraId="68C6748F" w14:textId="77777777" w:rsidR="005F692F" w:rsidRPr="00B27BEB" w:rsidRDefault="005F692F" w:rsidP="005F692F">
      <w:pPr>
        <w:spacing w:line="260" w:lineRule="atLeast"/>
        <w:jc w:val="both"/>
        <w:rPr>
          <w:rFonts w:ascii="Cambria" w:hAnsi="Cambria" w:cs="Arial"/>
          <w:szCs w:val="22"/>
        </w:rPr>
      </w:pPr>
      <w:r w:rsidRPr="00B27BEB">
        <w:rPr>
          <w:rFonts w:ascii="Cambria" w:hAnsi="Cambria"/>
          <w:szCs w:val="22"/>
        </w:rPr>
        <w:t>Naročnik si za celotno obdobje veljavnosti pogodbenega razmerja pridržuje pravico prenehanja izvajanja storitve na posamezni lokaciji, oziroma določene vrste varovanja na posamezni lokaciji.</w:t>
      </w:r>
    </w:p>
    <w:p w14:paraId="06B9ABE7" w14:textId="77777777" w:rsidR="00565177" w:rsidRPr="00B27BEB" w:rsidRDefault="00565177" w:rsidP="00EB108F">
      <w:pPr>
        <w:spacing w:line="260" w:lineRule="atLeast"/>
        <w:jc w:val="both"/>
        <w:rPr>
          <w:rFonts w:ascii="Cambria" w:hAnsi="Cambria" w:cs="Arial"/>
          <w:szCs w:val="22"/>
        </w:rPr>
      </w:pPr>
    </w:p>
    <w:p w14:paraId="4474626D" w14:textId="2810317A" w:rsidR="00AE0D28" w:rsidRPr="00B27BEB" w:rsidRDefault="00AC19A9" w:rsidP="00EB108F">
      <w:pPr>
        <w:spacing w:line="260" w:lineRule="atLeast"/>
        <w:jc w:val="both"/>
        <w:rPr>
          <w:rFonts w:ascii="Cambria" w:hAnsi="Cambria" w:cs="Arial"/>
          <w:szCs w:val="22"/>
        </w:rPr>
      </w:pPr>
      <w:r w:rsidRPr="00B27BEB">
        <w:rPr>
          <w:rFonts w:ascii="Cambria" w:hAnsi="Cambria" w:cs="Arial"/>
          <w:szCs w:val="22"/>
        </w:rPr>
        <w:t>Naročnik ima pravico od</w:t>
      </w:r>
      <w:r w:rsidR="006565C4" w:rsidRPr="00B27BEB">
        <w:rPr>
          <w:rFonts w:ascii="Cambria" w:hAnsi="Cambria" w:cs="Arial"/>
          <w:szCs w:val="22"/>
        </w:rPr>
        <w:t>stopiti od te</w:t>
      </w:r>
      <w:r w:rsidR="00AC0EA8" w:rsidRPr="00B27BEB">
        <w:rPr>
          <w:rFonts w:ascii="Cambria" w:hAnsi="Cambria" w:cs="Arial"/>
          <w:szCs w:val="22"/>
        </w:rPr>
        <w:t xml:space="preserve"> </w:t>
      </w:r>
      <w:r w:rsidRPr="00B27BEB">
        <w:rPr>
          <w:rFonts w:ascii="Cambria" w:hAnsi="Cambria" w:cs="Arial"/>
          <w:szCs w:val="22"/>
        </w:rPr>
        <w:t>pogodbe</w:t>
      </w:r>
      <w:r w:rsidR="00AE0D28" w:rsidRPr="00B27BEB">
        <w:rPr>
          <w:rFonts w:ascii="Cambria" w:hAnsi="Cambria" w:cs="Arial"/>
          <w:szCs w:val="22"/>
        </w:rPr>
        <w:t xml:space="preserve"> s takojšnjim učink</w:t>
      </w:r>
      <w:r w:rsidR="00B06CBF" w:rsidRPr="00B27BEB">
        <w:rPr>
          <w:rFonts w:ascii="Cambria" w:hAnsi="Cambria" w:cs="Arial"/>
          <w:szCs w:val="22"/>
        </w:rPr>
        <w:t>om in brez od</w:t>
      </w:r>
      <w:r w:rsidR="006565C4" w:rsidRPr="00B27BEB">
        <w:rPr>
          <w:rFonts w:ascii="Cambria" w:hAnsi="Cambria" w:cs="Arial"/>
          <w:szCs w:val="22"/>
        </w:rPr>
        <w:t>stopnega</w:t>
      </w:r>
      <w:r w:rsidR="00AE0D28" w:rsidRPr="00B27BEB">
        <w:rPr>
          <w:rFonts w:ascii="Cambria" w:hAnsi="Cambria" w:cs="Arial"/>
          <w:szCs w:val="22"/>
        </w:rPr>
        <w:t xml:space="preserve"> roka, če:</w:t>
      </w:r>
    </w:p>
    <w:p w14:paraId="1046E75F" w14:textId="77777777" w:rsidR="008004C4" w:rsidRPr="00B27BEB" w:rsidRDefault="008004C4" w:rsidP="00EB108F">
      <w:pPr>
        <w:spacing w:line="260" w:lineRule="atLeast"/>
        <w:jc w:val="both"/>
        <w:rPr>
          <w:rFonts w:ascii="Cambria" w:hAnsi="Cambria" w:cs="Arial"/>
          <w:szCs w:val="22"/>
        </w:rPr>
      </w:pPr>
    </w:p>
    <w:p w14:paraId="3FF0DAD2" w14:textId="5FAB366A" w:rsidR="00AE0D28" w:rsidRPr="00B27BEB" w:rsidRDefault="00AE0D28" w:rsidP="00CD3E07">
      <w:pPr>
        <w:widowControl/>
        <w:numPr>
          <w:ilvl w:val="0"/>
          <w:numId w:val="21"/>
        </w:numPr>
        <w:autoSpaceDE/>
        <w:autoSpaceDN/>
        <w:adjustRightInd/>
        <w:spacing w:line="260" w:lineRule="atLeast"/>
        <w:jc w:val="both"/>
        <w:rPr>
          <w:rFonts w:ascii="Cambria" w:hAnsi="Cambria" w:cs="Arial"/>
          <w:szCs w:val="22"/>
        </w:rPr>
      </w:pPr>
      <w:r w:rsidRPr="00B27BEB">
        <w:rPr>
          <w:rFonts w:ascii="Cambria" w:hAnsi="Cambria" w:cs="Arial"/>
          <w:szCs w:val="22"/>
        </w:rPr>
        <w:t>v času njene veljavnosti sodišče izda izvajalcu sklep o začetku insolventnega postopka po določbah Zakona o finančnem poslovanju, postopkih zaradi insolventnosti in prisilnem prenehanju</w:t>
      </w:r>
      <w:r w:rsidR="00CD3E07" w:rsidRPr="00B27BEB">
        <w:rPr>
          <w:rFonts w:ascii="Cambria" w:hAnsi="Cambria" w:cs="Arial"/>
          <w:szCs w:val="22"/>
        </w:rPr>
        <w:t xml:space="preserve"> (Uradni list RS, št. 13/14 – uradno prečiščeno besedilo, 10/15 – popr., 27/16, 31/16 – odl. US, 38/16 – odl. US, 63/16 – ZD-C in 54/18 – odl. US)</w:t>
      </w:r>
      <w:r w:rsidRPr="00B27BEB">
        <w:rPr>
          <w:rFonts w:ascii="Cambria" w:hAnsi="Cambria" w:cs="Arial"/>
          <w:szCs w:val="22"/>
        </w:rPr>
        <w:t>;</w:t>
      </w:r>
    </w:p>
    <w:p w14:paraId="1607815C" w14:textId="77777777" w:rsidR="00AE0D28" w:rsidRPr="00B27BEB" w:rsidRDefault="00AE0D28" w:rsidP="00F2317C">
      <w:pPr>
        <w:widowControl/>
        <w:numPr>
          <w:ilvl w:val="0"/>
          <w:numId w:val="21"/>
        </w:numPr>
        <w:autoSpaceDE/>
        <w:autoSpaceDN/>
        <w:adjustRightInd/>
        <w:spacing w:line="260" w:lineRule="atLeast"/>
        <w:jc w:val="both"/>
        <w:rPr>
          <w:rFonts w:ascii="Cambria" w:hAnsi="Cambria" w:cs="Arial"/>
          <w:szCs w:val="22"/>
        </w:rPr>
      </w:pPr>
      <w:r w:rsidRPr="00B27BEB">
        <w:rPr>
          <w:rFonts w:ascii="Cambria" w:hAnsi="Cambria" w:cs="Arial"/>
          <w:szCs w:val="22"/>
        </w:rPr>
        <w:t>izvajalec ne izpolnjuje pogodbenih obveznosti, tudi zaradi delne neizpolnitve pogodbenih obveznosti;</w:t>
      </w:r>
    </w:p>
    <w:p w14:paraId="38FA5C72" w14:textId="77777777" w:rsidR="00AE0D28" w:rsidRPr="00B27BEB" w:rsidRDefault="00AE0D28" w:rsidP="00F2317C">
      <w:pPr>
        <w:widowControl/>
        <w:numPr>
          <w:ilvl w:val="0"/>
          <w:numId w:val="21"/>
        </w:numPr>
        <w:autoSpaceDE/>
        <w:autoSpaceDN/>
        <w:adjustRightInd/>
        <w:spacing w:line="260" w:lineRule="atLeast"/>
        <w:jc w:val="both"/>
        <w:rPr>
          <w:rFonts w:ascii="Cambria" w:hAnsi="Cambria" w:cs="Arial"/>
          <w:szCs w:val="22"/>
        </w:rPr>
      </w:pPr>
      <w:r w:rsidRPr="00B27BEB">
        <w:rPr>
          <w:rFonts w:ascii="Cambria" w:hAnsi="Cambria" w:cs="Arial"/>
          <w:szCs w:val="22"/>
        </w:rPr>
        <w:t>izvajalec dela izvaja nepravilno in nekvalitetno;</w:t>
      </w:r>
    </w:p>
    <w:p w14:paraId="77B959D4" w14:textId="77777777" w:rsidR="00AE0D28" w:rsidRPr="00B27BEB" w:rsidRDefault="00AE0D28" w:rsidP="00F2317C">
      <w:pPr>
        <w:widowControl/>
        <w:numPr>
          <w:ilvl w:val="0"/>
          <w:numId w:val="21"/>
        </w:numPr>
        <w:autoSpaceDE/>
        <w:autoSpaceDN/>
        <w:adjustRightInd/>
        <w:spacing w:line="260" w:lineRule="atLeast"/>
        <w:jc w:val="both"/>
        <w:rPr>
          <w:rFonts w:ascii="Cambria" w:hAnsi="Cambria" w:cs="Arial"/>
          <w:szCs w:val="22"/>
        </w:rPr>
      </w:pPr>
      <w:r w:rsidRPr="00B27BEB">
        <w:rPr>
          <w:rFonts w:ascii="Cambria" w:hAnsi="Cambria" w:cs="Arial"/>
          <w:szCs w:val="22"/>
        </w:rPr>
        <w:t>izvajalec prekine z deli brez pisnega soglasja naročnika.</w:t>
      </w:r>
    </w:p>
    <w:p w14:paraId="085F8A06" w14:textId="3E592CAB" w:rsidR="00AE0D28" w:rsidRPr="00B27BEB" w:rsidRDefault="00AE0D28" w:rsidP="00EB108F">
      <w:pPr>
        <w:spacing w:line="260" w:lineRule="atLeast"/>
        <w:jc w:val="both"/>
        <w:rPr>
          <w:rFonts w:ascii="Cambria" w:hAnsi="Cambria" w:cs="Arial"/>
          <w:szCs w:val="22"/>
        </w:rPr>
      </w:pPr>
    </w:p>
    <w:p w14:paraId="35C8ABDE" w14:textId="77777777" w:rsidR="00AE0D28" w:rsidRPr="00B27BEB" w:rsidRDefault="00AE0D28" w:rsidP="00EB108F">
      <w:pPr>
        <w:pStyle w:val="ListParagraph"/>
        <w:widowControl/>
        <w:numPr>
          <w:ilvl w:val="0"/>
          <w:numId w:val="7"/>
        </w:numPr>
        <w:autoSpaceDE/>
        <w:autoSpaceDN/>
        <w:adjustRightInd/>
        <w:spacing w:line="260" w:lineRule="atLeast"/>
        <w:ind w:left="357" w:hanging="357"/>
        <w:jc w:val="center"/>
        <w:rPr>
          <w:rFonts w:ascii="Cambria" w:hAnsi="Cambria" w:cs="Arial"/>
          <w:b/>
          <w:szCs w:val="22"/>
        </w:rPr>
      </w:pPr>
      <w:r w:rsidRPr="00B27BEB">
        <w:rPr>
          <w:rFonts w:ascii="Cambria" w:hAnsi="Cambria" w:cs="Arial"/>
          <w:b/>
          <w:szCs w:val="22"/>
        </w:rPr>
        <w:t>člen</w:t>
      </w:r>
    </w:p>
    <w:p w14:paraId="7C9E12CA" w14:textId="77777777" w:rsidR="00EB108F" w:rsidRPr="00B27BEB" w:rsidRDefault="00EB108F" w:rsidP="00EB108F">
      <w:pPr>
        <w:spacing w:line="260" w:lineRule="atLeast"/>
        <w:jc w:val="both"/>
        <w:rPr>
          <w:rFonts w:ascii="Cambria" w:hAnsi="Cambria" w:cs="Arial"/>
          <w:szCs w:val="22"/>
        </w:rPr>
      </w:pPr>
    </w:p>
    <w:p w14:paraId="3198448F" w14:textId="605AF3AF" w:rsidR="00AE0D28" w:rsidRPr="00B27BEB" w:rsidRDefault="00AE0D28" w:rsidP="00EB108F">
      <w:pPr>
        <w:spacing w:line="260" w:lineRule="atLeast"/>
        <w:jc w:val="both"/>
        <w:rPr>
          <w:rFonts w:ascii="Cambria" w:hAnsi="Cambria" w:cs="Arial"/>
          <w:szCs w:val="22"/>
        </w:rPr>
      </w:pPr>
      <w:r w:rsidRPr="00B27BEB">
        <w:rPr>
          <w:rFonts w:ascii="Cambria" w:hAnsi="Cambria" w:cs="Arial"/>
          <w:szCs w:val="22"/>
        </w:rPr>
        <w:t xml:space="preserve">Izvajalec je dolžan v roku </w:t>
      </w:r>
      <w:r w:rsidR="000B5829" w:rsidRPr="00B27BEB">
        <w:rPr>
          <w:rFonts w:ascii="Cambria" w:hAnsi="Cambria" w:cs="Arial"/>
          <w:szCs w:val="22"/>
        </w:rPr>
        <w:t>štiriindvajset (</w:t>
      </w:r>
      <w:r w:rsidRPr="00B27BEB">
        <w:rPr>
          <w:rFonts w:ascii="Cambria" w:hAnsi="Cambria" w:cs="Arial"/>
          <w:szCs w:val="22"/>
        </w:rPr>
        <w:t>24</w:t>
      </w:r>
      <w:r w:rsidR="000B5829" w:rsidRPr="00B27BEB">
        <w:rPr>
          <w:rFonts w:ascii="Cambria" w:hAnsi="Cambria" w:cs="Arial"/>
          <w:szCs w:val="22"/>
        </w:rPr>
        <w:t>)</w:t>
      </w:r>
      <w:r w:rsidRPr="00B27BEB">
        <w:rPr>
          <w:rFonts w:ascii="Cambria" w:hAnsi="Cambria" w:cs="Arial"/>
          <w:szCs w:val="22"/>
        </w:rPr>
        <w:t xml:space="preserve"> ur obvestiti naročnika, če je zoper njega začet postopek začasnega ali stalnega odvzema licence, v primeru</w:t>
      </w:r>
      <w:r w:rsidR="00424760" w:rsidRPr="00B27BEB">
        <w:rPr>
          <w:rFonts w:ascii="Cambria" w:hAnsi="Cambria" w:cs="Arial"/>
          <w:szCs w:val="22"/>
        </w:rPr>
        <w:t>, če bo</w:t>
      </w:r>
      <w:r w:rsidRPr="00B27BEB">
        <w:rPr>
          <w:rFonts w:ascii="Cambria" w:hAnsi="Cambria" w:cs="Arial"/>
          <w:szCs w:val="22"/>
        </w:rPr>
        <w:t xml:space="preserve"> izvajalec kršil to zavezo, sme naročnik odsto</w:t>
      </w:r>
      <w:r w:rsidR="00AC19A9" w:rsidRPr="00B27BEB">
        <w:rPr>
          <w:rFonts w:ascii="Cambria" w:hAnsi="Cambria" w:cs="Arial"/>
          <w:szCs w:val="22"/>
        </w:rPr>
        <w:t xml:space="preserve">piti od </w:t>
      </w:r>
      <w:r w:rsidR="00917539" w:rsidRPr="00B27BEB">
        <w:rPr>
          <w:rFonts w:ascii="Cambria" w:hAnsi="Cambria" w:cs="Arial"/>
          <w:szCs w:val="22"/>
        </w:rPr>
        <w:t xml:space="preserve">te </w:t>
      </w:r>
      <w:r w:rsidR="00AC19A9" w:rsidRPr="00B27BEB">
        <w:rPr>
          <w:rFonts w:ascii="Cambria" w:hAnsi="Cambria" w:cs="Arial"/>
          <w:szCs w:val="22"/>
        </w:rPr>
        <w:t>pogodbe brez od</w:t>
      </w:r>
      <w:r w:rsidR="002304B6" w:rsidRPr="00B27BEB">
        <w:rPr>
          <w:rFonts w:ascii="Cambria" w:hAnsi="Cambria" w:cs="Arial"/>
          <w:szCs w:val="22"/>
        </w:rPr>
        <w:t>stopnega</w:t>
      </w:r>
      <w:r w:rsidRPr="00B27BEB">
        <w:rPr>
          <w:rFonts w:ascii="Cambria" w:hAnsi="Cambria" w:cs="Arial"/>
          <w:szCs w:val="22"/>
        </w:rPr>
        <w:t xml:space="preserve"> roka.</w:t>
      </w:r>
    </w:p>
    <w:p w14:paraId="76343955" w14:textId="77777777" w:rsidR="00AE0D28" w:rsidRPr="00B27BEB" w:rsidRDefault="00AE0D28" w:rsidP="00EB108F">
      <w:pPr>
        <w:spacing w:line="260" w:lineRule="atLeast"/>
        <w:jc w:val="both"/>
        <w:rPr>
          <w:rFonts w:ascii="Cambria" w:hAnsi="Cambria" w:cs="Arial"/>
          <w:szCs w:val="22"/>
        </w:rPr>
      </w:pPr>
    </w:p>
    <w:p w14:paraId="33FD27B3" w14:textId="77777777" w:rsidR="00565177" w:rsidRPr="00B27BEB" w:rsidRDefault="00565177" w:rsidP="00EB108F">
      <w:pPr>
        <w:pStyle w:val="ListParagraph"/>
        <w:widowControl/>
        <w:numPr>
          <w:ilvl w:val="0"/>
          <w:numId w:val="7"/>
        </w:numPr>
        <w:autoSpaceDE/>
        <w:autoSpaceDN/>
        <w:adjustRightInd/>
        <w:spacing w:line="260" w:lineRule="atLeast"/>
        <w:ind w:left="357" w:hanging="357"/>
        <w:jc w:val="center"/>
        <w:rPr>
          <w:rFonts w:ascii="Cambria" w:hAnsi="Cambria" w:cs="Arial"/>
          <w:b/>
          <w:szCs w:val="22"/>
        </w:rPr>
      </w:pPr>
      <w:r w:rsidRPr="00B27BEB">
        <w:rPr>
          <w:rFonts w:ascii="Cambria" w:hAnsi="Cambria" w:cs="Arial"/>
          <w:b/>
          <w:szCs w:val="22"/>
        </w:rPr>
        <w:t>člen</w:t>
      </w:r>
    </w:p>
    <w:p w14:paraId="421E8EF6" w14:textId="77777777" w:rsidR="00EB108F" w:rsidRPr="00B27BEB" w:rsidRDefault="00EB108F" w:rsidP="00EB108F">
      <w:pPr>
        <w:spacing w:line="260" w:lineRule="atLeast"/>
        <w:jc w:val="both"/>
        <w:rPr>
          <w:rFonts w:ascii="Cambria" w:hAnsi="Cambria" w:cs="Arial"/>
          <w:szCs w:val="22"/>
        </w:rPr>
      </w:pPr>
    </w:p>
    <w:p w14:paraId="5CA6C27E" w14:textId="04692353" w:rsidR="00565177" w:rsidRDefault="00503FA4" w:rsidP="00EB108F">
      <w:pPr>
        <w:spacing w:line="260" w:lineRule="atLeast"/>
        <w:jc w:val="both"/>
        <w:rPr>
          <w:rFonts w:ascii="Cambria" w:hAnsi="Cambria" w:cs="Arial"/>
          <w:szCs w:val="22"/>
        </w:rPr>
      </w:pPr>
      <w:r w:rsidRPr="00503FA4">
        <w:rPr>
          <w:rFonts w:ascii="Cambria" w:hAnsi="Cambria" w:cs="Arial"/>
          <w:szCs w:val="22"/>
        </w:rPr>
        <w:t xml:space="preserve">Izvajalec se zaveže, da bo v roku </w:t>
      </w:r>
      <w:r w:rsidR="000070D2">
        <w:rPr>
          <w:rFonts w:ascii="Cambria" w:hAnsi="Cambria" w:cs="Arial"/>
          <w:szCs w:val="22"/>
        </w:rPr>
        <w:t>5</w:t>
      </w:r>
      <w:bookmarkStart w:id="2" w:name="_GoBack"/>
      <w:bookmarkEnd w:id="2"/>
      <w:r w:rsidRPr="00503FA4">
        <w:rPr>
          <w:rFonts w:ascii="Cambria" w:hAnsi="Cambria" w:cs="Arial"/>
          <w:szCs w:val="22"/>
        </w:rPr>
        <w:t xml:space="preserve"> dni po podpisu pogodbe izročil menico z menično izjavo s pooblastilom za izpolnitev ali kavcijsko zavarovanje zavarovalnice za </w:t>
      </w:r>
      <w:r>
        <w:rPr>
          <w:rFonts w:ascii="Cambria" w:hAnsi="Cambria" w:cs="Arial"/>
          <w:szCs w:val="22"/>
        </w:rPr>
        <w:t>dobro</w:t>
      </w:r>
      <w:r w:rsidRPr="00503FA4">
        <w:rPr>
          <w:rFonts w:ascii="Cambria" w:hAnsi="Cambria" w:cs="Arial"/>
          <w:szCs w:val="22"/>
        </w:rPr>
        <w:t xml:space="preserve"> in pravočasno izvedbo </w:t>
      </w:r>
      <w:r>
        <w:rPr>
          <w:rFonts w:ascii="Cambria" w:hAnsi="Cambria" w:cs="Arial"/>
          <w:szCs w:val="22"/>
        </w:rPr>
        <w:t>pogodbenih obveznosti</w:t>
      </w:r>
      <w:r w:rsidRPr="00503FA4">
        <w:rPr>
          <w:rFonts w:ascii="Cambria" w:hAnsi="Cambria" w:cs="Arial"/>
          <w:szCs w:val="22"/>
        </w:rPr>
        <w:t xml:space="preserve"> v višini </w:t>
      </w:r>
      <w:r>
        <w:rPr>
          <w:rFonts w:ascii="Cambria" w:hAnsi="Cambria" w:cs="Arial"/>
          <w:szCs w:val="22"/>
        </w:rPr>
        <w:t>5.000,00 EUR</w:t>
      </w:r>
      <w:r w:rsidRPr="00503FA4">
        <w:rPr>
          <w:rFonts w:ascii="Cambria" w:hAnsi="Cambria" w:cs="Arial"/>
          <w:szCs w:val="22"/>
        </w:rPr>
        <w:t>. Omenjena menica vključuje tudi pokritje obveznosti do podizvajalca (le v primeru izvedbe dela s podizvajalci).</w:t>
      </w:r>
    </w:p>
    <w:p w14:paraId="55412FEE" w14:textId="77777777" w:rsidR="00503FA4" w:rsidRPr="00B27BEB" w:rsidRDefault="00503FA4" w:rsidP="00EB108F">
      <w:pPr>
        <w:spacing w:line="260" w:lineRule="atLeast"/>
        <w:jc w:val="both"/>
        <w:rPr>
          <w:rFonts w:ascii="Cambria" w:hAnsi="Cambria" w:cs="Arial"/>
          <w:szCs w:val="22"/>
        </w:rPr>
      </w:pPr>
    </w:p>
    <w:p w14:paraId="048041E8" w14:textId="77777777" w:rsidR="00565177" w:rsidRPr="00B27BEB" w:rsidRDefault="00565177" w:rsidP="00EB108F">
      <w:pPr>
        <w:pStyle w:val="ListParagraph"/>
        <w:widowControl/>
        <w:numPr>
          <w:ilvl w:val="0"/>
          <w:numId w:val="7"/>
        </w:numPr>
        <w:autoSpaceDE/>
        <w:autoSpaceDN/>
        <w:adjustRightInd/>
        <w:spacing w:line="260" w:lineRule="atLeast"/>
        <w:ind w:left="357" w:hanging="357"/>
        <w:jc w:val="center"/>
        <w:rPr>
          <w:rFonts w:ascii="Cambria" w:hAnsi="Cambria" w:cs="Arial"/>
          <w:b/>
          <w:szCs w:val="22"/>
        </w:rPr>
      </w:pPr>
      <w:r w:rsidRPr="00B27BEB">
        <w:rPr>
          <w:rFonts w:ascii="Cambria" w:hAnsi="Cambria" w:cs="Arial"/>
          <w:b/>
          <w:szCs w:val="22"/>
        </w:rPr>
        <w:t>člen</w:t>
      </w:r>
    </w:p>
    <w:p w14:paraId="220E4225" w14:textId="77777777" w:rsidR="00EB108F" w:rsidRPr="00B27BEB" w:rsidRDefault="00EB108F" w:rsidP="00EB108F">
      <w:pPr>
        <w:spacing w:line="260" w:lineRule="atLeast"/>
        <w:jc w:val="both"/>
        <w:rPr>
          <w:rFonts w:ascii="Cambria" w:hAnsi="Cambria" w:cs="Arial"/>
          <w:szCs w:val="22"/>
        </w:rPr>
      </w:pPr>
    </w:p>
    <w:p w14:paraId="476D047F" w14:textId="092B5B7C" w:rsidR="00565177" w:rsidRPr="00B27BEB" w:rsidRDefault="00917539" w:rsidP="00EB108F">
      <w:pPr>
        <w:spacing w:line="260" w:lineRule="atLeast"/>
        <w:jc w:val="both"/>
        <w:rPr>
          <w:rFonts w:ascii="Cambria" w:hAnsi="Cambria" w:cs="Arial"/>
          <w:szCs w:val="22"/>
        </w:rPr>
      </w:pPr>
      <w:r w:rsidRPr="00B27BEB">
        <w:rPr>
          <w:rFonts w:ascii="Cambria" w:hAnsi="Cambria" w:cs="Arial"/>
          <w:szCs w:val="22"/>
        </w:rPr>
        <w:t>Ta p</w:t>
      </w:r>
      <w:r w:rsidR="00565177" w:rsidRPr="00B27BEB">
        <w:rPr>
          <w:rFonts w:ascii="Cambria" w:hAnsi="Cambria" w:cs="Arial"/>
          <w:szCs w:val="22"/>
        </w:rPr>
        <w:t>ogodba se lahko spremeni ali dopolni s pisnim aneksom, ki ga sporazumno sprejmeta in podpišeta obe pogodbeni stranki.</w:t>
      </w:r>
      <w:r w:rsidR="000B08F1" w:rsidRPr="00B27BEB">
        <w:rPr>
          <w:rFonts w:ascii="Cambria" w:hAnsi="Cambria" w:cs="Arial"/>
          <w:szCs w:val="22"/>
        </w:rPr>
        <w:t xml:space="preserve"> Za spremembo skrbnikov </w:t>
      </w:r>
      <w:r w:rsidR="00565177" w:rsidRPr="00B27BEB">
        <w:rPr>
          <w:rFonts w:ascii="Cambria" w:hAnsi="Cambria" w:cs="Arial"/>
          <w:szCs w:val="22"/>
        </w:rPr>
        <w:t>te pogodbe je dovolj pisno obvestilo ene stranke drugi stranki.</w:t>
      </w:r>
    </w:p>
    <w:p w14:paraId="3C526436" w14:textId="77777777" w:rsidR="00565177" w:rsidRPr="00B27BEB" w:rsidRDefault="00565177" w:rsidP="00EB108F">
      <w:pPr>
        <w:spacing w:line="260" w:lineRule="atLeast"/>
        <w:jc w:val="both"/>
        <w:rPr>
          <w:rFonts w:ascii="Cambria" w:hAnsi="Cambria" w:cs="Arial"/>
          <w:szCs w:val="22"/>
        </w:rPr>
      </w:pPr>
    </w:p>
    <w:p w14:paraId="3FDB50EC" w14:textId="00BB47C3" w:rsidR="00565177" w:rsidRPr="00B27BEB" w:rsidRDefault="00565177" w:rsidP="00EB108F">
      <w:pPr>
        <w:spacing w:line="260" w:lineRule="atLeast"/>
        <w:jc w:val="both"/>
        <w:rPr>
          <w:rFonts w:ascii="Cambria" w:hAnsi="Cambria" w:cs="Arial"/>
          <w:szCs w:val="22"/>
        </w:rPr>
      </w:pPr>
      <w:r w:rsidRPr="00B27BEB">
        <w:rPr>
          <w:rFonts w:ascii="Cambria" w:hAnsi="Cambria" w:cs="Arial"/>
          <w:szCs w:val="22"/>
        </w:rPr>
        <w:t xml:space="preserve">Če katerokoli od določil </w:t>
      </w:r>
      <w:r w:rsidR="00917539" w:rsidRPr="00B27BEB">
        <w:rPr>
          <w:rFonts w:ascii="Cambria" w:hAnsi="Cambria" w:cs="Arial"/>
          <w:szCs w:val="22"/>
        </w:rPr>
        <w:t xml:space="preserve">te </w:t>
      </w:r>
      <w:r w:rsidRPr="00B27BEB">
        <w:rPr>
          <w:rFonts w:ascii="Cambria" w:hAnsi="Cambria" w:cs="Arial"/>
          <w:szCs w:val="22"/>
        </w:rPr>
        <w:t>pogodbe je ali postane neveljavno</w:t>
      </w:r>
      <w:r w:rsidR="00B95508" w:rsidRPr="00B27BEB">
        <w:rPr>
          <w:rFonts w:ascii="Cambria" w:hAnsi="Cambria" w:cs="Arial"/>
          <w:szCs w:val="22"/>
        </w:rPr>
        <w:t xml:space="preserve"> ali nično</w:t>
      </w:r>
      <w:r w:rsidRPr="00B27BEB">
        <w:rPr>
          <w:rFonts w:ascii="Cambria" w:hAnsi="Cambria" w:cs="Arial"/>
          <w:szCs w:val="22"/>
        </w:rPr>
        <w:t>, to ne vpliva na ostala določila pogodbe. Neveljavno</w:t>
      </w:r>
      <w:r w:rsidR="00B95508" w:rsidRPr="00B27BEB">
        <w:rPr>
          <w:rFonts w:ascii="Cambria" w:hAnsi="Cambria" w:cs="Arial"/>
          <w:szCs w:val="22"/>
        </w:rPr>
        <w:t xml:space="preserve"> ali nično </w:t>
      </w:r>
      <w:r w:rsidRPr="00B27BEB">
        <w:rPr>
          <w:rFonts w:ascii="Cambria" w:hAnsi="Cambria" w:cs="Arial"/>
          <w:szCs w:val="22"/>
        </w:rPr>
        <w:t>določilo se nadomesti z veljavnim, ki mora čimbolj ustrezati namenu, ki ga je želelo doseči neveljavno</w:t>
      </w:r>
      <w:r w:rsidR="00B95508" w:rsidRPr="00B27BEB">
        <w:rPr>
          <w:rFonts w:ascii="Cambria" w:hAnsi="Cambria" w:cs="Arial"/>
          <w:szCs w:val="22"/>
        </w:rPr>
        <w:t xml:space="preserve"> ali nično določilo</w:t>
      </w:r>
      <w:r w:rsidRPr="00B27BEB">
        <w:rPr>
          <w:rFonts w:ascii="Cambria" w:hAnsi="Cambria" w:cs="Arial"/>
          <w:szCs w:val="22"/>
        </w:rPr>
        <w:t>.</w:t>
      </w:r>
    </w:p>
    <w:p w14:paraId="5BBC3763" w14:textId="77777777" w:rsidR="00444020" w:rsidRPr="00B27BEB" w:rsidRDefault="00444020" w:rsidP="00EB108F">
      <w:pPr>
        <w:spacing w:line="260" w:lineRule="atLeast"/>
        <w:jc w:val="both"/>
        <w:rPr>
          <w:rFonts w:ascii="Cambria" w:hAnsi="Cambria" w:cs="Arial"/>
          <w:szCs w:val="22"/>
        </w:rPr>
      </w:pPr>
    </w:p>
    <w:p w14:paraId="5EA5C002" w14:textId="77777777" w:rsidR="00565177" w:rsidRPr="00B27BEB" w:rsidRDefault="00565177" w:rsidP="00EB108F">
      <w:pPr>
        <w:pStyle w:val="ListParagraph"/>
        <w:widowControl/>
        <w:numPr>
          <w:ilvl w:val="0"/>
          <w:numId w:val="7"/>
        </w:numPr>
        <w:autoSpaceDE/>
        <w:autoSpaceDN/>
        <w:adjustRightInd/>
        <w:spacing w:line="260" w:lineRule="atLeast"/>
        <w:ind w:left="357" w:hanging="357"/>
        <w:jc w:val="center"/>
        <w:rPr>
          <w:rFonts w:ascii="Cambria" w:hAnsi="Cambria" w:cs="Arial"/>
          <w:b/>
          <w:szCs w:val="22"/>
        </w:rPr>
      </w:pPr>
      <w:r w:rsidRPr="00B27BEB">
        <w:rPr>
          <w:rFonts w:ascii="Cambria" w:hAnsi="Cambria" w:cs="Arial"/>
          <w:b/>
          <w:szCs w:val="22"/>
        </w:rPr>
        <w:t>člen</w:t>
      </w:r>
    </w:p>
    <w:p w14:paraId="4DCC6D13" w14:textId="38763CD0" w:rsidR="00AF5283" w:rsidRPr="00B27BEB" w:rsidRDefault="00AF5283" w:rsidP="00EB108F">
      <w:pPr>
        <w:spacing w:line="260" w:lineRule="atLeast"/>
        <w:jc w:val="both"/>
        <w:rPr>
          <w:rFonts w:ascii="Cambria" w:hAnsi="Cambria" w:cs="Arial"/>
          <w:szCs w:val="22"/>
        </w:rPr>
      </w:pPr>
    </w:p>
    <w:p w14:paraId="30CC534A" w14:textId="6019FC54" w:rsidR="00AF5283" w:rsidRPr="00B27BEB" w:rsidRDefault="00AF5283" w:rsidP="001F00F7">
      <w:pPr>
        <w:spacing w:line="260" w:lineRule="atLeast"/>
        <w:jc w:val="both"/>
        <w:rPr>
          <w:rFonts w:ascii="Cambria" w:hAnsi="Cambria" w:cs="Arial"/>
          <w:szCs w:val="22"/>
        </w:rPr>
      </w:pPr>
      <w:r w:rsidRPr="00B27BEB">
        <w:rPr>
          <w:rFonts w:ascii="Cambria" w:hAnsi="Cambria" w:cs="Arial"/>
          <w:szCs w:val="22"/>
        </w:rPr>
        <w:t xml:space="preserve">Pogodbeni stranki bosta pri tolmačenju posameznih določb </w:t>
      </w:r>
      <w:r w:rsidR="00917539" w:rsidRPr="00B27BEB">
        <w:rPr>
          <w:rFonts w:ascii="Cambria" w:hAnsi="Cambria" w:cs="Arial"/>
          <w:szCs w:val="22"/>
        </w:rPr>
        <w:t xml:space="preserve">te </w:t>
      </w:r>
      <w:r w:rsidRPr="00B27BEB">
        <w:rPr>
          <w:rFonts w:ascii="Cambria" w:hAnsi="Cambria" w:cs="Arial"/>
          <w:szCs w:val="22"/>
        </w:rPr>
        <w:t>pogodbe ter za ostala razmerja in vprašanja, ki niso urejena med strankama po tej pogodbi, uporabljali Zakon o javnem n</w:t>
      </w:r>
      <w:r w:rsidR="001F00F7" w:rsidRPr="00B27BEB">
        <w:rPr>
          <w:rFonts w:ascii="Cambria" w:hAnsi="Cambria" w:cs="Arial"/>
          <w:szCs w:val="22"/>
        </w:rPr>
        <w:t>aročanju (Uradni list RS, št. 91/15 in 14/18</w:t>
      </w:r>
      <w:r w:rsidRPr="00B27BEB">
        <w:rPr>
          <w:rFonts w:ascii="Cambria" w:hAnsi="Cambria" w:cs="Arial"/>
          <w:szCs w:val="22"/>
        </w:rPr>
        <w:t>;</w:t>
      </w:r>
      <w:r w:rsidR="001F00F7" w:rsidRPr="00B27BEB">
        <w:rPr>
          <w:rFonts w:ascii="Cambria" w:hAnsi="Cambria" w:cs="Arial"/>
          <w:szCs w:val="22"/>
        </w:rPr>
        <w:t xml:space="preserve"> v nadaljnjem besedilu:</w:t>
      </w:r>
      <w:r w:rsidRPr="00B27BEB">
        <w:rPr>
          <w:rFonts w:ascii="Cambria" w:hAnsi="Cambria" w:cs="Arial"/>
          <w:szCs w:val="22"/>
        </w:rPr>
        <w:t xml:space="preserve"> ZJN-3), v delu, ki ga ta zakon ne ureja pa se dogovorita, da bosta uporabljali Obligacijski za</w:t>
      </w:r>
      <w:r w:rsidR="001F00F7" w:rsidRPr="00B27BEB">
        <w:rPr>
          <w:rFonts w:ascii="Cambria" w:hAnsi="Cambria" w:cs="Arial"/>
          <w:szCs w:val="22"/>
        </w:rPr>
        <w:t>konik (Uradni list RS, št. 97/07 – uradno prečiščeno besedilo, 64/16 – odl. US in 20/18 – OROZ631</w:t>
      </w:r>
      <w:r w:rsidRPr="00B27BEB">
        <w:rPr>
          <w:rFonts w:ascii="Cambria" w:hAnsi="Cambria" w:cs="Arial"/>
          <w:szCs w:val="22"/>
        </w:rPr>
        <w:t>).</w:t>
      </w:r>
    </w:p>
    <w:p w14:paraId="528ACDAC" w14:textId="2D5E94E7" w:rsidR="00565177" w:rsidRPr="00B27BEB" w:rsidRDefault="00565177" w:rsidP="00EB108F">
      <w:pPr>
        <w:spacing w:line="260" w:lineRule="atLeast"/>
        <w:jc w:val="both"/>
        <w:rPr>
          <w:rFonts w:ascii="Cambria" w:hAnsi="Cambria" w:cs="Arial"/>
          <w:szCs w:val="22"/>
        </w:rPr>
      </w:pPr>
    </w:p>
    <w:p w14:paraId="32012B02" w14:textId="77777777" w:rsidR="00565177" w:rsidRPr="00B27BEB" w:rsidRDefault="00565177" w:rsidP="00EB108F">
      <w:pPr>
        <w:pStyle w:val="ListParagraph"/>
        <w:widowControl/>
        <w:numPr>
          <w:ilvl w:val="0"/>
          <w:numId w:val="7"/>
        </w:numPr>
        <w:autoSpaceDE/>
        <w:autoSpaceDN/>
        <w:adjustRightInd/>
        <w:spacing w:line="260" w:lineRule="atLeast"/>
        <w:ind w:left="357" w:hanging="357"/>
        <w:jc w:val="center"/>
        <w:rPr>
          <w:rFonts w:ascii="Cambria" w:hAnsi="Cambria" w:cs="Arial"/>
          <w:b/>
          <w:szCs w:val="22"/>
        </w:rPr>
      </w:pPr>
      <w:r w:rsidRPr="00B27BEB">
        <w:rPr>
          <w:rFonts w:ascii="Cambria" w:hAnsi="Cambria" w:cs="Arial"/>
          <w:b/>
          <w:szCs w:val="22"/>
        </w:rPr>
        <w:t>člen</w:t>
      </w:r>
    </w:p>
    <w:p w14:paraId="7B2DF353" w14:textId="77777777" w:rsidR="0028492A" w:rsidRPr="00B27BEB" w:rsidRDefault="0028492A" w:rsidP="00EB108F">
      <w:pPr>
        <w:numPr>
          <w:ilvl w:val="12"/>
          <w:numId w:val="0"/>
        </w:numPr>
        <w:spacing w:line="260" w:lineRule="atLeast"/>
        <w:jc w:val="both"/>
        <w:rPr>
          <w:rFonts w:ascii="Cambria" w:hAnsi="Cambria" w:cs="Arial"/>
          <w:szCs w:val="22"/>
        </w:rPr>
      </w:pPr>
    </w:p>
    <w:p w14:paraId="71DBB84D" w14:textId="408A91F3" w:rsidR="00565177" w:rsidRPr="00B27BEB" w:rsidRDefault="00B60980" w:rsidP="00EB108F">
      <w:pPr>
        <w:numPr>
          <w:ilvl w:val="12"/>
          <w:numId w:val="0"/>
        </w:numPr>
        <w:spacing w:line="260" w:lineRule="atLeast"/>
        <w:jc w:val="both"/>
        <w:rPr>
          <w:rFonts w:ascii="Cambria" w:hAnsi="Cambria" w:cs="Arial"/>
          <w:szCs w:val="22"/>
        </w:rPr>
      </w:pPr>
      <w:r>
        <w:rPr>
          <w:rFonts w:ascii="Cambria" w:hAnsi="Cambria" w:cs="Arial"/>
          <w:szCs w:val="22"/>
        </w:rPr>
        <w:t>Ta pogodba</w:t>
      </w:r>
      <w:r w:rsidR="00565177" w:rsidRPr="00B27BEB">
        <w:rPr>
          <w:rFonts w:ascii="Cambria" w:hAnsi="Cambria" w:cs="Arial"/>
          <w:szCs w:val="22"/>
        </w:rPr>
        <w:t xml:space="preserve"> preneha veljati, če je naročnik seznanjen, da je pristojni državni organ ali sodišče s </w:t>
      </w:r>
      <w:r w:rsidR="00565177" w:rsidRPr="00B27BEB">
        <w:rPr>
          <w:rFonts w:ascii="Cambria" w:hAnsi="Cambria" w:cs="Arial"/>
          <w:szCs w:val="22"/>
        </w:rPr>
        <w:lastRenderedPageBreak/>
        <w:t>pravnomočno odločitvijo ugotovilo kršitev delovne, okoljske ali socialne zakonodaje s strani izvajalca</w:t>
      </w:r>
      <w:r w:rsidR="00077818" w:rsidRPr="00B27BEB">
        <w:rPr>
          <w:rFonts w:ascii="Cambria" w:hAnsi="Cambria" w:cs="Arial"/>
          <w:szCs w:val="22"/>
        </w:rPr>
        <w:t xml:space="preserve"> te </w:t>
      </w:r>
      <w:r w:rsidR="00565177" w:rsidRPr="00B27BEB">
        <w:rPr>
          <w:rFonts w:ascii="Cambria" w:hAnsi="Cambria" w:cs="Arial"/>
          <w:szCs w:val="22"/>
        </w:rPr>
        <w:t>pogodbe o izvedbi javnega naročila ali njegovega podizvajalca.</w:t>
      </w:r>
    </w:p>
    <w:p w14:paraId="153A543E" w14:textId="77777777" w:rsidR="00565177" w:rsidRPr="00B27BEB" w:rsidRDefault="00565177" w:rsidP="00EB108F">
      <w:pPr>
        <w:numPr>
          <w:ilvl w:val="12"/>
          <w:numId w:val="0"/>
        </w:numPr>
        <w:spacing w:line="260" w:lineRule="atLeast"/>
        <w:jc w:val="both"/>
        <w:rPr>
          <w:rFonts w:ascii="Cambria" w:hAnsi="Cambria" w:cs="Arial"/>
          <w:szCs w:val="22"/>
        </w:rPr>
      </w:pPr>
    </w:p>
    <w:p w14:paraId="79BE8225" w14:textId="57C0F7D9" w:rsidR="00565177" w:rsidRPr="00B27BEB" w:rsidRDefault="00565177" w:rsidP="00EB108F">
      <w:pPr>
        <w:numPr>
          <w:ilvl w:val="12"/>
          <w:numId w:val="0"/>
        </w:numPr>
        <w:spacing w:line="260" w:lineRule="atLeast"/>
        <w:jc w:val="both"/>
        <w:rPr>
          <w:rFonts w:ascii="Cambria" w:hAnsi="Cambria" w:cs="Arial"/>
          <w:szCs w:val="22"/>
        </w:rPr>
      </w:pPr>
      <w:r w:rsidRPr="00B27BEB">
        <w:rPr>
          <w:rFonts w:ascii="Cambria" w:hAnsi="Cambria" w:cs="Arial"/>
          <w:szCs w:val="22"/>
        </w:rPr>
        <w:t xml:space="preserve">Med veljavnostjo te pogodbe lahko naročnik ne glede na določbe zakona, ki ureja obligacijska razmerja, odstopi od </w:t>
      </w:r>
      <w:r w:rsidR="00077818" w:rsidRPr="00B27BEB">
        <w:rPr>
          <w:rFonts w:ascii="Cambria" w:hAnsi="Cambria" w:cs="Arial"/>
          <w:szCs w:val="22"/>
        </w:rPr>
        <w:t xml:space="preserve">te </w:t>
      </w:r>
      <w:r w:rsidRPr="00B27BEB">
        <w:rPr>
          <w:rFonts w:ascii="Cambria" w:hAnsi="Cambria" w:cs="Arial"/>
          <w:szCs w:val="22"/>
        </w:rPr>
        <w:t>pogodbe v naslednjih okoliščinah:</w:t>
      </w:r>
    </w:p>
    <w:p w14:paraId="20F12C2F" w14:textId="77777777" w:rsidR="00974163" w:rsidRPr="00B27BEB" w:rsidRDefault="00974163" w:rsidP="00EB108F">
      <w:pPr>
        <w:numPr>
          <w:ilvl w:val="12"/>
          <w:numId w:val="0"/>
        </w:numPr>
        <w:spacing w:line="260" w:lineRule="atLeast"/>
        <w:jc w:val="both"/>
        <w:rPr>
          <w:rFonts w:ascii="Cambria" w:hAnsi="Cambria" w:cs="Arial"/>
          <w:szCs w:val="22"/>
        </w:rPr>
      </w:pPr>
    </w:p>
    <w:p w14:paraId="1C93CB6A" w14:textId="65FAD29D" w:rsidR="00565177" w:rsidRPr="00B27BEB" w:rsidRDefault="00565177" w:rsidP="00F2317C">
      <w:pPr>
        <w:widowControl/>
        <w:numPr>
          <w:ilvl w:val="0"/>
          <w:numId w:val="21"/>
        </w:numPr>
        <w:autoSpaceDE/>
        <w:autoSpaceDN/>
        <w:adjustRightInd/>
        <w:spacing w:line="260" w:lineRule="atLeast"/>
        <w:jc w:val="both"/>
        <w:rPr>
          <w:rFonts w:ascii="Cambria" w:hAnsi="Cambria" w:cs="Arial"/>
          <w:szCs w:val="22"/>
        </w:rPr>
      </w:pPr>
      <w:r w:rsidRPr="00B27BEB">
        <w:rPr>
          <w:rFonts w:ascii="Cambria" w:hAnsi="Cambria" w:cs="Arial"/>
          <w:szCs w:val="22"/>
        </w:rPr>
        <w:t>javno naročilo je bilo bistveno spremenjeno, kar terja</w:t>
      </w:r>
      <w:r w:rsidR="00241E66" w:rsidRPr="00B27BEB">
        <w:rPr>
          <w:rFonts w:ascii="Cambria" w:hAnsi="Cambria" w:cs="Arial"/>
          <w:szCs w:val="22"/>
        </w:rPr>
        <w:t xml:space="preserve"> nov postopek javnega naročanja;</w:t>
      </w:r>
    </w:p>
    <w:p w14:paraId="6CEF72A7" w14:textId="39F56EB2" w:rsidR="00565177" w:rsidRPr="00B27BEB" w:rsidRDefault="00565177" w:rsidP="00F2317C">
      <w:pPr>
        <w:widowControl/>
        <w:numPr>
          <w:ilvl w:val="0"/>
          <w:numId w:val="21"/>
        </w:numPr>
        <w:autoSpaceDE/>
        <w:autoSpaceDN/>
        <w:adjustRightInd/>
        <w:spacing w:line="260" w:lineRule="atLeast"/>
        <w:jc w:val="both"/>
        <w:rPr>
          <w:rFonts w:ascii="Cambria" w:hAnsi="Cambria" w:cs="Arial"/>
          <w:szCs w:val="22"/>
        </w:rPr>
      </w:pPr>
      <w:r w:rsidRPr="00B27BEB">
        <w:rPr>
          <w:rFonts w:ascii="Cambria" w:hAnsi="Cambria" w:cs="Arial"/>
          <w:szCs w:val="22"/>
        </w:rPr>
        <w:t>v času oddaje javnega naročila je bil izvajalec v enem od položajev, zaradi katerega bi ga naročnik moral izključiti iz postopka javnega naročanja, pa s tem dejstvom naročnik ni bil seznanj</w:t>
      </w:r>
      <w:r w:rsidR="00241E66" w:rsidRPr="00B27BEB">
        <w:rPr>
          <w:rFonts w:ascii="Cambria" w:hAnsi="Cambria" w:cs="Arial"/>
          <w:szCs w:val="22"/>
        </w:rPr>
        <w:t>en v postopku javnega naročanja;</w:t>
      </w:r>
    </w:p>
    <w:p w14:paraId="390E6602" w14:textId="4088EB77" w:rsidR="00565177" w:rsidRPr="00B27BEB" w:rsidRDefault="00565177" w:rsidP="009238CD">
      <w:pPr>
        <w:widowControl/>
        <w:numPr>
          <w:ilvl w:val="0"/>
          <w:numId w:val="21"/>
        </w:numPr>
        <w:autoSpaceDE/>
        <w:autoSpaceDN/>
        <w:adjustRightInd/>
        <w:spacing w:line="260" w:lineRule="atLeast"/>
        <w:jc w:val="both"/>
        <w:rPr>
          <w:rFonts w:ascii="Cambria" w:hAnsi="Cambria" w:cs="Arial"/>
          <w:szCs w:val="22"/>
        </w:rPr>
      </w:pPr>
      <w:r w:rsidRPr="00B27BEB">
        <w:rPr>
          <w:rFonts w:ascii="Cambria" w:hAnsi="Cambria" w:cs="Arial"/>
          <w:szCs w:val="22"/>
        </w:rPr>
        <w:t>zaradi h</w:t>
      </w:r>
      <w:r w:rsidR="009238CD" w:rsidRPr="00B27BEB">
        <w:rPr>
          <w:rFonts w:ascii="Cambria" w:hAnsi="Cambria" w:cs="Arial"/>
          <w:szCs w:val="22"/>
        </w:rPr>
        <w:t xml:space="preserve">udih kršitev obveznosti iz Pogodbe o Evropski uniji, Pogodbe o delovanju Evropske unije in </w:t>
      </w:r>
      <w:r w:rsidR="001F00F7" w:rsidRPr="00B27BEB">
        <w:rPr>
          <w:rFonts w:ascii="Cambria" w:hAnsi="Cambria" w:cs="Arial"/>
          <w:szCs w:val="22"/>
        </w:rPr>
        <w:t>ZJN-3</w:t>
      </w:r>
      <w:r w:rsidRPr="00B27BEB">
        <w:rPr>
          <w:rFonts w:ascii="Cambria" w:hAnsi="Cambria" w:cs="Arial"/>
          <w:szCs w:val="22"/>
        </w:rPr>
        <w:t xml:space="preserve"> ki jih je po postopku v skladu z 258. členom PDEU ugotovilo Sodišče Evropske unije, javno naročilo ne bi smelo biti oddano izvajalcu.</w:t>
      </w:r>
    </w:p>
    <w:p w14:paraId="786C1F95" w14:textId="588F8A05" w:rsidR="00565177" w:rsidRPr="00B27BEB" w:rsidRDefault="00565177" w:rsidP="00EB108F">
      <w:pPr>
        <w:spacing w:line="260" w:lineRule="atLeast"/>
        <w:jc w:val="both"/>
        <w:rPr>
          <w:rFonts w:ascii="Cambria" w:hAnsi="Cambria" w:cs="Arial"/>
          <w:szCs w:val="22"/>
        </w:rPr>
      </w:pPr>
    </w:p>
    <w:p w14:paraId="15AEB870" w14:textId="208D7305" w:rsidR="005D54EE" w:rsidRPr="00B27BEB" w:rsidRDefault="005D54EE" w:rsidP="005D54EE">
      <w:pPr>
        <w:pStyle w:val="ListParagraph"/>
        <w:widowControl/>
        <w:numPr>
          <w:ilvl w:val="0"/>
          <w:numId w:val="7"/>
        </w:numPr>
        <w:autoSpaceDE/>
        <w:autoSpaceDN/>
        <w:adjustRightInd/>
        <w:spacing w:line="260" w:lineRule="atLeast"/>
        <w:ind w:left="357" w:hanging="357"/>
        <w:jc w:val="center"/>
        <w:rPr>
          <w:rFonts w:ascii="Cambria" w:hAnsi="Cambria" w:cs="Arial"/>
          <w:b/>
          <w:szCs w:val="22"/>
        </w:rPr>
      </w:pPr>
      <w:r w:rsidRPr="00B27BEB">
        <w:rPr>
          <w:rFonts w:ascii="Cambria" w:hAnsi="Cambria" w:cs="Arial"/>
          <w:b/>
          <w:szCs w:val="22"/>
        </w:rPr>
        <w:t>člen</w:t>
      </w:r>
    </w:p>
    <w:p w14:paraId="02C3765E" w14:textId="77777777" w:rsidR="005D54EE" w:rsidRPr="00B27BEB" w:rsidRDefault="005D54EE" w:rsidP="00EB108F">
      <w:pPr>
        <w:spacing w:line="260" w:lineRule="atLeast"/>
        <w:jc w:val="both"/>
        <w:rPr>
          <w:rFonts w:ascii="Cambria" w:hAnsi="Cambria" w:cs="Arial"/>
          <w:szCs w:val="22"/>
        </w:rPr>
      </w:pPr>
    </w:p>
    <w:p w14:paraId="4CE4D1D4" w14:textId="26833ADC" w:rsidR="006900FA" w:rsidRDefault="006900FA" w:rsidP="006900FA">
      <w:pPr>
        <w:spacing w:line="260" w:lineRule="atLeast"/>
        <w:jc w:val="both"/>
        <w:rPr>
          <w:rFonts w:ascii="Cambria" w:hAnsi="Cambria" w:cs="Arial"/>
          <w:szCs w:val="22"/>
        </w:rPr>
      </w:pPr>
      <w:r w:rsidRPr="006900FA">
        <w:rPr>
          <w:rFonts w:ascii="Cambria" w:hAnsi="Cambria" w:cs="Arial"/>
          <w:szCs w:val="22"/>
        </w:rPr>
        <w:t>Naročnik bo po izteku vsakih šest mesecev od sklenitve te pogodbe preveril ali je na dan tega preverjanja pri izvajalcu ali podizvajalcu izpolnjena ena od naslednjih okoliščin:</w:t>
      </w:r>
    </w:p>
    <w:p w14:paraId="1375E27D" w14:textId="77777777" w:rsidR="006900FA" w:rsidRPr="006900FA" w:rsidRDefault="006900FA" w:rsidP="006900FA">
      <w:pPr>
        <w:spacing w:line="260" w:lineRule="atLeast"/>
        <w:jc w:val="both"/>
        <w:rPr>
          <w:rFonts w:ascii="Cambria" w:hAnsi="Cambria" w:cs="Arial"/>
          <w:szCs w:val="22"/>
        </w:rPr>
      </w:pPr>
    </w:p>
    <w:p w14:paraId="0152A02A" w14:textId="01CDAD47" w:rsidR="006900FA" w:rsidRPr="006900FA" w:rsidRDefault="006900FA" w:rsidP="006900FA">
      <w:pPr>
        <w:pStyle w:val="ListParagraph"/>
        <w:numPr>
          <w:ilvl w:val="0"/>
          <w:numId w:val="27"/>
        </w:numPr>
        <w:spacing w:line="260" w:lineRule="atLeast"/>
        <w:jc w:val="both"/>
        <w:rPr>
          <w:rFonts w:ascii="Cambria" w:hAnsi="Cambria" w:cs="Arial"/>
          <w:szCs w:val="22"/>
        </w:rPr>
      </w:pPr>
      <w:r w:rsidRPr="006900FA">
        <w:rPr>
          <w:rFonts w:ascii="Cambria" w:hAnsi="Cambria" w:cs="Arial"/>
          <w:szCs w:val="22"/>
        </w:rPr>
        <w:t>da izvajalec ali njegov podizvajalec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preverjanja znaša 50 eurov ali več. Šteje se, da izvajalec ali njegov podizvajalec ne izpolnjuje obveznosti iz prejšnjega stavka tudi, če na dan preverjanja ni imel predloženih vseh obračunov davčnih odtegljajev za dohodke iz delovnega razmerja za obdobje zadnjih petih let do dne preverjanja;</w:t>
      </w:r>
    </w:p>
    <w:p w14:paraId="3ED93027" w14:textId="77777777" w:rsidR="006900FA" w:rsidRPr="006900FA" w:rsidRDefault="006900FA" w:rsidP="006900FA">
      <w:pPr>
        <w:spacing w:line="260" w:lineRule="atLeast"/>
        <w:jc w:val="both"/>
        <w:rPr>
          <w:rFonts w:ascii="Cambria" w:hAnsi="Cambria" w:cs="Arial"/>
          <w:szCs w:val="22"/>
        </w:rPr>
      </w:pPr>
    </w:p>
    <w:p w14:paraId="59D71F2F" w14:textId="2E259B4E" w:rsidR="006900FA" w:rsidRPr="006900FA" w:rsidRDefault="006900FA" w:rsidP="006900FA">
      <w:pPr>
        <w:pStyle w:val="ListParagraph"/>
        <w:numPr>
          <w:ilvl w:val="0"/>
          <w:numId w:val="27"/>
        </w:numPr>
        <w:spacing w:line="260" w:lineRule="atLeast"/>
        <w:jc w:val="both"/>
        <w:rPr>
          <w:rFonts w:ascii="Cambria" w:hAnsi="Cambria" w:cs="Arial"/>
          <w:szCs w:val="22"/>
        </w:rPr>
      </w:pPr>
      <w:r w:rsidRPr="006900FA">
        <w:rPr>
          <w:rFonts w:ascii="Cambria" w:hAnsi="Cambria" w:cs="Arial"/>
          <w:szCs w:val="22"/>
        </w:rPr>
        <w:t>da je izvajalec ali njegov podizvajalec izločen iz postopkov oddaje javnih naročil zaradi uvrstitve v evidenco gospodarskih subjektov z negativnimi referencami.</w:t>
      </w:r>
    </w:p>
    <w:p w14:paraId="2C3CD3DD" w14:textId="77777777" w:rsidR="006900FA" w:rsidRDefault="006900FA" w:rsidP="006900FA">
      <w:pPr>
        <w:spacing w:line="260" w:lineRule="atLeast"/>
        <w:jc w:val="both"/>
        <w:rPr>
          <w:rFonts w:ascii="Cambria" w:hAnsi="Cambria" w:cs="Arial"/>
          <w:szCs w:val="22"/>
        </w:rPr>
      </w:pPr>
    </w:p>
    <w:p w14:paraId="06727166" w14:textId="773FE698" w:rsidR="005D54EE" w:rsidRPr="00B27BEB" w:rsidRDefault="006900FA" w:rsidP="006900FA">
      <w:pPr>
        <w:spacing w:line="260" w:lineRule="atLeast"/>
        <w:jc w:val="both"/>
        <w:rPr>
          <w:rFonts w:ascii="Cambria" w:hAnsi="Cambria" w:cs="Arial"/>
          <w:i/>
          <w:szCs w:val="22"/>
        </w:rPr>
      </w:pPr>
      <w:r w:rsidRPr="006900FA">
        <w:rPr>
          <w:rFonts w:ascii="Cambria" w:hAnsi="Cambria" w:cs="Arial"/>
          <w:szCs w:val="22"/>
        </w:rPr>
        <w:t>Če je izvajalec ali njegov podizvajalec pravna oseba, s sedežem v drugi državi članici ali tretji državi mora izvajalec zase in za svojega podizvajalca v roku petih dni po poteku vsakih šest mesecev od sklenitve pogodbe kot dokazilo, da ni izpolnjen razlog iz 1. točke prejšnjega odstavka, naročniku posredovati potrdilo, ki ga izda pristojni organ v drugi državi članici ali tretji državi. V primeru, da izvajalec ne dostavi dokazil v roku petih dni po poteku vsakih šest mesecev od sklenitve pogodbe, se šteje, da so izpolnjene okoliščine iz p</w:t>
      </w:r>
      <w:r>
        <w:rPr>
          <w:rFonts w:ascii="Cambria" w:hAnsi="Cambria" w:cs="Arial"/>
          <w:szCs w:val="22"/>
        </w:rPr>
        <w:t xml:space="preserve">rejšnjega odstavka tega člena. </w:t>
      </w:r>
    </w:p>
    <w:p w14:paraId="6F751CEF" w14:textId="77777777" w:rsidR="005D54EE" w:rsidRPr="00B27BEB" w:rsidRDefault="005D54EE" w:rsidP="005D54EE">
      <w:pPr>
        <w:spacing w:line="260" w:lineRule="atLeast"/>
        <w:jc w:val="both"/>
        <w:rPr>
          <w:rFonts w:ascii="Cambria" w:hAnsi="Cambria" w:cs="Arial"/>
          <w:szCs w:val="22"/>
        </w:rPr>
      </w:pPr>
    </w:p>
    <w:p w14:paraId="7AE3F694" w14:textId="66622623" w:rsidR="005D54EE" w:rsidRPr="00B27BEB" w:rsidRDefault="005D54EE" w:rsidP="005D54EE">
      <w:pPr>
        <w:pStyle w:val="ListParagraph"/>
        <w:widowControl/>
        <w:numPr>
          <w:ilvl w:val="0"/>
          <w:numId w:val="7"/>
        </w:numPr>
        <w:autoSpaceDE/>
        <w:autoSpaceDN/>
        <w:adjustRightInd/>
        <w:spacing w:line="260" w:lineRule="atLeast"/>
        <w:ind w:left="357" w:hanging="357"/>
        <w:jc w:val="center"/>
        <w:rPr>
          <w:rFonts w:ascii="Cambria" w:hAnsi="Cambria" w:cs="Arial"/>
          <w:b/>
          <w:szCs w:val="22"/>
        </w:rPr>
      </w:pPr>
      <w:r w:rsidRPr="00B27BEB">
        <w:rPr>
          <w:rFonts w:ascii="Cambria" w:hAnsi="Cambria" w:cs="Arial"/>
          <w:b/>
          <w:szCs w:val="22"/>
        </w:rPr>
        <w:t>člen</w:t>
      </w:r>
    </w:p>
    <w:p w14:paraId="1677926A" w14:textId="77777777" w:rsidR="005D54EE" w:rsidRPr="00B27BEB" w:rsidRDefault="005D54EE" w:rsidP="005D54EE">
      <w:pPr>
        <w:spacing w:line="260" w:lineRule="atLeast"/>
        <w:jc w:val="both"/>
        <w:rPr>
          <w:rFonts w:ascii="Cambria" w:hAnsi="Cambria" w:cs="Arial"/>
          <w:szCs w:val="22"/>
        </w:rPr>
      </w:pPr>
    </w:p>
    <w:p w14:paraId="0438AFB9" w14:textId="77777777" w:rsidR="005D54EE" w:rsidRPr="00B27BEB" w:rsidRDefault="005D54EE" w:rsidP="005D54EE">
      <w:pPr>
        <w:spacing w:line="260" w:lineRule="atLeast"/>
        <w:jc w:val="both"/>
        <w:rPr>
          <w:rFonts w:ascii="Cambria" w:hAnsi="Cambria" w:cs="Arial"/>
          <w:szCs w:val="22"/>
        </w:rPr>
      </w:pPr>
      <w:r w:rsidRPr="00B27BEB">
        <w:rPr>
          <w:rFonts w:ascii="Cambria" w:hAnsi="Cambria" w:cs="Arial"/>
          <w:szCs w:val="22"/>
        </w:rPr>
        <w:t>V primeru ugotovljene izpolnitve okoliščine iz prvega odstavka prejšnjega člena bo naročnik v roku petih (5) dni o tem obvestil izvajalca in takoj, vendar najkasneje trideset (30) dni od poteka roka za preverjanje iz prvega odstavka prejšnjega člena, začel nov postopek javnega naročanja.</w:t>
      </w:r>
    </w:p>
    <w:p w14:paraId="0DB9FD10" w14:textId="77777777" w:rsidR="005D54EE" w:rsidRPr="00B27BEB" w:rsidRDefault="005D54EE" w:rsidP="005D54EE">
      <w:pPr>
        <w:spacing w:line="260" w:lineRule="atLeast"/>
        <w:jc w:val="both"/>
        <w:rPr>
          <w:rFonts w:ascii="Cambria" w:hAnsi="Cambria" w:cs="Arial"/>
          <w:szCs w:val="22"/>
        </w:rPr>
      </w:pPr>
    </w:p>
    <w:p w14:paraId="332E12C6" w14:textId="77777777" w:rsidR="005D54EE" w:rsidRPr="00B27BEB" w:rsidRDefault="005D54EE" w:rsidP="005D54EE">
      <w:pPr>
        <w:spacing w:line="260" w:lineRule="atLeast"/>
        <w:jc w:val="both"/>
        <w:rPr>
          <w:rFonts w:ascii="Cambria" w:hAnsi="Cambria" w:cs="Arial"/>
          <w:szCs w:val="22"/>
        </w:rPr>
      </w:pPr>
      <w:r w:rsidRPr="00B27BEB">
        <w:rPr>
          <w:rFonts w:ascii="Cambria" w:hAnsi="Cambria" w:cs="Arial"/>
          <w:szCs w:val="22"/>
        </w:rPr>
        <w:t>V primeru izpolnitve okoliščine iz prvega odstavka prejšnjega člena pri nominiranih podizvajalcih, lahko izvajalec v roku desetih (10) dni po prejemu obvestila iz prejšnjega odstavka zamenja podizvajalca v skladu s 94. členom ZJN-3 in določili te pogodbe, pod pogojem, da ta zamenjava ne predstavlja bistvene spremembe pogodbe. V kolikor izvajalec v prej navedenem roku ne predlaga novega podizvajalca ali če naročnik v skladu s 94. členom ZJN-3 pravočasno predlaganega novega podizvajalca zavrne, bo naročnik takoj, vendar najkasneje petinštirideset (45) dni od poteka roka za preverjanje iz prvega odstavka prejšnjega člena začel nov postopek javnega naročila.</w:t>
      </w:r>
    </w:p>
    <w:p w14:paraId="0993061B" w14:textId="77777777" w:rsidR="005D54EE" w:rsidRPr="00B27BEB" w:rsidRDefault="005D54EE" w:rsidP="005D54EE">
      <w:pPr>
        <w:spacing w:line="260" w:lineRule="atLeast"/>
        <w:jc w:val="both"/>
        <w:rPr>
          <w:rFonts w:ascii="Cambria" w:hAnsi="Cambria" w:cs="Arial"/>
          <w:szCs w:val="22"/>
        </w:rPr>
      </w:pPr>
    </w:p>
    <w:p w14:paraId="685DFAEB" w14:textId="36ABCEE8" w:rsidR="005D54EE" w:rsidRPr="00B27BEB" w:rsidRDefault="005D54EE" w:rsidP="005D54EE">
      <w:pPr>
        <w:pStyle w:val="ListParagraph"/>
        <w:widowControl/>
        <w:numPr>
          <w:ilvl w:val="0"/>
          <w:numId w:val="7"/>
        </w:numPr>
        <w:autoSpaceDE/>
        <w:autoSpaceDN/>
        <w:adjustRightInd/>
        <w:spacing w:line="260" w:lineRule="atLeast"/>
        <w:ind w:left="357" w:hanging="357"/>
        <w:jc w:val="center"/>
        <w:rPr>
          <w:rFonts w:ascii="Cambria" w:hAnsi="Cambria" w:cs="Arial"/>
          <w:b/>
          <w:szCs w:val="22"/>
        </w:rPr>
      </w:pPr>
      <w:r w:rsidRPr="00B27BEB">
        <w:rPr>
          <w:rFonts w:ascii="Cambria" w:hAnsi="Cambria" w:cs="Arial"/>
          <w:b/>
          <w:szCs w:val="22"/>
        </w:rPr>
        <w:lastRenderedPageBreak/>
        <w:t>člen</w:t>
      </w:r>
    </w:p>
    <w:p w14:paraId="787003A7" w14:textId="77777777" w:rsidR="005D54EE" w:rsidRPr="00B27BEB" w:rsidRDefault="005D54EE" w:rsidP="005D54EE">
      <w:pPr>
        <w:spacing w:line="260" w:lineRule="atLeast"/>
        <w:jc w:val="both"/>
        <w:rPr>
          <w:rFonts w:ascii="Cambria" w:hAnsi="Cambria" w:cs="Arial"/>
          <w:szCs w:val="22"/>
        </w:rPr>
      </w:pPr>
    </w:p>
    <w:p w14:paraId="56DD3C2D" w14:textId="7DE49BCE" w:rsidR="005D54EE" w:rsidRPr="00B27BEB" w:rsidRDefault="005D54EE" w:rsidP="005D54EE">
      <w:pPr>
        <w:spacing w:line="260" w:lineRule="atLeast"/>
        <w:jc w:val="both"/>
        <w:rPr>
          <w:rFonts w:ascii="Cambria" w:hAnsi="Cambria" w:cs="Arial"/>
          <w:szCs w:val="22"/>
        </w:rPr>
      </w:pPr>
      <w:r w:rsidRPr="00B27BEB">
        <w:rPr>
          <w:rFonts w:ascii="Cambria" w:hAnsi="Cambria" w:cs="Arial"/>
          <w:szCs w:val="22"/>
        </w:rPr>
        <w:t>Ta pogodba je sklenjena pod razveznim pogojem, ki se, v primeru izpolnitve</w:t>
      </w:r>
      <w:r w:rsidR="00291A4B" w:rsidRPr="00B27BEB">
        <w:rPr>
          <w:rFonts w:ascii="Cambria" w:hAnsi="Cambria" w:cs="Arial"/>
          <w:szCs w:val="22"/>
        </w:rPr>
        <w:t xml:space="preserve"> okoliščin iz prvega odstavka 2</w:t>
      </w:r>
      <w:r w:rsidR="009A471A" w:rsidRPr="00B27BEB">
        <w:rPr>
          <w:rFonts w:ascii="Cambria" w:hAnsi="Cambria" w:cs="Arial"/>
          <w:szCs w:val="22"/>
        </w:rPr>
        <w:t>8</w:t>
      </w:r>
      <w:r w:rsidRPr="00B27BEB">
        <w:rPr>
          <w:rFonts w:ascii="Cambria" w:hAnsi="Cambria" w:cs="Arial"/>
          <w:szCs w:val="22"/>
        </w:rPr>
        <w:t>. člena ter ob upoštevanju prejšnjega člena, uresniči z dnem sklenitve nove pogodbe o izvedbi javnega naročila za predmetno naročilo. O datumu sklenitve nove pogodbe bo naročnik obvestil izvajalca.</w:t>
      </w:r>
    </w:p>
    <w:p w14:paraId="5D81D36D" w14:textId="77777777" w:rsidR="005D54EE" w:rsidRPr="00B27BEB" w:rsidRDefault="005D54EE" w:rsidP="00EB108F">
      <w:pPr>
        <w:spacing w:line="260" w:lineRule="atLeast"/>
        <w:jc w:val="both"/>
        <w:rPr>
          <w:rFonts w:ascii="Cambria" w:hAnsi="Cambria" w:cs="Arial"/>
          <w:szCs w:val="22"/>
        </w:rPr>
      </w:pPr>
    </w:p>
    <w:p w14:paraId="6704948F" w14:textId="77777777" w:rsidR="00565177" w:rsidRPr="00B27BEB" w:rsidRDefault="00565177" w:rsidP="00EB108F">
      <w:pPr>
        <w:pStyle w:val="ListParagraph"/>
        <w:widowControl/>
        <w:numPr>
          <w:ilvl w:val="0"/>
          <w:numId w:val="7"/>
        </w:numPr>
        <w:autoSpaceDE/>
        <w:autoSpaceDN/>
        <w:adjustRightInd/>
        <w:spacing w:line="260" w:lineRule="atLeast"/>
        <w:ind w:left="357" w:hanging="357"/>
        <w:jc w:val="center"/>
        <w:rPr>
          <w:rFonts w:ascii="Cambria" w:hAnsi="Cambria" w:cs="Arial"/>
          <w:b/>
          <w:szCs w:val="22"/>
        </w:rPr>
      </w:pPr>
      <w:r w:rsidRPr="00B27BEB">
        <w:rPr>
          <w:rFonts w:ascii="Cambria" w:hAnsi="Cambria" w:cs="Arial"/>
          <w:b/>
          <w:szCs w:val="22"/>
        </w:rPr>
        <w:t>člen</w:t>
      </w:r>
    </w:p>
    <w:p w14:paraId="6FB0FCF6" w14:textId="77777777" w:rsidR="00B43EA5" w:rsidRPr="00B27BEB" w:rsidRDefault="00B43EA5" w:rsidP="00EB108F">
      <w:pPr>
        <w:spacing w:line="260" w:lineRule="atLeast"/>
        <w:jc w:val="both"/>
        <w:rPr>
          <w:rFonts w:ascii="Cambria" w:hAnsi="Cambria" w:cs="Arial"/>
          <w:szCs w:val="22"/>
        </w:rPr>
      </w:pPr>
    </w:p>
    <w:p w14:paraId="35C40E7D" w14:textId="39D35924" w:rsidR="00565177" w:rsidRPr="00B27BEB" w:rsidRDefault="00565177" w:rsidP="00EB108F">
      <w:pPr>
        <w:spacing w:line="260" w:lineRule="atLeast"/>
        <w:jc w:val="both"/>
        <w:rPr>
          <w:rFonts w:ascii="Cambria" w:hAnsi="Cambria" w:cs="Arial"/>
          <w:szCs w:val="22"/>
        </w:rPr>
      </w:pPr>
      <w:r w:rsidRPr="00B27BEB">
        <w:rPr>
          <w:rFonts w:ascii="Cambria" w:hAnsi="Cambria" w:cs="Arial"/>
          <w:szCs w:val="22"/>
        </w:rPr>
        <w:t xml:space="preserve">Vse morebitne spore iz te pogodbe bosta stranki reševali sporazumno. V kolikor to ne bo mogoče, spore rešuje stvarno pristojno sodišče v </w:t>
      </w:r>
      <w:r w:rsidR="00B27BEB">
        <w:rPr>
          <w:rFonts w:ascii="Cambria" w:hAnsi="Cambria" w:cs="Arial"/>
          <w:szCs w:val="22"/>
        </w:rPr>
        <w:t>Kopru</w:t>
      </w:r>
      <w:r w:rsidRPr="00B27BEB">
        <w:rPr>
          <w:rFonts w:ascii="Cambria" w:hAnsi="Cambria" w:cs="Arial"/>
          <w:szCs w:val="22"/>
        </w:rPr>
        <w:t>.</w:t>
      </w:r>
    </w:p>
    <w:p w14:paraId="3D6C9166" w14:textId="77777777" w:rsidR="00565177" w:rsidRPr="00B27BEB" w:rsidRDefault="00565177" w:rsidP="00EB108F">
      <w:pPr>
        <w:spacing w:line="260" w:lineRule="atLeast"/>
        <w:jc w:val="both"/>
        <w:rPr>
          <w:rFonts w:ascii="Cambria" w:hAnsi="Cambria" w:cs="Arial"/>
          <w:szCs w:val="22"/>
        </w:rPr>
      </w:pPr>
    </w:p>
    <w:p w14:paraId="0912D48B" w14:textId="77777777" w:rsidR="00565177" w:rsidRPr="00B27BEB" w:rsidRDefault="00565177" w:rsidP="00EB108F">
      <w:pPr>
        <w:pStyle w:val="ListParagraph"/>
        <w:widowControl/>
        <w:numPr>
          <w:ilvl w:val="0"/>
          <w:numId w:val="7"/>
        </w:numPr>
        <w:autoSpaceDE/>
        <w:autoSpaceDN/>
        <w:adjustRightInd/>
        <w:spacing w:line="260" w:lineRule="atLeast"/>
        <w:ind w:left="357" w:hanging="357"/>
        <w:jc w:val="center"/>
        <w:rPr>
          <w:rFonts w:ascii="Cambria" w:hAnsi="Cambria" w:cs="Arial"/>
          <w:b/>
          <w:szCs w:val="22"/>
        </w:rPr>
      </w:pPr>
      <w:r w:rsidRPr="00B27BEB">
        <w:rPr>
          <w:rFonts w:ascii="Cambria" w:hAnsi="Cambria" w:cs="Arial"/>
          <w:b/>
          <w:szCs w:val="22"/>
        </w:rPr>
        <w:t>člen</w:t>
      </w:r>
    </w:p>
    <w:p w14:paraId="7F6BBEFA" w14:textId="77777777" w:rsidR="00B43EA5" w:rsidRPr="00B27BEB" w:rsidRDefault="00B43EA5" w:rsidP="00EB108F">
      <w:pPr>
        <w:spacing w:line="260" w:lineRule="atLeast"/>
        <w:jc w:val="both"/>
        <w:rPr>
          <w:rFonts w:ascii="Cambria" w:hAnsi="Cambria" w:cs="Arial"/>
          <w:szCs w:val="22"/>
          <w:lang w:eastAsia="sl-SI"/>
        </w:rPr>
      </w:pPr>
    </w:p>
    <w:p w14:paraId="32708DD9" w14:textId="13FA4090" w:rsidR="00565177" w:rsidRPr="00B27BEB" w:rsidRDefault="002452BB" w:rsidP="00EB108F">
      <w:pPr>
        <w:spacing w:line="260" w:lineRule="atLeast"/>
        <w:jc w:val="both"/>
        <w:rPr>
          <w:rFonts w:ascii="Cambria" w:hAnsi="Cambria" w:cs="Arial"/>
          <w:szCs w:val="22"/>
          <w:lang w:eastAsia="sl-SI"/>
        </w:rPr>
      </w:pPr>
      <w:r w:rsidRPr="00B27BEB">
        <w:rPr>
          <w:rFonts w:ascii="Cambria" w:hAnsi="Cambria" w:cs="Arial"/>
          <w:szCs w:val="22"/>
          <w:lang w:eastAsia="sl-SI"/>
        </w:rPr>
        <w:t>Ta p</w:t>
      </w:r>
      <w:r w:rsidR="00565177" w:rsidRPr="00B27BEB">
        <w:rPr>
          <w:rFonts w:ascii="Cambria" w:hAnsi="Cambria" w:cs="Arial"/>
          <w:szCs w:val="22"/>
          <w:lang w:eastAsia="sl-SI"/>
        </w:rPr>
        <w:t>ogodba je sklenjena</w:t>
      </w:r>
      <w:r w:rsidR="0012265A" w:rsidRPr="00B27BEB">
        <w:rPr>
          <w:rFonts w:ascii="Cambria" w:hAnsi="Cambria" w:cs="Arial"/>
          <w:szCs w:val="22"/>
          <w:lang w:eastAsia="sl-SI"/>
        </w:rPr>
        <w:t xml:space="preserve"> v 3 (treh</w:t>
      </w:r>
      <w:r w:rsidR="00565177" w:rsidRPr="00B27BEB">
        <w:rPr>
          <w:rFonts w:ascii="Cambria" w:hAnsi="Cambria" w:cs="Arial"/>
          <w:szCs w:val="22"/>
          <w:lang w:eastAsia="sl-SI"/>
        </w:rPr>
        <w:t xml:space="preserve">) enakih izvodih, od katerih prejme naročnik </w:t>
      </w:r>
      <w:r w:rsidR="0012265A" w:rsidRPr="00B27BEB">
        <w:rPr>
          <w:rFonts w:ascii="Cambria" w:hAnsi="Cambria" w:cs="Arial"/>
          <w:szCs w:val="22"/>
          <w:lang w:eastAsia="sl-SI"/>
        </w:rPr>
        <w:t>2 (dva</w:t>
      </w:r>
      <w:r w:rsidR="00565177" w:rsidRPr="00B27BEB">
        <w:rPr>
          <w:rFonts w:ascii="Cambria" w:hAnsi="Cambria" w:cs="Arial"/>
          <w:szCs w:val="22"/>
          <w:lang w:eastAsia="sl-SI"/>
        </w:rPr>
        <w:t>), izvajalec pa 1 (en) izvod.</w:t>
      </w:r>
    </w:p>
    <w:p w14:paraId="22FE7DE6" w14:textId="77777777" w:rsidR="00565177" w:rsidRPr="00B27BEB" w:rsidRDefault="00565177" w:rsidP="00EB108F">
      <w:pPr>
        <w:spacing w:line="260" w:lineRule="atLeast"/>
        <w:jc w:val="both"/>
        <w:rPr>
          <w:rFonts w:ascii="Cambria" w:hAnsi="Cambria" w:cs="Arial"/>
          <w:szCs w:val="22"/>
        </w:rPr>
      </w:pPr>
    </w:p>
    <w:p w14:paraId="3648B45B" w14:textId="77777777" w:rsidR="005024E1" w:rsidRPr="00B27BEB" w:rsidRDefault="005024E1" w:rsidP="00EB108F">
      <w:pPr>
        <w:spacing w:line="260" w:lineRule="atLeast"/>
        <w:jc w:val="both"/>
        <w:rPr>
          <w:rFonts w:ascii="Cambria" w:hAnsi="Cambria" w:cs="Arial"/>
          <w:szCs w:val="22"/>
          <w:lang w:eastAsia="sl-SI"/>
        </w:rPr>
      </w:pPr>
    </w:p>
    <w:tbl>
      <w:tblPr>
        <w:tblW w:w="9225" w:type="dxa"/>
        <w:tblLayout w:type="fixed"/>
        <w:tblCellMar>
          <w:left w:w="70" w:type="dxa"/>
          <w:right w:w="70" w:type="dxa"/>
        </w:tblCellMar>
        <w:tblLook w:val="0000" w:firstRow="0" w:lastRow="0" w:firstColumn="0" w:lastColumn="0" w:noHBand="0" w:noVBand="0"/>
      </w:tblPr>
      <w:tblGrid>
        <w:gridCol w:w="4470"/>
        <w:gridCol w:w="165"/>
        <w:gridCol w:w="4590"/>
      </w:tblGrid>
      <w:tr w:rsidR="00DC15A9" w:rsidRPr="00B27BEB" w14:paraId="6F01EA9E" w14:textId="77777777" w:rsidTr="00C731A2">
        <w:trPr>
          <w:cantSplit/>
        </w:trPr>
        <w:tc>
          <w:tcPr>
            <w:tcW w:w="4470" w:type="dxa"/>
          </w:tcPr>
          <w:p w14:paraId="1E3BD9DB" w14:textId="77777777" w:rsidR="005024E1" w:rsidRPr="00B27BEB" w:rsidRDefault="005024E1" w:rsidP="00EB108F">
            <w:pPr>
              <w:spacing w:line="260" w:lineRule="atLeast"/>
              <w:jc w:val="both"/>
              <w:rPr>
                <w:rFonts w:ascii="Cambria" w:hAnsi="Cambria" w:cs="Arial"/>
                <w:szCs w:val="22"/>
              </w:rPr>
            </w:pPr>
          </w:p>
          <w:p w14:paraId="79217561" w14:textId="29312A2E" w:rsidR="00C100F3" w:rsidRPr="00B27BEB" w:rsidRDefault="001F4752" w:rsidP="00EB108F">
            <w:pPr>
              <w:spacing w:line="260" w:lineRule="atLeast"/>
              <w:jc w:val="both"/>
              <w:rPr>
                <w:rFonts w:ascii="Cambria" w:hAnsi="Cambria" w:cs="Arial"/>
                <w:szCs w:val="22"/>
              </w:rPr>
            </w:pPr>
            <w:r w:rsidRPr="00B27BEB">
              <w:rPr>
                <w:rFonts w:ascii="Cambria" w:hAnsi="Cambria" w:cs="Arial"/>
                <w:szCs w:val="22"/>
              </w:rPr>
              <w:t>Koper,</w:t>
            </w:r>
            <w:r w:rsidR="005024E1" w:rsidRPr="00B27BEB">
              <w:rPr>
                <w:rFonts w:ascii="Cambria" w:hAnsi="Cambria" w:cs="Arial"/>
                <w:szCs w:val="22"/>
              </w:rPr>
              <w:t xml:space="preserve"> dne ____________</w:t>
            </w:r>
          </w:p>
          <w:p w14:paraId="73A7E70C" w14:textId="77777777" w:rsidR="00C100F3" w:rsidRPr="00B27BEB" w:rsidRDefault="00C100F3" w:rsidP="00EB108F">
            <w:pPr>
              <w:spacing w:line="260" w:lineRule="atLeast"/>
              <w:rPr>
                <w:rFonts w:ascii="Cambria" w:hAnsi="Cambria" w:cs="Arial"/>
                <w:szCs w:val="22"/>
              </w:rPr>
            </w:pPr>
          </w:p>
          <w:p w14:paraId="323F620A" w14:textId="77777777" w:rsidR="00BD4AD9" w:rsidRPr="00B27BEB" w:rsidRDefault="00BD4AD9" w:rsidP="00EB108F">
            <w:pPr>
              <w:spacing w:line="260" w:lineRule="atLeast"/>
              <w:rPr>
                <w:rFonts w:ascii="Cambria" w:hAnsi="Cambria" w:cs="Arial"/>
                <w:szCs w:val="22"/>
              </w:rPr>
            </w:pPr>
          </w:p>
          <w:p w14:paraId="77FCD751" w14:textId="42A2FBC4" w:rsidR="005024E1" w:rsidRPr="00B27BEB" w:rsidRDefault="005024E1" w:rsidP="00EB108F">
            <w:pPr>
              <w:spacing w:line="260" w:lineRule="atLeast"/>
              <w:rPr>
                <w:rFonts w:ascii="Cambria" w:hAnsi="Cambria" w:cs="Arial"/>
                <w:szCs w:val="22"/>
              </w:rPr>
            </w:pPr>
          </w:p>
        </w:tc>
        <w:tc>
          <w:tcPr>
            <w:tcW w:w="165" w:type="dxa"/>
          </w:tcPr>
          <w:p w14:paraId="13A10DBE" w14:textId="77777777" w:rsidR="005024E1" w:rsidRPr="00B27BEB" w:rsidRDefault="005024E1" w:rsidP="00EB108F">
            <w:pPr>
              <w:spacing w:line="260" w:lineRule="atLeast"/>
              <w:jc w:val="both"/>
              <w:rPr>
                <w:rFonts w:ascii="Cambria" w:hAnsi="Cambria" w:cs="Arial"/>
                <w:szCs w:val="22"/>
              </w:rPr>
            </w:pPr>
          </w:p>
        </w:tc>
        <w:tc>
          <w:tcPr>
            <w:tcW w:w="4590" w:type="dxa"/>
          </w:tcPr>
          <w:p w14:paraId="2498DD1C" w14:textId="77777777" w:rsidR="005024E1" w:rsidRPr="00B27BEB" w:rsidRDefault="005024E1" w:rsidP="00EB108F">
            <w:pPr>
              <w:spacing w:line="260" w:lineRule="atLeast"/>
              <w:jc w:val="both"/>
              <w:rPr>
                <w:rFonts w:ascii="Cambria" w:hAnsi="Cambria" w:cs="Arial"/>
                <w:szCs w:val="22"/>
              </w:rPr>
            </w:pPr>
          </w:p>
          <w:p w14:paraId="17673FA9" w14:textId="3C43B25B" w:rsidR="005024E1" w:rsidRPr="00B27BEB" w:rsidRDefault="00661722" w:rsidP="00EB108F">
            <w:pPr>
              <w:spacing w:line="260" w:lineRule="atLeast"/>
              <w:jc w:val="both"/>
              <w:rPr>
                <w:rFonts w:ascii="Cambria" w:hAnsi="Cambria" w:cs="Arial"/>
                <w:szCs w:val="22"/>
              </w:rPr>
            </w:pPr>
            <w:r w:rsidRPr="00B27BEB">
              <w:rPr>
                <w:rFonts w:ascii="Cambria" w:hAnsi="Cambria" w:cs="Arial"/>
                <w:szCs w:val="22"/>
              </w:rPr>
              <w:t>_______________</w:t>
            </w:r>
            <w:r w:rsidR="005024E1" w:rsidRPr="00B27BEB">
              <w:rPr>
                <w:rFonts w:ascii="Cambria" w:hAnsi="Cambria" w:cs="Arial"/>
                <w:szCs w:val="22"/>
              </w:rPr>
              <w:t>, dne ____________</w:t>
            </w:r>
          </w:p>
        </w:tc>
      </w:tr>
      <w:tr w:rsidR="00DC15A9" w:rsidRPr="00B27BEB" w14:paraId="1EBDDB86" w14:textId="77777777" w:rsidTr="00C731A2">
        <w:trPr>
          <w:cantSplit/>
        </w:trPr>
        <w:tc>
          <w:tcPr>
            <w:tcW w:w="4470" w:type="dxa"/>
          </w:tcPr>
          <w:p w14:paraId="0F1FF2E0" w14:textId="77777777" w:rsidR="005024E1" w:rsidRPr="00B27BEB" w:rsidRDefault="005024E1" w:rsidP="00EB108F">
            <w:pPr>
              <w:spacing w:line="260" w:lineRule="atLeast"/>
              <w:jc w:val="both"/>
              <w:rPr>
                <w:rFonts w:ascii="Cambria" w:hAnsi="Cambria" w:cs="Arial"/>
                <w:szCs w:val="22"/>
              </w:rPr>
            </w:pPr>
          </w:p>
          <w:p w14:paraId="57B526FB" w14:textId="77777777" w:rsidR="005024E1" w:rsidRPr="00B27BEB" w:rsidRDefault="005024E1" w:rsidP="00EB108F">
            <w:pPr>
              <w:spacing w:line="260" w:lineRule="atLeast"/>
              <w:jc w:val="both"/>
              <w:rPr>
                <w:rFonts w:ascii="Cambria" w:hAnsi="Cambria" w:cs="Arial"/>
                <w:szCs w:val="22"/>
              </w:rPr>
            </w:pPr>
            <w:r w:rsidRPr="00B27BEB">
              <w:rPr>
                <w:rFonts w:ascii="Cambria" w:hAnsi="Cambria" w:cs="Arial"/>
                <w:szCs w:val="22"/>
              </w:rPr>
              <w:t>Naročnik:</w:t>
            </w:r>
          </w:p>
        </w:tc>
        <w:tc>
          <w:tcPr>
            <w:tcW w:w="165" w:type="dxa"/>
          </w:tcPr>
          <w:p w14:paraId="5BA56072" w14:textId="77777777" w:rsidR="005024E1" w:rsidRPr="00B27BEB" w:rsidRDefault="005024E1" w:rsidP="00EB108F">
            <w:pPr>
              <w:spacing w:line="260" w:lineRule="atLeast"/>
              <w:jc w:val="both"/>
              <w:rPr>
                <w:rFonts w:ascii="Cambria" w:hAnsi="Cambria" w:cs="Arial"/>
                <w:szCs w:val="22"/>
              </w:rPr>
            </w:pPr>
          </w:p>
        </w:tc>
        <w:tc>
          <w:tcPr>
            <w:tcW w:w="4590" w:type="dxa"/>
          </w:tcPr>
          <w:p w14:paraId="7271D984" w14:textId="77777777" w:rsidR="005024E1" w:rsidRPr="00B27BEB" w:rsidRDefault="005024E1" w:rsidP="00EB108F">
            <w:pPr>
              <w:spacing w:line="260" w:lineRule="atLeast"/>
              <w:jc w:val="both"/>
              <w:rPr>
                <w:rFonts w:ascii="Cambria" w:hAnsi="Cambria" w:cs="Arial"/>
                <w:szCs w:val="22"/>
              </w:rPr>
            </w:pPr>
          </w:p>
          <w:p w14:paraId="2160EF02" w14:textId="77777777" w:rsidR="005024E1" w:rsidRPr="00B27BEB" w:rsidRDefault="005024E1" w:rsidP="00EB108F">
            <w:pPr>
              <w:spacing w:line="260" w:lineRule="atLeast"/>
              <w:jc w:val="both"/>
              <w:rPr>
                <w:rFonts w:ascii="Cambria" w:hAnsi="Cambria" w:cs="Arial"/>
                <w:szCs w:val="22"/>
              </w:rPr>
            </w:pPr>
            <w:r w:rsidRPr="00B27BEB">
              <w:rPr>
                <w:rFonts w:ascii="Cambria" w:hAnsi="Cambria" w:cs="Arial"/>
                <w:szCs w:val="22"/>
              </w:rPr>
              <w:t>Izvajalec:</w:t>
            </w:r>
          </w:p>
        </w:tc>
      </w:tr>
      <w:tr w:rsidR="005024E1" w:rsidRPr="00B27BEB" w14:paraId="7230B22D" w14:textId="77777777" w:rsidTr="00C731A2">
        <w:trPr>
          <w:cantSplit/>
        </w:trPr>
        <w:tc>
          <w:tcPr>
            <w:tcW w:w="4470" w:type="dxa"/>
          </w:tcPr>
          <w:p w14:paraId="749B5534" w14:textId="1B918663" w:rsidR="005024E1" w:rsidRPr="00B27BEB" w:rsidRDefault="005024E1" w:rsidP="00EB108F">
            <w:pPr>
              <w:spacing w:line="260" w:lineRule="atLeast"/>
              <w:jc w:val="both"/>
              <w:rPr>
                <w:rFonts w:ascii="Cambria" w:hAnsi="Cambria" w:cs="Arial"/>
                <w:szCs w:val="22"/>
              </w:rPr>
            </w:pPr>
          </w:p>
          <w:p w14:paraId="38DD4215" w14:textId="77777777" w:rsidR="00857020" w:rsidRPr="00B27BEB" w:rsidRDefault="00857020" w:rsidP="00EB108F">
            <w:pPr>
              <w:spacing w:line="260" w:lineRule="atLeast"/>
              <w:jc w:val="both"/>
              <w:rPr>
                <w:rFonts w:ascii="Cambria" w:hAnsi="Cambria" w:cs="Arial"/>
                <w:szCs w:val="22"/>
              </w:rPr>
            </w:pPr>
          </w:p>
          <w:p w14:paraId="6FFA3977" w14:textId="26A812DD" w:rsidR="005024E1" w:rsidRPr="00B27BEB" w:rsidRDefault="005024E1" w:rsidP="00EB108F">
            <w:pPr>
              <w:spacing w:line="260" w:lineRule="atLeast"/>
              <w:jc w:val="both"/>
              <w:rPr>
                <w:rFonts w:ascii="Cambria" w:hAnsi="Cambria" w:cs="Arial"/>
                <w:szCs w:val="22"/>
              </w:rPr>
            </w:pPr>
          </w:p>
        </w:tc>
        <w:tc>
          <w:tcPr>
            <w:tcW w:w="165" w:type="dxa"/>
          </w:tcPr>
          <w:p w14:paraId="6D7B8722" w14:textId="77777777" w:rsidR="005024E1" w:rsidRPr="00B27BEB" w:rsidRDefault="005024E1" w:rsidP="00EB108F">
            <w:pPr>
              <w:spacing w:line="260" w:lineRule="atLeast"/>
              <w:jc w:val="both"/>
              <w:rPr>
                <w:rFonts w:ascii="Cambria" w:hAnsi="Cambria" w:cs="Arial"/>
                <w:szCs w:val="22"/>
              </w:rPr>
            </w:pPr>
          </w:p>
        </w:tc>
        <w:tc>
          <w:tcPr>
            <w:tcW w:w="4590" w:type="dxa"/>
          </w:tcPr>
          <w:p w14:paraId="36FC1BC3" w14:textId="77777777" w:rsidR="005024E1" w:rsidRPr="00B27BEB" w:rsidRDefault="005024E1" w:rsidP="00EB108F">
            <w:pPr>
              <w:spacing w:line="260" w:lineRule="atLeast"/>
              <w:jc w:val="both"/>
              <w:rPr>
                <w:rFonts w:ascii="Cambria" w:hAnsi="Cambria" w:cs="Arial"/>
                <w:szCs w:val="22"/>
              </w:rPr>
            </w:pPr>
          </w:p>
          <w:p w14:paraId="00C1DDC9" w14:textId="77777777" w:rsidR="005024E1" w:rsidRPr="00B27BEB" w:rsidRDefault="005024E1" w:rsidP="00EB108F">
            <w:pPr>
              <w:spacing w:line="260" w:lineRule="atLeast"/>
              <w:jc w:val="both"/>
              <w:rPr>
                <w:rFonts w:ascii="Cambria" w:hAnsi="Cambria" w:cs="Arial"/>
                <w:szCs w:val="22"/>
              </w:rPr>
            </w:pPr>
          </w:p>
          <w:p w14:paraId="2866289C" w14:textId="77777777" w:rsidR="005024E1" w:rsidRPr="00B27BEB" w:rsidRDefault="005024E1" w:rsidP="00EB108F">
            <w:pPr>
              <w:spacing w:line="260" w:lineRule="atLeast"/>
              <w:jc w:val="both"/>
              <w:rPr>
                <w:rFonts w:ascii="Cambria" w:hAnsi="Cambria" w:cs="Arial"/>
                <w:szCs w:val="22"/>
              </w:rPr>
            </w:pPr>
          </w:p>
        </w:tc>
      </w:tr>
    </w:tbl>
    <w:p w14:paraId="513054F5" w14:textId="7975F6B0" w:rsidR="005024E1" w:rsidRPr="00B27BEB" w:rsidRDefault="005024E1" w:rsidP="00EB108F">
      <w:pPr>
        <w:spacing w:line="260" w:lineRule="atLeast"/>
        <w:jc w:val="both"/>
        <w:rPr>
          <w:rFonts w:ascii="Cambria" w:hAnsi="Cambria"/>
          <w:szCs w:val="22"/>
        </w:rPr>
      </w:pPr>
    </w:p>
    <w:p w14:paraId="34F9D2E1" w14:textId="77777777" w:rsidR="00BD4AD9" w:rsidRPr="00B27BEB" w:rsidRDefault="00BD4AD9" w:rsidP="00EB108F">
      <w:pPr>
        <w:spacing w:line="260" w:lineRule="atLeast"/>
        <w:jc w:val="both"/>
        <w:rPr>
          <w:rFonts w:ascii="Cambria" w:hAnsi="Cambria"/>
          <w:szCs w:val="22"/>
        </w:rPr>
      </w:pPr>
    </w:p>
    <w:p w14:paraId="4A4B96DB" w14:textId="77777777" w:rsidR="009A471A" w:rsidRPr="00B27BEB" w:rsidRDefault="009A471A" w:rsidP="00EB108F">
      <w:pPr>
        <w:spacing w:line="260" w:lineRule="atLeast"/>
        <w:jc w:val="both"/>
        <w:rPr>
          <w:rFonts w:ascii="Cambria" w:hAnsi="Cambria"/>
          <w:szCs w:val="22"/>
        </w:rPr>
      </w:pPr>
    </w:p>
    <w:p w14:paraId="50E729D9" w14:textId="77777777" w:rsidR="009A471A" w:rsidRPr="00B27BEB" w:rsidRDefault="009A471A" w:rsidP="00EB108F">
      <w:pPr>
        <w:spacing w:line="260" w:lineRule="atLeast"/>
        <w:jc w:val="both"/>
        <w:rPr>
          <w:rFonts w:ascii="Cambria" w:hAnsi="Cambria"/>
          <w:szCs w:val="22"/>
        </w:rPr>
      </w:pPr>
    </w:p>
    <w:p w14:paraId="4F3D3EF3" w14:textId="77777777" w:rsidR="009A471A" w:rsidRPr="00B27BEB" w:rsidRDefault="009A471A" w:rsidP="00EB108F">
      <w:pPr>
        <w:spacing w:line="260" w:lineRule="atLeast"/>
        <w:jc w:val="both"/>
        <w:rPr>
          <w:rFonts w:ascii="Cambria" w:hAnsi="Cambria"/>
          <w:szCs w:val="22"/>
        </w:rPr>
      </w:pPr>
    </w:p>
    <w:p w14:paraId="73B0D477" w14:textId="77777777" w:rsidR="0080625D" w:rsidRPr="00B27BEB" w:rsidRDefault="0080625D" w:rsidP="00EB108F">
      <w:pPr>
        <w:spacing w:line="260" w:lineRule="atLeast"/>
        <w:jc w:val="both"/>
        <w:rPr>
          <w:rFonts w:ascii="Cambria" w:hAnsi="Cambria" w:cs="Arial"/>
          <w:szCs w:val="22"/>
        </w:rPr>
      </w:pPr>
      <w:r w:rsidRPr="00B27BEB">
        <w:rPr>
          <w:rFonts w:ascii="Cambria" w:hAnsi="Cambria" w:cs="Arial"/>
          <w:szCs w:val="22"/>
        </w:rPr>
        <w:t>Priloge:</w:t>
      </w:r>
    </w:p>
    <w:p w14:paraId="61D3BE28" w14:textId="35EE6FEC" w:rsidR="0080625D" w:rsidRPr="00B27BEB" w:rsidRDefault="0080625D" w:rsidP="00EB108F">
      <w:pPr>
        <w:pStyle w:val="ListParagraph"/>
        <w:numPr>
          <w:ilvl w:val="0"/>
          <w:numId w:val="8"/>
        </w:numPr>
        <w:spacing w:line="260" w:lineRule="atLeast"/>
        <w:jc w:val="both"/>
        <w:rPr>
          <w:rFonts w:ascii="Cambria" w:hAnsi="Cambria" w:cs="Arial"/>
          <w:szCs w:val="22"/>
        </w:rPr>
      </w:pPr>
      <w:r w:rsidRPr="00B27BEB">
        <w:rPr>
          <w:rFonts w:ascii="Cambria" w:hAnsi="Cambria" w:cs="Arial"/>
          <w:szCs w:val="22"/>
        </w:rPr>
        <w:t>Tehnične specifikacije</w:t>
      </w:r>
      <w:r w:rsidR="00BF5FDF" w:rsidRPr="00B27BEB">
        <w:rPr>
          <w:rFonts w:ascii="Cambria" w:hAnsi="Cambria" w:cs="Arial"/>
          <w:szCs w:val="22"/>
        </w:rPr>
        <w:t xml:space="preserve"> s prilogami</w:t>
      </w:r>
      <w:r w:rsidR="007F73CB" w:rsidRPr="00B27BEB">
        <w:rPr>
          <w:rFonts w:ascii="Cambria" w:hAnsi="Cambria" w:cs="Arial"/>
          <w:szCs w:val="22"/>
        </w:rPr>
        <w:t>;</w:t>
      </w:r>
    </w:p>
    <w:p w14:paraId="1332F826" w14:textId="60F00872" w:rsidR="0080625D" w:rsidRPr="00B27BEB" w:rsidRDefault="0080625D" w:rsidP="00EB108F">
      <w:pPr>
        <w:pStyle w:val="ListParagraph"/>
        <w:numPr>
          <w:ilvl w:val="0"/>
          <w:numId w:val="8"/>
        </w:numPr>
        <w:spacing w:line="260" w:lineRule="atLeast"/>
        <w:jc w:val="both"/>
        <w:rPr>
          <w:rFonts w:ascii="Cambria" w:hAnsi="Cambria" w:cs="Arial"/>
          <w:szCs w:val="22"/>
        </w:rPr>
      </w:pPr>
      <w:r w:rsidRPr="00B27BEB">
        <w:rPr>
          <w:rFonts w:ascii="Cambria" w:hAnsi="Cambria" w:cs="Arial"/>
          <w:szCs w:val="22"/>
        </w:rPr>
        <w:t xml:space="preserve">Predračun št. </w:t>
      </w:r>
      <w:r w:rsidRPr="00B27BEB">
        <w:rPr>
          <w:rFonts w:ascii="Cambria" w:hAnsi="Cambria" w:cs="Arial"/>
          <w:szCs w:val="22"/>
        </w:rPr>
        <w:fldChar w:fldCharType="begin">
          <w:ffData>
            <w:name w:val="Besedilo2"/>
            <w:enabled/>
            <w:calcOnExit w:val="0"/>
            <w:textInput/>
          </w:ffData>
        </w:fldChar>
      </w:r>
      <w:r w:rsidRPr="00B27BEB">
        <w:rPr>
          <w:rFonts w:ascii="Cambria" w:hAnsi="Cambria" w:cs="Arial"/>
          <w:szCs w:val="22"/>
        </w:rPr>
        <w:instrText xml:space="preserve"> FORMTEXT </w:instrText>
      </w:r>
      <w:r w:rsidRPr="00B27BEB">
        <w:rPr>
          <w:rFonts w:ascii="Cambria" w:hAnsi="Cambria" w:cs="Arial"/>
          <w:szCs w:val="22"/>
        </w:rPr>
      </w:r>
      <w:r w:rsidRPr="00B27BEB">
        <w:rPr>
          <w:rFonts w:ascii="Cambria" w:hAnsi="Cambria" w:cs="Arial"/>
          <w:szCs w:val="22"/>
        </w:rPr>
        <w:fldChar w:fldCharType="separate"/>
      </w:r>
      <w:r w:rsidRPr="00B27BEB">
        <w:rPr>
          <w:rFonts w:ascii="Cambria" w:hAnsi="Cambria"/>
          <w:noProof/>
          <w:szCs w:val="22"/>
        </w:rPr>
        <w:t> </w:t>
      </w:r>
      <w:r w:rsidRPr="00B27BEB">
        <w:rPr>
          <w:rFonts w:ascii="Cambria" w:hAnsi="Cambria"/>
          <w:noProof/>
          <w:szCs w:val="22"/>
        </w:rPr>
        <w:t> </w:t>
      </w:r>
      <w:r w:rsidRPr="00B27BEB">
        <w:rPr>
          <w:rFonts w:ascii="Cambria" w:hAnsi="Cambria"/>
          <w:noProof/>
          <w:szCs w:val="22"/>
        </w:rPr>
        <w:t> </w:t>
      </w:r>
      <w:r w:rsidRPr="00B27BEB">
        <w:rPr>
          <w:rFonts w:ascii="Cambria" w:hAnsi="Cambria"/>
          <w:noProof/>
          <w:szCs w:val="22"/>
        </w:rPr>
        <w:t> </w:t>
      </w:r>
      <w:r w:rsidRPr="00B27BEB">
        <w:rPr>
          <w:rFonts w:ascii="Cambria" w:hAnsi="Cambria"/>
          <w:noProof/>
          <w:szCs w:val="22"/>
        </w:rPr>
        <w:t> </w:t>
      </w:r>
      <w:r w:rsidRPr="00B27BEB">
        <w:rPr>
          <w:rFonts w:ascii="Cambria" w:hAnsi="Cambria" w:cs="Arial"/>
          <w:szCs w:val="22"/>
        </w:rPr>
        <w:fldChar w:fldCharType="end"/>
      </w:r>
      <w:r w:rsidRPr="00B27BEB">
        <w:rPr>
          <w:rFonts w:ascii="Cambria" w:hAnsi="Cambria" w:cs="Arial"/>
          <w:szCs w:val="22"/>
        </w:rPr>
        <w:t xml:space="preserve">, z dne </w:t>
      </w:r>
      <w:r w:rsidRPr="00B27BEB">
        <w:rPr>
          <w:rFonts w:ascii="Cambria" w:hAnsi="Cambria" w:cs="Arial"/>
          <w:szCs w:val="22"/>
        </w:rPr>
        <w:fldChar w:fldCharType="begin">
          <w:ffData>
            <w:name w:val="Besedilo2"/>
            <w:enabled/>
            <w:calcOnExit w:val="0"/>
            <w:textInput/>
          </w:ffData>
        </w:fldChar>
      </w:r>
      <w:r w:rsidRPr="00B27BEB">
        <w:rPr>
          <w:rFonts w:ascii="Cambria" w:hAnsi="Cambria" w:cs="Arial"/>
          <w:szCs w:val="22"/>
        </w:rPr>
        <w:instrText xml:space="preserve"> FORMTEXT </w:instrText>
      </w:r>
      <w:r w:rsidRPr="00B27BEB">
        <w:rPr>
          <w:rFonts w:ascii="Cambria" w:hAnsi="Cambria" w:cs="Arial"/>
          <w:szCs w:val="22"/>
        </w:rPr>
      </w:r>
      <w:r w:rsidRPr="00B27BEB">
        <w:rPr>
          <w:rFonts w:ascii="Cambria" w:hAnsi="Cambria" w:cs="Arial"/>
          <w:szCs w:val="22"/>
        </w:rPr>
        <w:fldChar w:fldCharType="separate"/>
      </w:r>
      <w:r w:rsidRPr="00B27BEB">
        <w:rPr>
          <w:rFonts w:ascii="Cambria" w:hAnsi="Cambria"/>
          <w:noProof/>
          <w:szCs w:val="22"/>
        </w:rPr>
        <w:t> </w:t>
      </w:r>
      <w:r w:rsidRPr="00B27BEB">
        <w:rPr>
          <w:rFonts w:ascii="Cambria" w:hAnsi="Cambria"/>
          <w:noProof/>
          <w:szCs w:val="22"/>
        </w:rPr>
        <w:t> </w:t>
      </w:r>
      <w:r w:rsidRPr="00B27BEB">
        <w:rPr>
          <w:rFonts w:ascii="Cambria" w:hAnsi="Cambria"/>
          <w:noProof/>
          <w:szCs w:val="22"/>
        </w:rPr>
        <w:t> </w:t>
      </w:r>
      <w:r w:rsidRPr="00B27BEB">
        <w:rPr>
          <w:rFonts w:ascii="Cambria" w:hAnsi="Cambria"/>
          <w:noProof/>
          <w:szCs w:val="22"/>
        </w:rPr>
        <w:t> </w:t>
      </w:r>
      <w:r w:rsidRPr="00B27BEB">
        <w:rPr>
          <w:rFonts w:ascii="Cambria" w:hAnsi="Cambria"/>
          <w:noProof/>
          <w:szCs w:val="22"/>
        </w:rPr>
        <w:t> </w:t>
      </w:r>
      <w:r w:rsidRPr="00B27BEB">
        <w:rPr>
          <w:rFonts w:ascii="Cambria" w:hAnsi="Cambria" w:cs="Arial"/>
          <w:szCs w:val="22"/>
        </w:rPr>
        <w:fldChar w:fldCharType="end"/>
      </w:r>
      <w:r w:rsidR="007F73CB" w:rsidRPr="00B27BEB">
        <w:rPr>
          <w:rFonts w:ascii="Cambria" w:hAnsi="Cambria" w:cs="Arial"/>
          <w:szCs w:val="22"/>
        </w:rPr>
        <w:t>;</w:t>
      </w:r>
    </w:p>
    <w:sectPr w:rsidR="0080625D" w:rsidRPr="00B27BEB" w:rsidSect="00674B94">
      <w:headerReference w:type="default" r:id="rId8"/>
      <w:footerReference w:type="default" r:id="rId9"/>
      <w:headerReference w:type="first" r:id="rId10"/>
      <w:footerReference w:type="first" r:id="rId11"/>
      <w:pgSz w:w="11906" w:h="16838" w:code="9"/>
      <w:pgMar w:top="1418" w:right="1418" w:bottom="1418" w:left="1418"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AD0DEA" w14:textId="77777777" w:rsidR="00652CBA" w:rsidRDefault="00652CBA">
      <w:r>
        <w:separator/>
      </w:r>
    </w:p>
  </w:endnote>
  <w:endnote w:type="continuationSeparator" w:id="0">
    <w:p w14:paraId="68F1CBB1" w14:textId="77777777" w:rsidR="00652CBA" w:rsidRDefault="00652C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E532E5" w14:textId="49FDB9DC" w:rsidR="009809A2" w:rsidRPr="00B27BEB" w:rsidRDefault="009809A2" w:rsidP="009809A2">
    <w:pPr>
      <w:pStyle w:val="Footer"/>
      <w:pBdr>
        <w:top w:val="single" w:sz="6" w:space="1" w:color="auto"/>
      </w:pBdr>
      <w:rPr>
        <w:rFonts w:asciiTheme="minorHAnsi" w:hAnsiTheme="minorHAnsi" w:cs="Arial"/>
        <w:sz w:val="16"/>
        <w:szCs w:val="16"/>
      </w:rPr>
    </w:pPr>
    <w:r w:rsidRPr="00B27BEB">
      <w:rPr>
        <w:rFonts w:asciiTheme="minorHAnsi" w:hAnsiTheme="minorHAnsi" w:cs="Arial"/>
        <w:sz w:val="18"/>
        <w:szCs w:val="18"/>
      </w:rPr>
      <w:t>Varovanje prostorov občinske uprave – št. 023-2/</w:t>
    </w:r>
    <w:r w:rsidR="00503FA4">
      <w:rPr>
        <w:rFonts w:asciiTheme="minorHAnsi" w:hAnsiTheme="minorHAnsi" w:cs="Arial"/>
        <w:sz w:val="18"/>
        <w:szCs w:val="18"/>
      </w:rPr>
      <w:t>2020</w:t>
    </w:r>
    <w:r w:rsidRPr="00B27BEB">
      <w:rPr>
        <w:rFonts w:asciiTheme="minorHAnsi" w:hAnsiTheme="minorHAnsi" w:cs="Arial"/>
      </w:rPr>
      <w:tab/>
    </w:r>
    <w:r w:rsidRPr="00B27BEB">
      <w:rPr>
        <w:rFonts w:asciiTheme="minorHAnsi" w:hAnsiTheme="minorHAnsi" w:cs="Arial"/>
      </w:rPr>
      <w:tab/>
    </w:r>
    <w:r w:rsidRPr="00B27BEB">
      <w:rPr>
        <w:rFonts w:asciiTheme="minorHAnsi" w:hAnsiTheme="minorHAnsi" w:cs="Arial"/>
        <w:sz w:val="16"/>
        <w:szCs w:val="16"/>
      </w:rPr>
      <w:t xml:space="preserve">Stran </w:t>
    </w:r>
    <w:r w:rsidRPr="00B27BEB">
      <w:rPr>
        <w:rFonts w:asciiTheme="minorHAnsi" w:hAnsiTheme="minorHAnsi" w:cs="Arial"/>
        <w:sz w:val="16"/>
        <w:szCs w:val="16"/>
      </w:rPr>
      <w:fldChar w:fldCharType="begin"/>
    </w:r>
    <w:r w:rsidRPr="00B27BEB">
      <w:rPr>
        <w:rFonts w:asciiTheme="minorHAnsi" w:hAnsiTheme="minorHAnsi" w:cs="Arial"/>
        <w:sz w:val="16"/>
        <w:szCs w:val="16"/>
      </w:rPr>
      <w:instrText xml:space="preserve"> PAGE </w:instrText>
    </w:r>
    <w:r w:rsidRPr="00B27BEB">
      <w:rPr>
        <w:rFonts w:asciiTheme="minorHAnsi" w:hAnsiTheme="minorHAnsi" w:cs="Arial"/>
        <w:sz w:val="16"/>
        <w:szCs w:val="16"/>
      </w:rPr>
      <w:fldChar w:fldCharType="separate"/>
    </w:r>
    <w:r w:rsidR="000070D2">
      <w:rPr>
        <w:rFonts w:asciiTheme="minorHAnsi" w:hAnsiTheme="minorHAnsi" w:cs="Arial"/>
        <w:noProof/>
        <w:sz w:val="16"/>
        <w:szCs w:val="16"/>
      </w:rPr>
      <w:t>9</w:t>
    </w:r>
    <w:r w:rsidRPr="00B27BEB">
      <w:rPr>
        <w:rFonts w:asciiTheme="minorHAnsi" w:hAnsiTheme="minorHAnsi" w:cs="Arial"/>
        <w:sz w:val="16"/>
        <w:szCs w:val="16"/>
      </w:rPr>
      <w:fldChar w:fldCharType="end"/>
    </w:r>
    <w:r w:rsidRPr="00B27BEB">
      <w:rPr>
        <w:rFonts w:asciiTheme="minorHAnsi" w:hAnsiTheme="minorHAnsi" w:cs="Arial"/>
        <w:sz w:val="16"/>
        <w:szCs w:val="16"/>
      </w:rPr>
      <w:t xml:space="preserve"> od </w:t>
    </w:r>
    <w:r w:rsidRPr="00B27BEB">
      <w:rPr>
        <w:rFonts w:asciiTheme="minorHAnsi" w:hAnsiTheme="minorHAnsi" w:cs="Arial"/>
        <w:sz w:val="16"/>
        <w:szCs w:val="16"/>
      </w:rPr>
      <w:fldChar w:fldCharType="begin"/>
    </w:r>
    <w:r w:rsidRPr="00B27BEB">
      <w:rPr>
        <w:rFonts w:asciiTheme="minorHAnsi" w:hAnsiTheme="minorHAnsi" w:cs="Arial"/>
        <w:sz w:val="16"/>
        <w:szCs w:val="16"/>
      </w:rPr>
      <w:instrText xml:space="preserve"> NUMPAGES </w:instrText>
    </w:r>
    <w:r w:rsidRPr="00B27BEB">
      <w:rPr>
        <w:rFonts w:asciiTheme="minorHAnsi" w:hAnsiTheme="minorHAnsi" w:cs="Arial"/>
        <w:sz w:val="16"/>
        <w:szCs w:val="16"/>
      </w:rPr>
      <w:fldChar w:fldCharType="separate"/>
    </w:r>
    <w:r w:rsidR="000070D2">
      <w:rPr>
        <w:rFonts w:asciiTheme="minorHAnsi" w:hAnsiTheme="minorHAnsi" w:cs="Arial"/>
        <w:noProof/>
        <w:sz w:val="16"/>
        <w:szCs w:val="16"/>
      </w:rPr>
      <w:t>11</w:t>
    </w:r>
    <w:r w:rsidRPr="00B27BEB">
      <w:rPr>
        <w:rFonts w:asciiTheme="minorHAnsi" w:hAnsiTheme="minorHAnsi" w:cs="Arial"/>
        <w:sz w:val="16"/>
        <w:szCs w:val="16"/>
      </w:rPr>
      <w:fldChar w:fldCharType="end"/>
    </w:r>
  </w:p>
  <w:p w14:paraId="6A872B22" w14:textId="46A39DB0" w:rsidR="007C137C" w:rsidRPr="009809A2" w:rsidRDefault="007C137C" w:rsidP="009809A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AF98AB" w14:textId="5810BF71" w:rsidR="007C137C" w:rsidRPr="00733528" w:rsidRDefault="009809A2" w:rsidP="00567419">
    <w:pPr>
      <w:pStyle w:val="Footer"/>
      <w:pBdr>
        <w:top w:val="single" w:sz="6" w:space="1" w:color="auto"/>
      </w:pBdr>
      <w:rPr>
        <w:rFonts w:ascii="Cambria" w:hAnsi="Cambria" w:cs="Arial"/>
        <w:sz w:val="16"/>
        <w:szCs w:val="16"/>
      </w:rPr>
    </w:pPr>
    <w:r w:rsidRPr="00733528">
      <w:rPr>
        <w:rFonts w:ascii="Cambria" w:hAnsi="Cambria" w:cs="Arial"/>
        <w:sz w:val="18"/>
        <w:szCs w:val="18"/>
      </w:rPr>
      <w:t>Varovanje prostorov občinske uprave – št. 023-2/20</w:t>
    </w:r>
    <w:r w:rsidR="0027153A" w:rsidRPr="00733528">
      <w:rPr>
        <w:rFonts w:ascii="Cambria" w:hAnsi="Cambria" w:cs="Arial"/>
        <w:sz w:val="18"/>
        <w:szCs w:val="18"/>
      </w:rPr>
      <w:t>20</w:t>
    </w:r>
    <w:r w:rsidRPr="00733528">
      <w:rPr>
        <w:rFonts w:ascii="Cambria" w:hAnsi="Cambria" w:cs="Arial"/>
      </w:rPr>
      <w:tab/>
    </w:r>
    <w:r w:rsidRPr="00733528">
      <w:rPr>
        <w:rFonts w:ascii="Cambria" w:hAnsi="Cambria" w:cs="Arial"/>
      </w:rPr>
      <w:tab/>
    </w:r>
    <w:r w:rsidR="007C137C" w:rsidRPr="00733528">
      <w:rPr>
        <w:rFonts w:ascii="Cambria" w:hAnsi="Cambria" w:cs="Arial"/>
        <w:sz w:val="16"/>
        <w:szCs w:val="16"/>
      </w:rPr>
      <w:t xml:space="preserve">Stran </w:t>
    </w:r>
    <w:r w:rsidR="007C137C" w:rsidRPr="00733528">
      <w:rPr>
        <w:rFonts w:ascii="Cambria" w:hAnsi="Cambria" w:cs="Arial"/>
        <w:sz w:val="16"/>
        <w:szCs w:val="16"/>
      </w:rPr>
      <w:fldChar w:fldCharType="begin"/>
    </w:r>
    <w:r w:rsidR="007C137C" w:rsidRPr="00733528">
      <w:rPr>
        <w:rFonts w:ascii="Cambria" w:hAnsi="Cambria" w:cs="Arial"/>
        <w:sz w:val="16"/>
        <w:szCs w:val="16"/>
      </w:rPr>
      <w:instrText xml:space="preserve"> PAGE </w:instrText>
    </w:r>
    <w:r w:rsidR="007C137C" w:rsidRPr="00733528">
      <w:rPr>
        <w:rFonts w:ascii="Cambria" w:hAnsi="Cambria" w:cs="Arial"/>
        <w:sz w:val="16"/>
        <w:szCs w:val="16"/>
      </w:rPr>
      <w:fldChar w:fldCharType="separate"/>
    </w:r>
    <w:r w:rsidR="000070D2">
      <w:rPr>
        <w:rFonts w:ascii="Cambria" w:hAnsi="Cambria" w:cs="Arial"/>
        <w:noProof/>
        <w:sz w:val="16"/>
        <w:szCs w:val="16"/>
      </w:rPr>
      <w:t>1</w:t>
    </w:r>
    <w:r w:rsidR="007C137C" w:rsidRPr="00733528">
      <w:rPr>
        <w:rFonts w:ascii="Cambria" w:hAnsi="Cambria" w:cs="Arial"/>
        <w:sz w:val="16"/>
        <w:szCs w:val="16"/>
      </w:rPr>
      <w:fldChar w:fldCharType="end"/>
    </w:r>
    <w:r w:rsidR="007C137C" w:rsidRPr="00733528">
      <w:rPr>
        <w:rFonts w:ascii="Cambria" w:hAnsi="Cambria" w:cs="Arial"/>
        <w:sz w:val="16"/>
        <w:szCs w:val="16"/>
      </w:rPr>
      <w:t xml:space="preserve"> od </w:t>
    </w:r>
    <w:r w:rsidR="007C137C" w:rsidRPr="00733528">
      <w:rPr>
        <w:rFonts w:ascii="Cambria" w:hAnsi="Cambria" w:cs="Arial"/>
        <w:sz w:val="16"/>
        <w:szCs w:val="16"/>
      </w:rPr>
      <w:fldChar w:fldCharType="begin"/>
    </w:r>
    <w:r w:rsidR="007C137C" w:rsidRPr="00733528">
      <w:rPr>
        <w:rFonts w:ascii="Cambria" w:hAnsi="Cambria" w:cs="Arial"/>
        <w:sz w:val="16"/>
        <w:szCs w:val="16"/>
      </w:rPr>
      <w:instrText xml:space="preserve"> NUMPAGES </w:instrText>
    </w:r>
    <w:r w:rsidR="007C137C" w:rsidRPr="00733528">
      <w:rPr>
        <w:rFonts w:ascii="Cambria" w:hAnsi="Cambria" w:cs="Arial"/>
        <w:sz w:val="16"/>
        <w:szCs w:val="16"/>
      </w:rPr>
      <w:fldChar w:fldCharType="separate"/>
    </w:r>
    <w:r w:rsidR="000070D2">
      <w:rPr>
        <w:rFonts w:ascii="Cambria" w:hAnsi="Cambria" w:cs="Arial"/>
        <w:noProof/>
        <w:sz w:val="16"/>
        <w:szCs w:val="16"/>
      </w:rPr>
      <w:t>11</w:t>
    </w:r>
    <w:r w:rsidR="007C137C" w:rsidRPr="00733528">
      <w:rPr>
        <w:rFonts w:ascii="Cambria" w:hAnsi="Cambria"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06CA96" w14:textId="77777777" w:rsidR="00652CBA" w:rsidRDefault="00652CBA">
      <w:r>
        <w:separator/>
      </w:r>
    </w:p>
  </w:footnote>
  <w:footnote w:type="continuationSeparator" w:id="0">
    <w:p w14:paraId="350698C8" w14:textId="77777777" w:rsidR="00652CBA" w:rsidRDefault="00652C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8B89F0" w14:textId="035E871A" w:rsidR="009809A2" w:rsidRPr="00977CD6" w:rsidRDefault="009809A2" w:rsidP="00977CD6">
    <w:pPr>
      <w:pStyle w:val="Header"/>
      <w:jc w:val="center"/>
      <w:rPr>
        <w:rFonts w:ascii="Cambria" w:hAnsi="Cambria"/>
        <w:sz w:val="20"/>
      </w:rPr>
    </w:pPr>
    <w:r w:rsidRPr="00977CD6">
      <w:rPr>
        <w:rFonts w:ascii="Cambria" w:hAnsi="Cambria" w:cs="Arial"/>
        <w:sz w:val="16"/>
        <w:szCs w:val="16"/>
      </w:rPr>
      <w:t>Vzorec Pogodbe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2D9041" w14:textId="4183940C" w:rsidR="009809A2" w:rsidRPr="002702C2" w:rsidRDefault="009809A2" w:rsidP="009809A2">
    <w:pPr>
      <w:pStyle w:val="Header"/>
      <w:jc w:val="center"/>
      <w:rPr>
        <w:sz w:val="20"/>
      </w:rPr>
    </w:pPr>
    <w:r>
      <w:rPr>
        <w:rFonts w:cs="Arial"/>
        <w:sz w:val="16"/>
        <w:szCs w:val="16"/>
      </w:rPr>
      <w:t>Vzorec Pogodbe</w:t>
    </w:r>
  </w:p>
  <w:p w14:paraId="2493563F" w14:textId="7F90D8BF" w:rsidR="007C137C" w:rsidRDefault="007C137C" w:rsidP="005024E1">
    <w:pPr>
      <w:pStyle w:val="Header"/>
      <w:pBdr>
        <w:bottom w:val="single" w:sz="6" w:space="1" w:color="auto"/>
      </w:pBd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73E81E26"/>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FFFFFFFE"/>
    <w:multiLevelType w:val="singleLevel"/>
    <w:tmpl w:val="FFFFFFFF"/>
    <w:lvl w:ilvl="0">
      <w:numFmt w:val="decimal"/>
      <w:lvlText w:val="*"/>
      <w:lvlJc w:val="left"/>
      <w:pPr>
        <w:ind w:left="0" w:firstLine="0"/>
      </w:pPr>
    </w:lvl>
  </w:abstractNum>
  <w:abstractNum w:abstractNumId="2" w15:restartNumberingAfterBreak="0">
    <w:nsid w:val="02187A69"/>
    <w:multiLevelType w:val="hybridMultilevel"/>
    <w:tmpl w:val="975C24C2"/>
    <w:lvl w:ilvl="0" w:tplc="F2D8E51A">
      <w:numFmt w:val="bullet"/>
      <w:lvlText w:val="-"/>
      <w:lvlJc w:val="left"/>
      <w:pPr>
        <w:ind w:left="720" w:hanging="360"/>
      </w:pPr>
      <w:rPr>
        <w:rFonts w:ascii="Arial" w:eastAsia="Times New Roman" w:hAnsi="Arial" w:cs="Times New Roman" w:hint="default"/>
      </w:rPr>
    </w:lvl>
    <w:lvl w:ilvl="1" w:tplc="04240003">
      <w:start w:val="1"/>
      <w:numFmt w:val="bullet"/>
      <w:lvlText w:val="o"/>
      <w:lvlJc w:val="left"/>
      <w:pPr>
        <w:ind w:left="1440" w:hanging="360"/>
      </w:pPr>
      <w:rPr>
        <w:rFonts w:ascii="Courier New" w:hAnsi="Courier New"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Times New Roman"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Times New Roman" w:hint="default"/>
      </w:rPr>
    </w:lvl>
    <w:lvl w:ilvl="8" w:tplc="04240005">
      <w:start w:val="1"/>
      <w:numFmt w:val="bullet"/>
      <w:lvlText w:val=""/>
      <w:lvlJc w:val="left"/>
      <w:pPr>
        <w:ind w:left="6480" w:hanging="360"/>
      </w:pPr>
      <w:rPr>
        <w:rFonts w:ascii="Wingdings" w:hAnsi="Wingdings" w:hint="default"/>
      </w:rPr>
    </w:lvl>
  </w:abstractNum>
  <w:abstractNum w:abstractNumId="3" w15:restartNumberingAfterBreak="0">
    <w:nsid w:val="0CCC0F17"/>
    <w:multiLevelType w:val="hybridMultilevel"/>
    <w:tmpl w:val="2D580FA2"/>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 w15:restartNumberingAfterBreak="0">
    <w:nsid w:val="0D757BF5"/>
    <w:multiLevelType w:val="hybridMultilevel"/>
    <w:tmpl w:val="4C84C34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16B377FE"/>
    <w:multiLevelType w:val="hybridMultilevel"/>
    <w:tmpl w:val="52E208F8"/>
    <w:lvl w:ilvl="0" w:tplc="E4BEE2C6">
      <w:start w:val="1"/>
      <w:numFmt w:val="decimal"/>
      <w:lvlText w:val="%1."/>
      <w:lvlJc w:val="left"/>
      <w:pPr>
        <w:ind w:left="720" w:hanging="360"/>
      </w:pPr>
      <w:rPr>
        <w:rFonts w:cs="Times New Roman"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6" w15:restartNumberingAfterBreak="0">
    <w:nsid w:val="18077E72"/>
    <w:multiLevelType w:val="hybridMultilevel"/>
    <w:tmpl w:val="BEC07860"/>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BFB2A31"/>
    <w:multiLevelType w:val="hybridMultilevel"/>
    <w:tmpl w:val="494C497A"/>
    <w:lvl w:ilvl="0" w:tplc="0FD6FA0C">
      <w:start w:val="3"/>
      <w:numFmt w:val="bullet"/>
      <w:lvlText w:val="-"/>
      <w:lvlJc w:val="left"/>
      <w:pPr>
        <w:tabs>
          <w:tab w:val="num" w:pos="1069"/>
        </w:tabs>
        <w:ind w:left="1069" w:hanging="360"/>
      </w:pPr>
      <w:rPr>
        <w:rFonts w:ascii="Arial" w:eastAsia="Times New Roman" w:hAnsi="Arial" w:cs="Arial" w:hint="default"/>
      </w:rPr>
    </w:lvl>
    <w:lvl w:ilvl="1" w:tplc="04240003" w:tentative="1">
      <w:start w:val="1"/>
      <w:numFmt w:val="bullet"/>
      <w:lvlText w:val="o"/>
      <w:lvlJc w:val="left"/>
      <w:pPr>
        <w:tabs>
          <w:tab w:val="num" w:pos="1789"/>
        </w:tabs>
        <w:ind w:left="1789" w:hanging="360"/>
      </w:pPr>
      <w:rPr>
        <w:rFonts w:ascii="Courier New" w:hAnsi="Courier New" w:cs="Courier New" w:hint="default"/>
      </w:rPr>
    </w:lvl>
    <w:lvl w:ilvl="2" w:tplc="04240005" w:tentative="1">
      <w:start w:val="1"/>
      <w:numFmt w:val="bullet"/>
      <w:lvlText w:val=""/>
      <w:lvlJc w:val="left"/>
      <w:pPr>
        <w:tabs>
          <w:tab w:val="num" w:pos="2509"/>
        </w:tabs>
        <w:ind w:left="2509" w:hanging="360"/>
      </w:pPr>
      <w:rPr>
        <w:rFonts w:ascii="Wingdings" w:hAnsi="Wingdings" w:hint="default"/>
      </w:rPr>
    </w:lvl>
    <w:lvl w:ilvl="3" w:tplc="04240001" w:tentative="1">
      <w:start w:val="1"/>
      <w:numFmt w:val="bullet"/>
      <w:lvlText w:val=""/>
      <w:lvlJc w:val="left"/>
      <w:pPr>
        <w:tabs>
          <w:tab w:val="num" w:pos="3229"/>
        </w:tabs>
        <w:ind w:left="3229" w:hanging="360"/>
      </w:pPr>
      <w:rPr>
        <w:rFonts w:ascii="Symbol" w:hAnsi="Symbol" w:hint="default"/>
      </w:rPr>
    </w:lvl>
    <w:lvl w:ilvl="4" w:tplc="04240003" w:tentative="1">
      <w:start w:val="1"/>
      <w:numFmt w:val="bullet"/>
      <w:lvlText w:val="o"/>
      <w:lvlJc w:val="left"/>
      <w:pPr>
        <w:tabs>
          <w:tab w:val="num" w:pos="3949"/>
        </w:tabs>
        <w:ind w:left="3949" w:hanging="360"/>
      </w:pPr>
      <w:rPr>
        <w:rFonts w:ascii="Courier New" w:hAnsi="Courier New" w:cs="Courier New" w:hint="default"/>
      </w:rPr>
    </w:lvl>
    <w:lvl w:ilvl="5" w:tplc="04240005" w:tentative="1">
      <w:start w:val="1"/>
      <w:numFmt w:val="bullet"/>
      <w:lvlText w:val=""/>
      <w:lvlJc w:val="left"/>
      <w:pPr>
        <w:tabs>
          <w:tab w:val="num" w:pos="4669"/>
        </w:tabs>
        <w:ind w:left="4669" w:hanging="360"/>
      </w:pPr>
      <w:rPr>
        <w:rFonts w:ascii="Wingdings" w:hAnsi="Wingdings" w:hint="default"/>
      </w:rPr>
    </w:lvl>
    <w:lvl w:ilvl="6" w:tplc="04240001" w:tentative="1">
      <w:start w:val="1"/>
      <w:numFmt w:val="bullet"/>
      <w:lvlText w:val=""/>
      <w:lvlJc w:val="left"/>
      <w:pPr>
        <w:tabs>
          <w:tab w:val="num" w:pos="5389"/>
        </w:tabs>
        <w:ind w:left="5389" w:hanging="360"/>
      </w:pPr>
      <w:rPr>
        <w:rFonts w:ascii="Symbol" w:hAnsi="Symbol" w:hint="default"/>
      </w:rPr>
    </w:lvl>
    <w:lvl w:ilvl="7" w:tplc="04240003" w:tentative="1">
      <w:start w:val="1"/>
      <w:numFmt w:val="bullet"/>
      <w:lvlText w:val="o"/>
      <w:lvlJc w:val="left"/>
      <w:pPr>
        <w:tabs>
          <w:tab w:val="num" w:pos="6109"/>
        </w:tabs>
        <w:ind w:left="6109" w:hanging="360"/>
      </w:pPr>
      <w:rPr>
        <w:rFonts w:ascii="Courier New" w:hAnsi="Courier New" w:cs="Courier New" w:hint="default"/>
      </w:rPr>
    </w:lvl>
    <w:lvl w:ilvl="8" w:tplc="04240005" w:tentative="1">
      <w:start w:val="1"/>
      <w:numFmt w:val="bullet"/>
      <w:lvlText w:val=""/>
      <w:lvlJc w:val="left"/>
      <w:pPr>
        <w:tabs>
          <w:tab w:val="num" w:pos="6829"/>
        </w:tabs>
        <w:ind w:left="6829" w:hanging="360"/>
      </w:pPr>
      <w:rPr>
        <w:rFonts w:ascii="Wingdings" w:hAnsi="Wingdings" w:hint="default"/>
      </w:rPr>
    </w:lvl>
  </w:abstractNum>
  <w:abstractNum w:abstractNumId="8" w15:restartNumberingAfterBreak="0">
    <w:nsid w:val="1EBE1D45"/>
    <w:multiLevelType w:val="hybridMultilevel"/>
    <w:tmpl w:val="1376DE3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223B595B"/>
    <w:multiLevelType w:val="hybridMultilevel"/>
    <w:tmpl w:val="A66C1F56"/>
    <w:lvl w:ilvl="0" w:tplc="0424000F">
      <w:start w:val="1"/>
      <w:numFmt w:val="decimal"/>
      <w:lvlText w:val="%1."/>
      <w:lvlJc w:val="left"/>
      <w:pPr>
        <w:tabs>
          <w:tab w:val="num" w:pos="720"/>
        </w:tabs>
        <w:ind w:left="720" w:hanging="360"/>
      </w:pPr>
      <w:rPr>
        <w:rFonts w:hint="default"/>
      </w:rPr>
    </w:lvl>
    <w:lvl w:ilvl="1" w:tplc="04090001">
      <w:start w:val="1"/>
      <w:numFmt w:val="bullet"/>
      <w:lvlText w:val=""/>
      <w:lvlJc w:val="left"/>
      <w:pPr>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0" w15:restartNumberingAfterBreak="0">
    <w:nsid w:val="2CD1199D"/>
    <w:multiLevelType w:val="hybridMultilevel"/>
    <w:tmpl w:val="9E3A8168"/>
    <w:lvl w:ilvl="0" w:tplc="0424000F">
      <w:start w:val="1"/>
      <w:numFmt w:val="decimal"/>
      <w:lvlText w:val="%1."/>
      <w:lvlJc w:val="left"/>
      <w:pPr>
        <w:tabs>
          <w:tab w:val="num" w:pos="720"/>
        </w:tabs>
        <w:ind w:left="720" w:hanging="360"/>
      </w:pPr>
      <w:rPr>
        <w:rFonts w:cs="Times New Roman" w:hint="default"/>
      </w:rPr>
    </w:lvl>
    <w:lvl w:ilvl="1" w:tplc="BB264AC0">
      <w:start w:val="1"/>
      <w:numFmt w:val="bullet"/>
      <w:lvlText w:val="-"/>
      <w:lvlJc w:val="left"/>
      <w:pPr>
        <w:tabs>
          <w:tab w:val="num" w:pos="510"/>
        </w:tabs>
        <w:ind w:left="510" w:hanging="510"/>
      </w:pPr>
      <w:rPr>
        <w:rFonts w:ascii="Arial" w:eastAsia="Times New Roman" w:hAnsi="Arial" w:hint="default"/>
      </w:rPr>
    </w:lvl>
    <w:lvl w:ilvl="2" w:tplc="0424000F">
      <w:start w:val="1"/>
      <w:numFmt w:val="decimal"/>
      <w:lvlText w:val="%3."/>
      <w:lvlJc w:val="left"/>
      <w:pPr>
        <w:tabs>
          <w:tab w:val="num" w:pos="2340"/>
        </w:tabs>
        <w:ind w:left="2340" w:hanging="360"/>
      </w:pPr>
      <w:rPr>
        <w:rFonts w:cs="Times New Roman"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36607BB"/>
    <w:multiLevelType w:val="hybridMultilevel"/>
    <w:tmpl w:val="7D628C4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355403CD"/>
    <w:multiLevelType w:val="hybridMultilevel"/>
    <w:tmpl w:val="19FC3B3A"/>
    <w:lvl w:ilvl="0" w:tplc="A54A83E4">
      <w:start w:val="1"/>
      <w:numFmt w:val="decimal"/>
      <w:lvlText w:val="%1."/>
      <w:lvlJc w:val="left"/>
      <w:pPr>
        <w:ind w:left="4471" w:hanging="360"/>
      </w:pPr>
      <w:rPr>
        <w:b w:val="0"/>
      </w:rPr>
    </w:lvl>
    <w:lvl w:ilvl="1" w:tplc="04240019" w:tentative="1">
      <w:start w:val="1"/>
      <w:numFmt w:val="lowerLetter"/>
      <w:lvlText w:val="%2."/>
      <w:lvlJc w:val="left"/>
      <w:pPr>
        <w:ind w:left="5220" w:hanging="360"/>
      </w:pPr>
    </w:lvl>
    <w:lvl w:ilvl="2" w:tplc="0424001B" w:tentative="1">
      <w:start w:val="1"/>
      <w:numFmt w:val="lowerRoman"/>
      <w:lvlText w:val="%3."/>
      <w:lvlJc w:val="right"/>
      <w:pPr>
        <w:ind w:left="5940" w:hanging="180"/>
      </w:pPr>
    </w:lvl>
    <w:lvl w:ilvl="3" w:tplc="0424000F" w:tentative="1">
      <w:start w:val="1"/>
      <w:numFmt w:val="decimal"/>
      <w:lvlText w:val="%4."/>
      <w:lvlJc w:val="left"/>
      <w:pPr>
        <w:ind w:left="6660" w:hanging="360"/>
      </w:pPr>
    </w:lvl>
    <w:lvl w:ilvl="4" w:tplc="04240019" w:tentative="1">
      <w:start w:val="1"/>
      <w:numFmt w:val="lowerLetter"/>
      <w:lvlText w:val="%5."/>
      <w:lvlJc w:val="left"/>
      <w:pPr>
        <w:ind w:left="7380" w:hanging="360"/>
      </w:pPr>
    </w:lvl>
    <w:lvl w:ilvl="5" w:tplc="0424001B" w:tentative="1">
      <w:start w:val="1"/>
      <w:numFmt w:val="lowerRoman"/>
      <w:lvlText w:val="%6."/>
      <w:lvlJc w:val="right"/>
      <w:pPr>
        <w:ind w:left="8100" w:hanging="180"/>
      </w:pPr>
    </w:lvl>
    <w:lvl w:ilvl="6" w:tplc="0424000F" w:tentative="1">
      <w:start w:val="1"/>
      <w:numFmt w:val="decimal"/>
      <w:lvlText w:val="%7."/>
      <w:lvlJc w:val="left"/>
      <w:pPr>
        <w:ind w:left="8820" w:hanging="360"/>
      </w:pPr>
    </w:lvl>
    <w:lvl w:ilvl="7" w:tplc="04240019" w:tentative="1">
      <w:start w:val="1"/>
      <w:numFmt w:val="lowerLetter"/>
      <w:lvlText w:val="%8."/>
      <w:lvlJc w:val="left"/>
      <w:pPr>
        <w:ind w:left="9540" w:hanging="360"/>
      </w:pPr>
    </w:lvl>
    <w:lvl w:ilvl="8" w:tplc="0424001B" w:tentative="1">
      <w:start w:val="1"/>
      <w:numFmt w:val="lowerRoman"/>
      <w:lvlText w:val="%9."/>
      <w:lvlJc w:val="right"/>
      <w:pPr>
        <w:ind w:left="10260" w:hanging="180"/>
      </w:pPr>
    </w:lvl>
  </w:abstractNum>
  <w:abstractNum w:abstractNumId="13" w15:restartNumberingAfterBreak="0">
    <w:nsid w:val="3C94305F"/>
    <w:multiLevelType w:val="hybridMultilevel"/>
    <w:tmpl w:val="6A1C21EE"/>
    <w:lvl w:ilvl="0" w:tplc="0424000F">
      <w:start w:val="1"/>
      <w:numFmt w:val="decimal"/>
      <w:lvlText w:val="%1."/>
      <w:lvlJc w:val="left"/>
      <w:pPr>
        <w:tabs>
          <w:tab w:val="num" w:pos="720"/>
        </w:tabs>
        <w:ind w:left="720" w:hanging="360"/>
      </w:pPr>
      <w:rPr>
        <w:rFonts w:hint="default"/>
      </w:rPr>
    </w:lvl>
    <w:lvl w:ilvl="1" w:tplc="04240019">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4" w15:restartNumberingAfterBreak="0">
    <w:nsid w:val="3E6B5960"/>
    <w:multiLevelType w:val="hybridMultilevel"/>
    <w:tmpl w:val="FE9064E2"/>
    <w:lvl w:ilvl="0" w:tplc="A49C724C">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A7C2987"/>
    <w:multiLevelType w:val="hybridMultilevel"/>
    <w:tmpl w:val="D60C27AE"/>
    <w:lvl w:ilvl="0" w:tplc="8564DA06">
      <w:start w:val="1"/>
      <w:numFmt w:val="decimal"/>
      <w:lvlText w:val="%1."/>
      <w:lvlJc w:val="left"/>
      <w:pPr>
        <w:tabs>
          <w:tab w:val="num" w:pos="360"/>
        </w:tabs>
        <w:ind w:left="360" w:hanging="360"/>
      </w:pPr>
      <w:rPr>
        <w:rFonts w:cs="Times New Roman" w:hint="default"/>
      </w:rPr>
    </w:lvl>
    <w:lvl w:ilvl="1" w:tplc="04240001">
      <w:start w:val="1"/>
      <w:numFmt w:val="bullet"/>
      <w:lvlText w:val=""/>
      <w:lvlJc w:val="left"/>
      <w:pPr>
        <w:tabs>
          <w:tab w:val="num" w:pos="1080"/>
        </w:tabs>
        <w:ind w:left="1080" w:hanging="360"/>
      </w:pPr>
      <w:rPr>
        <w:rFonts w:ascii="Symbol" w:hAnsi="Symbol" w:hint="default"/>
      </w:rPr>
    </w:lvl>
    <w:lvl w:ilvl="2" w:tplc="0424001B" w:tentative="1">
      <w:start w:val="1"/>
      <w:numFmt w:val="lowerRoman"/>
      <w:lvlText w:val="%3."/>
      <w:lvlJc w:val="right"/>
      <w:pPr>
        <w:tabs>
          <w:tab w:val="num" w:pos="1800"/>
        </w:tabs>
        <w:ind w:left="1800" w:hanging="180"/>
      </w:pPr>
      <w:rPr>
        <w:rFonts w:cs="Times New Roman"/>
      </w:rPr>
    </w:lvl>
    <w:lvl w:ilvl="3" w:tplc="0424000F" w:tentative="1">
      <w:start w:val="1"/>
      <w:numFmt w:val="decimal"/>
      <w:lvlText w:val="%4."/>
      <w:lvlJc w:val="left"/>
      <w:pPr>
        <w:tabs>
          <w:tab w:val="num" w:pos="2520"/>
        </w:tabs>
        <w:ind w:left="2520" w:hanging="360"/>
      </w:pPr>
      <w:rPr>
        <w:rFonts w:cs="Times New Roman"/>
      </w:rPr>
    </w:lvl>
    <w:lvl w:ilvl="4" w:tplc="04240019" w:tentative="1">
      <w:start w:val="1"/>
      <w:numFmt w:val="lowerLetter"/>
      <w:lvlText w:val="%5."/>
      <w:lvlJc w:val="left"/>
      <w:pPr>
        <w:tabs>
          <w:tab w:val="num" w:pos="3240"/>
        </w:tabs>
        <w:ind w:left="3240" w:hanging="360"/>
      </w:pPr>
      <w:rPr>
        <w:rFonts w:cs="Times New Roman"/>
      </w:rPr>
    </w:lvl>
    <w:lvl w:ilvl="5" w:tplc="0424001B" w:tentative="1">
      <w:start w:val="1"/>
      <w:numFmt w:val="lowerRoman"/>
      <w:lvlText w:val="%6."/>
      <w:lvlJc w:val="right"/>
      <w:pPr>
        <w:tabs>
          <w:tab w:val="num" w:pos="3960"/>
        </w:tabs>
        <w:ind w:left="3960" w:hanging="180"/>
      </w:pPr>
      <w:rPr>
        <w:rFonts w:cs="Times New Roman"/>
      </w:rPr>
    </w:lvl>
    <w:lvl w:ilvl="6" w:tplc="0424000F" w:tentative="1">
      <w:start w:val="1"/>
      <w:numFmt w:val="decimal"/>
      <w:lvlText w:val="%7."/>
      <w:lvlJc w:val="left"/>
      <w:pPr>
        <w:tabs>
          <w:tab w:val="num" w:pos="4680"/>
        </w:tabs>
        <w:ind w:left="4680" w:hanging="360"/>
      </w:pPr>
      <w:rPr>
        <w:rFonts w:cs="Times New Roman"/>
      </w:rPr>
    </w:lvl>
    <w:lvl w:ilvl="7" w:tplc="04240019" w:tentative="1">
      <w:start w:val="1"/>
      <w:numFmt w:val="lowerLetter"/>
      <w:lvlText w:val="%8."/>
      <w:lvlJc w:val="left"/>
      <w:pPr>
        <w:tabs>
          <w:tab w:val="num" w:pos="5400"/>
        </w:tabs>
        <w:ind w:left="5400" w:hanging="360"/>
      </w:pPr>
      <w:rPr>
        <w:rFonts w:cs="Times New Roman"/>
      </w:rPr>
    </w:lvl>
    <w:lvl w:ilvl="8" w:tplc="0424001B" w:tentative="1">
      <w:start w:val="1"/>
      <w:numFmt w:val="lowerRoman"/>
      <w:lvlText w:val="%9."/>
      <w:lvlJc w:val="right"/>
      <w:pPr>
        <w:tabs>
          <w:tab w:val="num" w:pos="6120"/>
        </w:tabs>
        <w:ind w:left="6120" w:hanging="180"/>
      </w:pPr>
      <w:rPr>
        <w:rFonts w:cs="Times New Roman"/>
      </w:rPr>
    </w:lvl>
  </w:abstractNum>
  <w:abstractNum w:abstractNumId="16" w15:restartNumberingAfterBreak="0">
    <w:nsid w:val="4A7C3FE7"/>
    <w:multiLevelType w:val="hybridMultilevel"/>
    <w:tmpl w:val="5CEAD56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4CA80F7D"/>
    <w:multiLevelType w:val="hybridMultilevel"/>
    <w:tmpl w:val="DDD250FE"/>
    <w:lvl w:ilvl="0" w:tplc="092053B4">
      <w:start w:val="3"/>
      <w:numFmt w:val="bullet"/>
      <w:lvlText w:val="-"/>
      <w:lvlJc w:val="left"/>
      <w:pPr>
        <w:tabs>
          <w:tab w:val="num" w:pos="436"/>
        </w:tabs>
        <w:ind w:left="436" w:hanging="360"/>
      </w:pPr>
      <w:rPr>
        <w:rFonts w:ascii="Arial" w:eastAsia="Times New Roman" w:hAnsi="Arial" w:hint="default"/>
      </w:rPr>
    </w:lvl>
    <w:lvl w:ilvl="1" w:tplc="04240003" w:tentative="1">
      <w:start w:val="1"/>
      <w:numFmt w:val="bullet"/>
      <w:lvlText w:val="o"/>
      <w:lvlJc w:val="left"/>
      <w:pPr>
        <w:tabs>
          <w:tab w:val="num" w:pos="1156"/>
        </w:tabs>
        <w:ind w:left="1156" w:hanging="360"/>
      </w:pPr>
      <w:rPr>
        <w:rFonts w:ascii="Courier New" w:hAnsi="Courier New" w:hint="default"/>
      </w:rPr>
    </w:lvl>
    <w:lvl w:ilvl="2" w:tplc="04240005" w:tentative="1">
      <w:start w:val="1"/>
      <w:numFmt w:val="bullet"/>
      <w:lvlText w:val=""/>
      <w:lvlJc w:val="left"/>
      <w:pPr>
        <w:tabs>
          <w:tab w:val="num" w:pos="1876"/>
        </w:tabs>
        <w:ind w:left="1876" w:hanging="360"/>
      </w:pPr>
      <w:rPr>
        <w:rFonts w:ascii="Wingdings" w:hAnsi="Wingdings" w:hint="default"/>
      </w:rPr>
    </w:lvl>
    <w:lvl w:ilvl="3" w:tplc="04240001" w:tentative="1">
      <w:start w:val="1"/>
      <w:numFmt w:val="bullet"/>
      <w:lvlText w:val=""/>
      <w:lvlJc w:val="left"/>
      <w:pPr>
        <w:tabs>
          <w:tab w:val="num" w:pos="2596"/>
        </w:tabs>
        <w:ind w:left="2596" w:hanging="360"/>
      </w:pPr>
      <w:rPr>
        <w:rFonts w:ascii="Symbol" w:hAnsi="Symbol" w:hint="default"/>
      </w:rPr>
    </w:lvl>
    <w:lvl w:ilvl="4" w:tplc="04240003" w:tentative="1">
      <w:start w:val="1"/>
      <w:numFmt w:val="bullet"/>
      <w:lvlText w:val="o"/>
      <w:lvlJc w:val="left"/>
      <w:pPr>
        <w:tabs>
          <w:tab w:val="num" w:pos="3316"/>
        </w:tabs>
        <w:ind w:left="3316" w:hanging="360"/>
      </w:pPr>
      <w:rPr>
        <w:rFonts w:ascii="Courier New" w:hAnsi="Courier New" w:hint="default"/>
      </w:rPr>
    </w:lvl>
    <w:lvl w:ilvl="5" w:tplc="04240005" w:tentative="1">
      <w:start w:val="1"/>
      <w:numFmt w:val="bullet"/>
      <w:lvlText w:val=""/>
      <w:lvlJc w:val="left"/>
      <w:pPr>
        <w:tabs>
          <w:tab w:val="num" w:pos="4036"/>
        </w:tabs>
        <w:ind w:left="4036" w:hanging="360"/>
      </w:pPr>
      <w:rPr>
        <w:rFonts w:ascii="Wingdings" w:hAnsi="Wingdings" w:hint="default"/>
      </w:rPr>
    </w:lvl>
    <w:lvl w:ilvl="6" w:tplc="04240001" w:tentative="1">
      <w:start w:val="1"/>
      <w:numFmt w:val="bullet"/>
      <w:lvlText w:val=""/>
      <w:lvlJc w:val="left"/>
      <w:pPr>
        <w:tabs>
          <w:tab w:val="num" w:pos="4756"/>
        </w:tabs>
        <w:ind w:left="4756" w:hanging="360"/>
      </w:pPr>
      <w:rPr>
        <w:rFonts w:ascii="Symbol" w:hAnsi="Symbol" w:hint="default"/>
      </w:rPr>
    </w:lvl>
    <w:lvl w:ilvl="7" w:tplc="04240003" w:tentative="1">
      <w:start w:val="1"/>
      <w:numFmt w:val="bullet"/>
      <w:lvlText w:val="o"/>
      <w:lvlJc w:val="left"/>
      <w:pPr>
        <w:tabs>
          <w:tab w:val="num" w:pos="5476"/>
        </w:tabs>
        <w:ind w:left="5476" w:hanging="360"/>
      </w:pPr>
      <w:rPr>
        <w:rFonts w:ascii="Courier New" w:hAnsi="Courier New" w:hint="default"/>
      </w:rPr>
    </w:lvl>
    <w:lvl w:ilvl="8" w:tplc="04240005" w:tentative="1">
      <w:start w:val="1"/>
      <w:numFmt w:val="bullet"/>
      <w:lvlText w:val=""/>
      <w:lvlJc w:val="left"/>
      <w:pPr>
        <w:tabs>
          <w:tab w:val="num" w:pos="6196"/>
        </w:tabs>
        <w:ind w:left="6196" w:hanging="360"/>
      </w:pPr>
      <w:rPr>
        <w:rFonts w:ascii="Wingdings" w:hAnsi="Wingdings" w:hint="default"/>
      </w:rPr>
    </w:lvl>
  </w:abstractNum>
  <w:abstractNum w:abstractNumId="18" w15:restartNumberingAfterBreak="0">
    <w:nsid w:val="4CE94E1A"/>
    <w:multiLevelType w:val="hybridMultilevel"/>
    <w:tmpl w:val="F9F6FCCE"/>
    <w:lvl w:ilvl="0" w:tplc="80D2615A">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5D34016"/>
    <w:multiLevelType w:val="hybridMultilevel"/>
    <w:tmpl w:val="75801CDC"/>
    <w:lvl w:ilvl="0" w:tplc="169CC9CE">
      <w:start w:val="8"/>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2216"/>
        </w:tabs>
        <w:ind w:left="2216" w:hanging="360"/>
      </w:pPr>
      <w:rPr>
        <w:rFonts w:ascii="Courier New" w:hAnsi="Courier New" w:hint="default"/>
      </w:rPr>
    </w:lvl>
    <w:lvl w:ilvl="2" w:tplc="04240005" w:tentative="1">
      <w:start w:val="1"/>
      <w:numFmt w:val="bullet"/>
      <w:lvlText w:val=""/>
      <w:lvlJc w:val="left"/>
      <w:pPr>
        <w:tabs>
          <w:tab w:val="num" w:pos="2936"/>
        </w:tabs>
        <w:ind w:left="2936" w:hanging="360"/>
      </w:pPr>
      <w:rPr>
        <w:rFonts w:ascii="Wingdings" w:hAnsi="Wingdings" w:hint="default"/>
      </w:rPr>
    </w:lvl>
    <w:lvl w:ilvl="3" w:tplc="04240001" w:tentative="1">
      <w:start w:val="1"/>
      <w:numFmt w:val="bullet"/>
      <w:lvlText w:val=""/>
      <w:lvlJc w:val="left"/>
      <w:pPr>
        <w:tabs>
          <w:tab w:val="num" w:pos="3656"/>
        </w:tabs>
        <w:ind w:left="3656" w:hanging="360"/>
      </w:pPr>
      <w:rPr>
        <w:rFonts w:ascii="Symbol" w:hAnsi="Symbol" w:hint="default"/>
      </w:rPr>
    </w:lvl>
    <w:lvl w:ilvl="4" w:tplc="04240003" w:tentative="1">
      <w:start w:val="1"/>
      <w:numFmt w:val="bullet"/>
      <w:lvlText w:val="o"/>
      <w:lvlJc w:val="left"/>
      <w:pPr>
        <w:tabs>
          <w:tab w:val="num" w:pos="4376"/>
        </w:tabs>
        <w:ind w:left="4376" w:hanging="360"/>
      </w:pPr>
      <w:rPr>
        <w:rFonts w:ascii="Courier New" w:hAnsi="Courier New" w:hint="default"/>
      </w:rPr>
    </w:lvl>
    <w:lvl w:ilvl="5" w:tplc="04240005" w:tentative="1">
      <w:start w:val="1"/>
      <w:numFmt w:val="bullet"/>
      <w:lvlText w:val=""/>
      <w:lvlJc w:val="left"/>
      <w:pPr>
        <w:tabs>
          <w:tab w:val="num" w:pos="5096"/>
        </w:tabs>
        <w:ind w:left="5096" w:hanging="360"/>
      </w:pPr>
      <w:rPr>
        <w:rFonts w:ascii="Wingdings" w:hAnsi="Wingdings" w:hint="default"/>
      </w:rPr>
    </w:lvl>
    <w:lvl w:ilvl="6" w:tplc="04240001" w:tentative="1">
      <w:start w:val="1"/>
      <w:numFmt w:val="bullet"/>
      <w:lvlText w:val=""/>
      <w:lvlJc w:val="left"/>
      <w:pPr>
        <w:tabs>
          <w:tab w:val="num" w:pos="5816"/>
        </w:tabs>
        <w:ind w:left="5816" w:hanging="360"/>
      </w:pPr>
      <w:rPr>
        <w:rFonts w:ascii="Symbol" w:hAnsi="Symbol" w:hint="default"/>
      </w:rPr>
    </w:lvl>
    <w:lvl w:ilvl="7" w:tplc="04240003" w:tentative="1">
      <w:start w:val="1"/>
      <w:numFmt w:val="bullet"/>
      <w:lvlText w:val="o"/>
      <w:lvlJc w:val="left"/>
      <w:pPr>
        <w:tabs>
          <w:tab w:val="num" w:pos="6536"/>
        </w:tabs>
        <w:ind w:left="6536" w:hanging="360"/>
      </w:pPr>
      <w:rPr>
        <w:rFonts w:ascii="Courier New" w:hAnsi="Courier New" w:hint="default"/>
      </w:rPr>
    </w:lvl>
    <w:lvl w:ilvl="8" w:tplc="04240005" w:tentative="1">
      <w:start w:val="1"/>
      <w:numFmt w:val="bullet"/>
      <w:lvlText w:val=""/>
      <w:lvlJc w:val="left"/>
      <w:pPr>
        <w:tabs>
          <w:tab w:val="num" w:pos="7256"/>
        </w:tabs>
        <w:ind w:left="7256" w:hanging="360"/>
      </w:pPr>
      <w:rPr>
        <w:rFonts w:ascii="Wingdings" w:hAnsi="Wingdings" w:hint="default"/>
      </w:rPr>
    </w:lvl>
  </w:abstractNum>
  <w:abstractNum w:abstractNumId="20" w15:restartNumberingAfterBreak="0">
    <w:nsid w:val="5AEF39A5"/>
    <w:multiLevelType w:val="hybridMultilevel"/>
    <w:tmpl w:val="6DA4C23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5B300552"/>
    <w:multiLevelType w:val="hybridMultilevel"/>
    <w:tmpl w:val="76D8CCEC"/>
    <w:lvl w:ilvl="0" w:tplc="A49C724C">
      <w:numFmt w:val="bullet"/>
      <w:lvlText w:val="-"/>
      <w:lvlJc w:val="left"/>
      <w:pPr>
        <w:ind w:left="1080" w:hanging="360"/>
      </w:pPr>
      <w:rPr>
        <w:rFonts w:ascii="Arial" w:eastAsia="Times New Roman" w:hAnsi="Arial" w:cs="Aria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2" w15:restartNumberingAfterBreak="0">
    <w:nsid w:val="61235612"/>
    <w:multiLevelType w:val="hybridMultilevel"/>
    <w:tmpl w:val="56B03A00"/>
    <w:lvl w:ilvl="0" w:tplc="2B0EFCF6">
      <w:start w:val="2"/>
      <w:numFmt w:val="bullet"/>
      <w:lvlText w:val="-"/>
      <w:lvlJc w:val="left"/>
      <w:pPr>
        <w:tabs>
          <w:tab w:val="num" w:pos="397"/>
        </w:tabs>
        <w:ind w:left="397" w:hanging="397"/>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38E176A"/>
    <w:multiLevelType w:val="hybridMultilevel"/>
    <w:tmpl w:val="DEE0F13A"/>
    <w:lvl w:ilvl="0" w:tplc="04240001">
      <w:start w:val="1"/>
      <w:numFmt w:val="bullet"/>
      <w:lvlText w:val=""/>
      <w:lvlJc w:val="left"/>
      <w:pPr>
        <w:tabs>
          <w:tab w:val="num" w:pos="720"/>
        </w:tabs>
        <w:ind w:left="720" w:hanging="360"/>
      </w:pPr>
      <w:rPr>
        <w:rFonts w:ascii="Symbol" w:hAnsi="Symbol" w:hint="default"/>
      </w:rPr>
    </w:lvl>
    <w:lvl w:ilvl="1" w:tplc="04240001">
      <w:start w:val="1"/>
      <w:numFmt w:val="bullet"/>
      <w:lvlText w:val=""/>
      <w:lvlJc w:val="left"/>
      <w:pPr>
        <w:tabs>
          <w:tab w:val="num" w:pos="1440"/>
        </w:tabs>
        <w:ind w:left="1440" w:hanging="360"/>
      </w:pPr>
      <w:rPr>
        <w:rFonts w:ascii="Symbol" w:hAnsi="Symbol" w:hint="default"/>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662C7BCF"/>
    <w:multiLevelType w:val="hybridMultilevel"/>
    <w:tmpl w:val="3048AA64"/>
    <w:lvl w:ilvl="0" w:tplc="50122F90">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66EE05B9"/>
    <w:multiLevelType w:val="hybridMultilevel"/>
    <w:tmpl w:val="901E6CD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70B76083"/>
    <w:multiLevelType w:val="hybridMultilevel"/>
    <w:tmpl w:val="A4A6031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7"/>
  </w:num>
  <w:num w:numId="2">
    <w:abstractNumId w:val="19"/>
  </w:num>
  <w:num w:numId="3">
    <w:abstractNumId w:val="15"/>
  </w:num>
  <w:num w:numId="4">
    <w:abstractNumId w:val="23"/>
  </w:num>
  <w:num w:numId="5">
    <w:abstractNumId w:val="10"/>
  </w:num>
  <w:num w:numId="6">
    <w:abstractNumId w:val="26"/>
  </w:num>
  <w:num w:numId="7">
    <w:abstractNumId w:val="6"/>
  </w:num>
  <w:num w:numId="8">
    <w:abstractNumId w:val="3"/>
  </w:num>
  <w:num w:numId="9">
    <w:abstractNumId w:val="13"/>
  </w:num>
  <w:num w:numId="10">
    <w:abstractNumId w:val="22"/>
  </w:num>
  <w:num w:numId="11">
    <w:abstractNumId w:val="25"/>
  </w:num>
  <w:num w:numId="12">
    <w:abstractNumId w:val="21"/>
  </w:num>
  <w:num w:numId="13">
    <w:abstractNumId w:val="12"/>
  </w:num>
  <w:num w:numId="14">
    <w:abstractNumId w:val="8"/>
  </w:num>
  <w:num w:numId="15">
    <w:abstractNumId w:val="11"/>
  </w:num>
  <w:num w:numId="16">
    <w:abstractNumId w:val="5"/>
  </w:num>
  <w:num w:numId="17">
    <w:abstractNumId w:val="14"/>
  </w:num>
  <w:num w:numId="18">
    <w:abstractNumId w:val="20"/>
  </w:num>
  <w:num w:numId="19">
    <w:abstractNumId w:val="4"/>
  </w:num>
  <w:num w:numId="20">
    <w:abstractNumId w:val="2"/>
  </w:num>
  <w:num w:numId="21">
    <w:abstractNumId w:val="24"/>
  </w:num>
  <w:num w:numId="22">
    <w:abstractNumId w:val="1"/>
    <w:lvlOverride w:ilvl="0">
      <w:lvl w:ilvl="0">
        <w:numFmt w:val="bullet"/>
        <w:lvlText w:val="–"/>
        <w:legacy w:legacy="1" w:legacySpace="120" w:legacyIndent="360"/>
        <w:lvlJc w:val="left"/>
        <w:pPr>
          <w:ind w:left="360" w:hanging="360"/>
        </w:pPr>
      </w:lvl>
    </w:lvlOverride>
  </w:num>
  <w:num w:numId="23">
    <w:abstractNumId w:val="18"/>
  </w:num>
  <w:num w:numId="24">
    <w:abstractNumId w:val="0"/>
  </w:num>
  <w:num w:numId="25">
    <w:abstractNumId w:val="7"/>
  </w:num>
  <w:num w:numId="26">
    <w:abstractNumId w:val="9"/>
  </w:num>
  <w:num w:numId="27">
    <w:abstractNumId w:val="1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B94"/>
    <w:rsid w:val="00004E94"/>
    <w:rsid w:val="0000687C"/>
    <w:rsid w:val="000070D2"/>
    <w:rsid w:val="00007370"/>
    <w:rsid w:val="00012650"/>
    <w:rsid w:val="00012727"/>
    <w:rsid w:val="00012F87"/>
    <w:rsid w:val="000155BB"/>
    <w:rsid w:val="000208EC"/>
    <w:rsid w:val="000245E2"/>
    <w:rsid w:val="00032E54"/>
    <w:rsid w:val="00034BD1"/>
    <w:rsid w:val="00035C2B"/>
    <w:rsid w:val="00046BB1"/>
    <w:rsid w:val="00047687"/>
    <w:rsid w:val="00062782"/>
    <w:rsid w:val="00062B3B"/>
    <w:rsid w:val="00062DA1"/>
    <w:rsid w:val="00063BD0"/>
    <w:rsid w:val="000661A8"/>
    <w:rsid w:val="0006632E"/>
    <w:rsid w:val="000666FB"/>
    <w:rsid w:val="00071AA4"/>
    <w:rsid w:val="00077818"/>
    <w:rsid w:val="000818AE"/>
    <w:rsid w:val="00082749"/>
    <w:rsid w:val="00086001"/>
    <w:rsid w:val="0009715A"/>
    <w:rsid w:val="000A03C9"/>
    <w:rsid w:val="000A376F"/>
    <w:rsid w:val="000A4CA4"/>
    <w:rsid w:val="000A5D32"/>
    <w:rsid w:val="000B01BF"/>
    <w:rsid w:val="000B08F1"/>
    <w:rsid w:val="000B5829"/>
    <w:rsid w:val="000C5B36"/>
    <w:rsid w:val="000D5063"/>
    <w:rsid w:val="000E7880"/>
    <w:rsid w:val="000F17FF"/>
    <w:rsid w:val="000F7404"/>
    <w:rsid w:val="001021A0"/>
    <w:rsid w:val="00105DB3"/>
    <w:rsid w:val="001067B6"/>
    <w:rsid w:val="001166CA"/>
    <w:rsid w:val="0012265A"/>
    <w:rsid w:val="00122992"/>
    <w:rsid w:val="00123FED"/>
    <w:rsid w:val="00143C14"/>
    <w:rsid w:val="00156476"/>
    <w:rsid w:val="00157095"/>
    <w:rsid w:val="001604C1"/>
    <w:rsid w:val="00162FB6"/>
    <w:rsid w:val="0016545D"/>
    <w:rsid w:val="001711D2"/>
    <w:rsid w:val="00182A2F"/>
    <w:rsid w:val="00183841"/>
    <w:rsid w:val="00184ED1"/>
    <w:rsid w:val="00185F38"/>
    <w:rsid w:val="001969BE"/>
    <w:rsid w:val="00197434"/>
    <w:rsid w:val="001A6D56"/>
    <w:rsid w:val="001B22FC"/>
    <w:rsid w:val="001B248A"/>
    <w:rsid w:val="001B2C69"/>
    <w:rsid w:val="001B6480"/>
    <w:rsid w:val="001B6C06"/>
    <w:rsid w:val="001C4B35"/>
    <w:rsid w:val="001C4EA7"/>
    <w:rsid w:val="001C649A"/>
    <w:rsid w:val="001D2337"/>
    <w:rsid w:val="001E06B2"/>
    <w:rsid w:val="001E520E"/>
    <w:rsid w:val="001F00F7"/>
    <w:rsid w:val="001F4752"/>
    <w:rsid w:val="002005AA"/>
    <w:rsid w:val="00205A2B"/>
    <w:rsid w:val="00213AA4"/>
    <w:rsid w:val="002304B6"/>
    <w:rsid w:val="0023695F"/>
    <w:rsid w:val="002414B1"/>
    <w:rsid w:val="00241E66"/>
    <w:rsid w:val="002452BB"/>
    <w:rsid w:val="00246031"/>
    <w:rsid w:val="00251CC4"/>
    <w:rsid w:val="002529A2"/>
    <w:rsid w:val="00260612"/>
    <w:rsid w:val="00264423"/>
    <w:rsid w:val="0027153A"/>
    <w:rsid w:val="00272611"/>
    <w:rsid w:val="00275B9D"/>
    <w:rsid w:val="0028492A"/>
    <w:rsid w:val="00284B5B"/>
    <w:rsid w:val="002865B2"/>
    <w:rsid w:val="00291A4B"/>
    <w:rsid w:val="002935FD"/>
    <w:rsid w:val="002A0376"/>
    <w:rsid w:val="002A653C"/>
    <w:rsid w:val="002A7EE7"/>
    <w:rsid w:val="002B3364"/>
    <w:rsid w:val="002C0E15"/>
    <w:rsid w:val="002C1246"/>
    <w:rsid w:val="002C60EE"/>
    <w:rsid w:val="002D56AB"/>
    <w:rsid w:val="002F2D02"/>
    <w:rsid w:val="0030580B"/>
    <w:rsid w:val="003066FE"/>
    <w:rsid w:val="003068C5"/>
    <w:rsid w:val="003118F4"/>
    <w:rsid w:val="00311B65"/>
    <w:rsid w:val="00314D57"/>
    <w:rsid w:val="00315846"/>
    <w:rsid w:val="00316FAC"/>
    <w:rsid w:val="003174E8"/>
    <w:rsid w:val="00320FD5"/>
    <w:rsid w:val="003226E5"/>
    <w:rsid w:val="00323370"/>
    <w:rsid w:val="00325BFB"/>
    <w:rsid w:val="00340523"/>
    <w:rsid w:val="00345760"/>
    <w:rsid w:val="00353D11"/>
    <w:rsid w:val="003546DF"/>
    <w:rsid w:val="0035492E"/>
    <w:rsid w:val="00354A8B"/>
    <w:rsid w:val="0035635D"/>
    <w:rsid w:val="00357105"/>
    <w:rsid w:val="0036080E"/>
    <w:rsid w:val="0036726B"/>
    <w:rsid w:val="00371113"/>
    <w:rsid w:val="0037496C"/>
    <w:rsid w:val="003779A9"/>
    <w:rsid w:val="00382FEC"/>
    <w:rsid w:val="003864DB"/>
    <w:rsid w:val="00387F24"/>
    <w:rsid w:val="00394361"/>
    <w:rsid w:val="003979FB"/>
    <w:rsid w:val="003C48F6"/>
    <w:rsid w:val="003D0C2D"/>
    <w:rsid w:val="003D34C1"/>
    <w:rsid w:val="003D4A1C"/>
    <w:rsid w:val="003D4D7F"/>
    <w:rsid w:val="003E7BA4"/>
    <w:rsid w:val="003F0E07"/>
    <w:rsid w:val="0040217B"/>
    <w:rsid w:val="004065B4"/>
    <w:rsid w:val="00410467"/>
    <w:rsid w:val="0041215D"/>
    <w:rsid w:val="00424760"/>
    <w:rsid w:val="004249E2"/>
    <w:rsid w:val="00425114"/>
    <w:rsid w:val="004255F1"/>
    <w:rsid w:val="00427C22"/>
    <w:rsid w:val="00431F19"/>
    <w:rsid w:val="0043363F"/>
    <w:rsid w:val="00434038"/>
    <w:rsid w:val="00434BB5"/>
    <w:rsid w:val="00434E97"/>
    <w:rsid w:val="00444020"/>
    <w:rsid w:val="0044700E"/>
    <w:rsid w:val="00466598"/>
    <w:rsid w:val="00466E69"/>
    <w:rsid w:val="00467D35"/>
    <w:rsid w:val="0047098C"/>
    <w:rsid w:val="00470ACD"/>
    <w:rsid w:val="00474D4C"/>
    <w:rsid w:val="00477A37"/>
    <w:rsid w:val="0048113F"/>
    <w:rsid w:val="00493D41"/>
    <w:rsid w:val="00493D90"/>
    <w:rsid w:val="004945CA"/>
    <w:rsid w:val="00495F07"/>
    <w:rsid w:val="00496BFB"/>
    <w:rsid w:val="004A4379"/>
    <w:rsid w:val="004B35FE"/>
    <w:rsid w:val="004B48E8"/>
    <w:rsid w:val="004C47A2"/>
    <w:rsid w:val="004D51D3"/>
    <w:rsid w:val="004D5369"/>
    <w:rsid w:val="004D5FCC"/>
    <w:rsid w:val="004E01FF"/>
    <w:rsid w:val="004E2E19"/>
    <w:rsid w:val="004E5BF8"/>
    <w:rsid w:val="004F59C1"/>
    <w:rsid w:val="004F6A35"/>
    <w:rsid w:val="005024E1"/>
    <w:rsid w:val="00503933"/>
    <w:rsid w:val="00503FA4"/>
    <w:rsid w:val="00513B66"/>
    <w:rsid w:val="005168F8"/>
    <w:rsid w:val="0051777C"/>
    <w:rsid w:val="005217A9"/>
    <w:rsid w:val="005248AC"/>
    <w:rsid w:val="0052497E"/>
    <w:rsid w:val="00525970"/>
    <w:rsid w:val="005320EE"/>
    <w:rsid w:val="005344D0"/>
    <w:rsid w:val="005354BD"/>
    <w:rsid w:val="00535B9E"/>
    <w:rsid w:val="005362D8"/>
    <w:rsid w:val="00537045"/>
    <w:rsid w:val="00553A9F"/>
    <w:rsid w:val="00565177"/>
    <w:rsid w:val="005658BE"/>
    <w:rsid w:val="00567419"/>
    <w:rsid w:val="005720F6"/>
    <w:rsid w:val="00573F19"/>
    <w:rsid w:val="00577711"/>
    <w:rsid w:val="005864CE"/>
    <w:rsid w:val="005872F6"/>
    <w:rsid w:val="00594592"/>
    <w:rsid w:val="005A57A8"/>
    <w:rsid w:val="005A769D"/>
    <w:rsid w:val="005B00FA"/>
    <w:rsid w:val="005B3EF3"/>
    <w:rsid w:val="005B4F5D"/>
    <w:rsid w:val="005C7EBD"/>
    <w:rsid w:val="005D2E08"/>
    <w:rsid w:val="005D3215"/>
    <w:rsid w:val="005D54EE"/>
    <w:rsid w:val="005D673C"/>
    <w:rsid w:val="005E3460"/>
    <w:rsid w:val="005E4B0E"/>
    <w:rsid w:val="005F4AD5"/>
    <w:rsid w:val="005F692F"/>
    <w:rsid w:val="0060169C"/>
    <w:rsid w:val="0061767A"/>
    <w:rsid w:val="00620823"/>
    <w:rsid w:val="00620E06"/>
    <w:rsid w:val="0062271C"/>
    <w:rsid w:val="00631E40"/>
    <w:rsid w:val="00643A3B"/>
    <w:rsid w:val="00646669"/>
    <w:rsid w:val="00646B3C"/>
    <w:rsid w:val="00651543"/>
    <w:rsid w:val="00652CBA"/>
    <w:rsid w:val="00652F31"/>
    <w:rsid w:val="006565C4"/>
    <w:rsid w:val="00661722"/>
    <w:rsid w:val="00662C23"/>
    <w:rsid w:val="00663306"/>
    <w:rsid w:val="00663316"/>
    <w:rsid w:val="0066521B"/>
    <w:rsid w:val="006666FD"/>
    <w:rsid w:val="00674B94"/>
    <w:rsid w:val="00676618"/>
    <w:rsid w:val="00685C96"/>
    <w:rsid w:val="00686D0A"/>
    <w:rsid w:val="006900FA"/>
    <w:rsid w:val="00693523"/>
    <w:rsid w:val="006B0235"/>
    <w:rsid w:val="006B165F"/>
    <w:rsid w:val="006B20A5"/>
    <w:rsid w:val="006B3104"/>
    <w:rsid w:val="006B7813"/>
    <w:rsid w:val="006C4298"/>
    <w:rsid w:val="006C79B8"/>
    <w:rsid w:val="006E457A"/>
    <w:rsid w:val="006E64B2"/>
    <w:rsid w:val="006F26FA"/>
    <w:rsid w:val="00712553"/>
    <w:rsid w:val="00713A04"/>
    <w:rsid w:val="00715803"/>
    <w:rsid w:val="007160CC"/>
    <w:rsid w:val="00716FAC"/>
    <w:rsid w:val="00721559"/>
    <w:rsid w:val="00722129"/>
    <w:rsid w:val="007242BB"/>
    <w:rsid w:val="00727280"/>
    <w:rsid w:val="007333FC"/>
    <w:rsid w:val="00733528"/>
    <w:rsid w:val="00734122"/>
    <w:rsid w:val="00735653"/>
    <w:rsid w:val="00744710"/>
    <w:rsid w:val="00764181"/>
    <w:rsid w:val="0076521C"/>
    <w:rsid w:val="00767923"/>
    <w:rsid w:val="00777794"/>
    <w:rsid w:val="0078466B"/>
    <w:rsid w:val="00790CAF"/>
    <w:rsid w:val="00791E0D"/>
    <w:rsid w:val="007978BE"/>
    <w:rsid w:val="007B4234"/>
    <w:rsid w:val="007C0299"/>
    <w:rsid w:val="007C0EC9"/>
    <w:rsid w:val="007C137C"/>
    <w:rsid w:val="007C5340"/>
    <w:rsid w:val="007D06DE"/>
    <w:rsid w:val="007D12F1"/>
    <w:rsid w:val="007D76F4"/>
    <w:rsid w:val="007E23F4"/>
    <w:rsid w:val="007E597C"/>
    <w:rsid w:val="007E7B5E"/>
    <w:rsid w:val="007F1F7C"/>
    <w:rsid w:val="007F53D4"/>
    <w:rsid w:val="007F73CB"/>
    <w:rsid w:val="008004C4"/>
    <w:rsid w:val="0080625D"/>
    <w:rsid w:val="00830852"/>
    <w:rsid w:val="0083092D"/>
    <w:rsid w:val="008329D9"/>
    <w:rsid w:val="008354C3"/>
    <w:rsid w:val="00845361"/>
    <w:rsid w:val="00845489"/>
    <w:rsid w:val="00854BEE"/>
    <w:rsid w:val="00857020"/>
    <w:rsid w:val="00872DAF"/>
    <w:rsid w:val="0087485F"/>
    <w:rsid w:val="0087531B"/>
    <w:rsid w:val="00884BCC"/>
    <w:rsid w:val="00886E94"/>
    <w:rsid w:val="00893CB1"/>
    <w:rsid w:val="00897FFB"/>
    <w:rsid w:val="008A3F30"/>
    <w:rsid w:val="008A6142"/>
    <w:rsid w:val="008B4B0D"/>
    <w:rsid w:val="008C3077"/>
    <w:rsid w:val="008C48D7"/>
    <w:rsid w:val="008C53DC"/>
    <w:rsid w:val="008D0C31"/>
    <w:rsid w:val="008E0EAE"/>
    <w:rsid w:val="008E266D"/>
    <w:rsid w:val="00900150"/>
    <w:rsid w:val="009050CF"/>
    <w:rsid w:val="009055B1"/>
    <w:rsid w:val="00911244"/>
    <w:rsid w:val="00917539"/>
    <w:rsid w:val="00923539"/>
    <w:rsid w:val="009238CD"/>
    <w:rsid w:val="00923C13"/>
    <w:rsid w:val="00925030"/>
    <w:rsid w:val="00945372"/>
    <w:rsid w:val="00953B76"/>
    <w:rsid w:val="009627B0"/>
    <w:rsid w:val="00967182"/>
    <w:rsid w:val="009705B7"/>
    <w:rsid w:val="00974163"/>
    <w:rsid w:val="00975ABC"/>
    <w:rsid w:val="00977CD6"/>
    <w:rsid w:val="009809A2"/>
    <w:rsid w:val="009813F9"/>
    <w:rsid w:val="00983715"/>
    <w:rsid w:val="00986DBE"/>
    <w:rsid w:val="00990824"/>
    <w:rsid w:val="009928F8"/>
    <w:rsid w:val="009A1846"/>
    <w:rsid w:val="009A2484"/>
    <w:rsid w:val="009A471A"/>
    <w:rsid w:val="009A7436"/>
    <w:rsid w:val="009B2317"/>
    <w:rsid w:val="009B47D0"/>
    <w:rsid w:val="009C1C8A"/>
    <w:rsid w:val="009D14DF"/>
    <w:rsid w:val="009D2C25"/>
    <w:rsid w:val="009D2CB9"/>
    <w:rsid w:val="009D4915"/>
    <w:rsid w:val="009D61D9"/>
    <w:rsid w:val="009E0476"/>
    <w:rsid w:val="009E1741"/>
    <w:rsid w:val="009E2384"/>
    <w:rsid w:val="009E28F7"/>
    <w:rsid w:val="009E3F7A"/>
    <w:rsid w:val="009E7DA3"/>
    <w:rsid w:val="009F01CA"/>
    <w:rsid w:val="009F7F7A"/>
    <w:rsid w:val="00A02F7C"/>
    <w:rsid w:val="00A17BFE"/>
    <w:rsid w:val="00A22A16"/>
    <w:rsid w:val="00A241D2"/>
    <w:rsid w:val="00A251C7"/>
    <w:rsid w:val="00A32B68"/>
    <w:rsid w:val="00A33CA0"/>
    <w:rsid w:val="00A34F7A"/>
    <w:rsid w:val="00A37AF0"/>
    <w:rsid w:val="00A6127C"/>
    <w:rsid w:val="00A62EED"/>
    <w:rsid w:val="00A67D54"/>
    <w:rsid w:val="00A71D00"/>
    <w:rsid w:val="00A71DEE"/>
    <w:rsid w:val="00A743E6"/>
    <w:rsid w:val="00A859F2"/>
    <w:rsid w:val="00A93104"/>
    <w:rsid w:val="00AA3C34"/>
    <w:rsid w:val="00AA7925"/>
    <w:rsid w:val="00AB41C2"/>
    <w:rsid w:val="00AC0EA8"/>
    <w:rsid w:val="00AC19A9"/>
    <w:rsid w:val="00AC43AE"/>
    <w:rsid w:val="00AD167A"/>
    <w:rsid w:val="00AD405B"/>
    <w:rsid w:val="00AE0D28"/>
    <w:rsid w:val="00AE46D4"/>
    <w:rsid w:val="00AF26C8"/>
    <w:rsid w:val="00AF43F9"/>
    <w:rsid w:val="00AF5283"/>
    <w:rsid w:val="00B03ED2"/>
    <w:rsid w:val="00B06CBF"/>
    <w:rsid w:val="00B06F11"/>
    <w:rsid w:val="00B07491"/>
    <w:rsid w:val="00B12DDB"/>
    <w:rsid w:val="00B15FEF"/>
    <w:rsid w:val="00B16DA1"/>
    <w:rsid w:val="00B231AF"/>
    <w:rsid w:val="00B23BA4"/>
    <w:rsid w:val="00B24CC8"/>
    <w:rsid w:val="00B26769"/>
    <w:rsid w:val="00B27BEB"/>
    <w:rsid w:val="00B32698"/>
    <w:rsid w:val="00B37C04"/>
    <w:rsid w:val="00B438C3"/>
    <w:rsid w:val="00B43EA5"/>
    <w:rsid w:val="00B60980"/>
    <w:rsid w:val="00B66622"/>
    <w:rsid w:val="00B67C91"/>
    <w:rsid w:val="00B70736"/>
    <w:rsid w:val="00B7133E"/>
    <w:rsid w:val="00B765AA"/>
    <w:rsid w:val="00B80976"/>
    <w:rsid w:val="00B84306"/>
    <w:rsid w:val="00B8509C"/>
    <w:rsid w:val="00B87ADC"/>
    <w:rsid w:val="00B919AF"/>
    <w:rsid w:val="00B945A2"/>
    <w:rsid w:val="00B95508"/>
    <w:rsid w:val="00BA025E"/>
    <w:rsid w:val="00BA1071"/>
    <w:rsid w:val="00BA4AE8"/>
    <w:rsid w:val="00BA6DF9"/>
    <w:rsid w:val="00BA7017"/>
    <w:rsid w:val="00BB3092"/>
    <w:rsid w:val="00BC6A6C"/>
    <w:rsid w:val="00BC6CBE"/>
    <w:rsid w:val="00BD2952"/>
    <w:rsid w:val="00BD4AD9"/>
    <w:rsid w:val="00BD51BC"/>
    <w:rsid w:val="00BE0D13"/>
    <w:rsid w:val="00BE18EC"/>
    <w:rsid w:val="00BF1256"/>
    <w:rsid w:val="00BF5FDF"/>
    <w:rsid w:val="00C038E7"/>
    <w:rsid w:val="00C100F3"/>
    <w:rsid w:val="00C13C35"/>
    <w:rsid w:val="00C15EFF"/>
    <w:rsid w:val="00C16A13"/>
    <w:rsid w:val="00C238AC"/>
    <w:rsid w:val="00C23FA0"/>
    <w:rsid w:val="00C31C3C"/>
    <w:rsid w:val="00C35462"/>
    <w:rsid w:val="00C367D9"/>
    <w:rsid w:val="00C36EEE"/>
    <w:rsid w:val="00C41A33"/>
    <w:rsid w:val="00C422CA"/>
    <w:rsid w:val="00C46120"/>
    <w:rsid w:val="00C47B98"/>
    <w:rsid w:val="00C56934"/>
    <w:rsid w:val="00C6093F"/>
    <w:rsid w:val="00C73A2C"/>
    <w:rsid w:val="00C774ED"/>
    <w:rsid w:val="00C817BB"/>
    <w:rsid w:val="00C83BCF"/>
    <w:rsid w:val="00C96858"/>
    <w:rsid w:val="00C972D8"/>
    <w:rsid w:val="00CB1612"/>
    <w:rsid w:val="00CB23EB"/>
    <w:rsid w:val="00CC0C88"/>
    <w:rsid w:val="00CC0CEF"/>
    <w:rsid w:val="00CC77CB"/>
    <w:rsid w:val="00CD175C"/>
    <w:rsid w:val="00CD3E07"/>
    <w:rsid w:val="00CD5360"/>
    <w:rsid w:val="00CD75C0"/>
    <w:rsid w:val="00CD762C"/>
    <w:rsid w:val="00CF037F"/>
    <w:rsid w:val="00CF212B"/>
    <w:rsid w:val="00CF669A"/>
    <w:rsid w:val="00CF6B4A"/>
    <w:rsid w:val="00CF79B5"/>
    <w:rsid w:val="00D02A23"/>
    <w:rsid w:val="00D1502D"/>
    <w:rsid w:val="00D21B86"/>
    <w:rsid w:val="00D23334"/>
    <w:rsid w:val="00D24B42"/>
    <w:rsid w:val="00D25DB2"/>
    <w:rsid w:val="00D270F9"/>
    <w:rsid w:val="00D27BF5"/>
    <w:rsid w:val="00D32505"/>
    <w:rsid w:val="00D32673"/>
    <w:rsid w:val="00D330A8"/>
    <w:rsid w:val="00D422FF"/>
    <w:rsid w:val="00D46E30"/>
    <w:rsid w:val="00D47903"/>
    <w:rsid w:val="00D5134F"/>
    <w:rsid w:val="00D55EB5"/>
    <w:rsid w:val="00D656AD"/>
    <w:rsid w:val="00D67567"/>
    <w:rsid w:val="00D70EA4"/>
    <w:rsid w:val="00D71427"/>
    <w:rsid w:val="00D80468"/>
    <w:rsid w:val="00D83D61"/>
    <w:rsid w:val="00D845E8"/>
    <w:rsid w:val="00DA0066"/>
    <w:rsid w:val="00DA6F78"/>
    <w:rsid w:val="00DB068B"/>
    <w:rsid w:val="00DB4110"/>
    <w:rsid w:val="00DC15A9"/>
    <w:rsid w:val="00DC31B4"/>
    <w:rsid w:val="00DF1826"/>
    <w:rsid w:val="00DF664C"/>
    <w:rsid w:val="00DF685C"/>
    <w:rsid w:val="00E1048F"/>
    <w:rsid w:val="00E11A8B"/>
    <w:rsid w:val="00E13942"/>
    <w:rsid w:val="00E15055"/>
    <w:rsid w:val="00E22F5D"/>
    <w:rsid w:val="00E3154C"/>
    <w:rsid w:val="00E32B82"/>
    <w:rsid w:val="00E33586"/>
    <w:rsid w:val="00E41706"/>
    <w:rsid w:val="00E41C52"/>
    <w:rsid w:val="00E47061"/>
    <w:rsid w:val="00E52D8D"/>
    <w:rsid w:val="00E54184"/>
    <w:rsid w:val="00E636CC"/>
    <w:rsid w:val="00E638F2"/>
    <w:rsid w:val="00E65576"/>
    <w:rsid w:val="00E6593A"/>
    <w:rsid w:val="00E7654D"/>
    <w:rsid w:val="00E8671E"/>
    <w:rsid w:val="00EA1D6B"/>
    <w:rsid w:val="00EB108F"/>
    <w:rsid w:val="00EC4DFB"/>
    <w:rsid w:val="00EC6D42"/>
    <w:rsid w:val="00ED7174"/>
    <w:rsid w:val="00EF144F"/>
    <w:rsid w:val="00EF3CC6"/>
    <w:rsid w:val="00EF664D"/>
    <w:rsid w:val="00F03252"/>
    <w:rsid w:val="00F034FA"/>
    <w:rsid w:val="00F035DE"/>
    <w:rsid w:val="00F04E7B"/>
    <w:rsid w:val="00F106D6"/>
    <w:rsid w:val="00F13D9F"/>
    <w:rsid w:val="00F178DE"/>
    <w:rsid w:val="00F22560"/>
    <w:rsid w:val="00F2317C"/>
    <w:rsid w:val="00F25472"/>
    <w:rsid w:val="00F26145"/>
    <w:rsid w:val="00F26E97"/>
    <w:rsid w:val="00F575FE"/>
    <w:rsid w:val="00F5780B"/>
    <w:rsid w:val="00F66393"/>
    <w:rsid w:val="00F8386A"/>
    <w:rsid w:val="00F9095C"/>
    <w:rsid w:val="00F95EB8"/>
    <w:rsid w:val="00FA15FC"/>
    <w:rsid w:val="00FA7AE7"/>
    <w:rsid w:val="00FC7DF9"/>
    <w:rsid w:val="00FD4842"/>
    <w:rsid w:val="00FE39DB"/>
    <w:rsid w:val="00FE4AAA"/>
    <w:rsid w:val="00FF0F4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577F68E"/>
  <w15:docId w15:val="{089A7E12-8504-4400-8CA8-EAB878A10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sl-SI" w:eastAsia="sl-SI"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4B94"/>
    <w:pPr>
      <w:widowControl w:val="0"/>
      <w:autoSpaceDE w:val="0"/>
      <w:autoSpaceDN w:val="0"/>
      <w:adjustRightInd w:val="0"/>
    </w:pPr>
    <w:rPr>
      <w:rFonts w:ascii="Arial" w:eastAsia="Times New Roman" w:hAnsi="Arial"/>
      <w:szCs w:val="20"/>
      <w:lang w:eastAsia="en-US"/>
    </w:rPr>
  </w:style>
  <w:style w:type="paragraph" w:styleId="Heading2">
    <w:name w:val="heading 2"/>
    <w:basedOn w:val="Normal"/>
    <w:next w:val="Normal"/>
    <w:link w:val="Heading2Char"/>
    <w:uiPriority w:val="99"/>
    <w:qFormat/>
    <w:rsid w:val="00674B94"/>
    <w:pPr>
      <w:spacing w:before="240" w:after="240" w:line="260" w:lineRule="atLeast"/>
      <w:outlineLvl w:val="1"/>
    </w:pPr>
    <w:rPr>
      <w:b/>
      <w:bCs/>
      <w:i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674B94"/>
    <w:rPr>
      <w:rFonts w:ascii="Arial" w:hAnsi="Arial" w:cs="Times New Roman"/>
      <w:b/>
      <w:bCs/>
      <w:iCs/>
      <w:sz w:val="20"/>
      <w:szCs w:val="20"/>
    </w:rPr>
  </w:style>
  <w:style w:type="paragraph" w:styleId="BodyText">
    <w:name w:val="Body Text"/>
    <w:basedOn w:val="Normal"/>
    <w:link w:val="BodyTextChar"/>
    <w:uiPriority w:val="99"/>
    <w:rsid w:val="00674B94"/>
  </w:style>
  <w:style w:type="character" w:customStyle="1" w:styleId="BodyTextChar">
    <w:name w:val="Body Text Char"/>
    <w:basedOn w:val="DefaultParagraphFont"/>
    <w:link w:val="BodyText"/>
    <w:uiPriority w:val="99"/>
    <w:locked/>
    <w:rsid w:val="00674B94"/>
    <w:rPr>
      <w:rFonts w:ascii="Arial" w:hAnsi="Arial" w:cs="Times New Roman"/>
      <w:sz w:val="20"/>
      <w:szCs w:val="20"/>
    </w:rPr>
  </w:style>
  <w:style w:type="paragraph" w:styleId="Header">
    <w:name w:val="header"/>
    <w:basedOn w:val="Normal"/>
    <w:link w:val="HeaderChar"/>
    <w:rsid w:val="00674B94"/>
    <w:pPr>
      <w:tabs>
        <w:tab w:val="center" w:pos="4536"/>
        <w:tab w:val="right" w:pos="9072"/>
      </w:tabs>
    </w:pPr>
  </w:style>
  <w:style w:type="character" w:customStyle="1" w:styleId="HeaderChar">
    <w:name w:val="Header Char"/>
    <w:basedOn w:val="DefaultParagraphFont"/>
    <w:link w:val="Header"/>
    <w:locked/>
    <w:rsid w:val="00674B94"/>
    <w:rPr>
      <w:rFonts w:ascii="Arial" w:hAnsi="Arial" w:cs="Times New Roman"/>
      <w:sz w:val="20"/>
      <w:szCs w:val="20"/>
    </w:rPr>
  </w:style>
  <w:style w:type="paragraph" w:styleId="Footer">
    <w:name w:val="footer"/>
    <w:basedOn w:val="Normal"/>
    <w:link w:val="FooterChar"/>
    <w:uiPriority w:val="99"/>
    <w:rsid w:val="00674B94"/>
    <w:pPr>
      <w:tabs>
        <w:tab w:val="center" w:pos="4536"/>
        <w:tab w:val="right" w:pos="9072"/>
      </w:tabs>
    </w:pPr>
  </w:style>
  <w:style w:type="character" w:customStyle="1" w:styleId="FooterChar">
    <w:name w:val="Footer Char"/>
    <w:basedOn w:val="DefaultParagraphFont"/>
    <w:link w:val="Footer"/>
    <w:uiPriority w:val="99"/>
    <w:locked/>
    <w:rsid w:val="00674B94"/>
    <w:rPr>
      <w:rFonts w:ascii="Arial" w:hAnsi="Arial" w:cs="Times New Roman"/>
      <w:sz w:val="20"/>
      <w:szCs w:val="20"/>
    </w:rPr>
  </w:style>
  <w:style w:type="paragraph" w:customStyle="1" w:styleId="pogodbaleni">
    <w:name w:val="pogodba členi"/>
    <w:next w:val="Normal"/>
    <w:uiPriority w:val="99"/>
    <w:qFormat/>
    <w:rsid w:val="00674B94"/>
    <w:pPr>
      <w:spacing w:before="120" w:after="120" w:line="240" w:lineRule="atLeast"/>
      <w:jc w:val="center"/>
    </w:pPr>
    <w:rPr>
      <w:rFonts w:ascii="Arial" w:hAnsi="Arial"/>
      <w:sz w:val="20"/>
      <w:lang w:eastAsia="en-US"/>
    </w:rPr>
  </w:style>
  <w:style w:type="paragraph" w:customStyle="1" w:styleId="DefaultText">
    <w:name w:val="Default Text"/>
    <w:basedOn w:val="Normal"/>
    <w:rsid w:val="00674B94"/>
    <w:pPr>
      <w:widowControl/>
      <w:autoSpaceDE/>
      <w:autoSpaceDN/>
      <w:adjustRightInd/>
      <w:jc w:val="both"/>
    </w:pPr>
    <w:rPr>
      <w:lang w:eastAsia="sl-SI"/>
    </w:rPr>
  </w:style>
  <w:style w:type="character" w:styleId="CommentReference">
    <w:name w:val="annotation reference"/>
    <w:basedOn w:val="DefaultParagraphFont"/>
    <w:uiPriority w:val="99"/>
    <w:semiHidden/>
    <w:rsid w:val="00D47903"/>
    <w:rPr>
      <w:rFonts w:cs="Times New Roman"/>
      <w:sz w:val="16"/>
      <w:szCs w:val="16"/>
    </w:rPr>
  </w:style>
  <w:style w:type="paragraph" w:styleId="CommentText">
    <w:name w:val="annotation text"/>
    <w:basedOn w:val="Normal"/>
    <w:link w:val="CommentTextChar"/>
    <w:uiPriority w:val="99"/>
    <w:semiHidden/>
    <w:rsid w:val="00D47903"/>
    <w:rPr>
      <w:sz w:val="20"/>
    </w:rPr>
  </w:style>
  <w:style w:type="character" w:customStyle="1" w:styleId="CommentTextChar">
    <w:name w:val="Comment Text Char"/>
    <w:basedOn w:val="DefaultParagraphFont"/>
    <w:link w:val="CommentText"/>
    <w:uiPriority w:val="99"/>
    <w:semiHidden/>
    <w:locked/>
    <w:rsid w:val="00923C13"/>
    <w:rPr>
      <w:rFonts w:ascii="Arial" w:hAnsi="Arial" w:cs="Times New Roman"/>
      <w:sz w:val="20"/>
      <w:szCs w:val="20"/>
      <w:lang w:eastAsia="en-US"/>
    </w:rPr>
  </w:style>
  <w:style w:type="paragraph" w:styleId="CommentSubject">
    <w:name w:val="annotation subject"/>
    <w:basedOn w:val="CommentText"/>
    <w:next w:val="CommentText"/>
    <w:link w:val="CommentSubjectChar"/>
    <w:uiPriority w:val="99"/>
    <w:semiHidden/>
    <w:rsid w:val="00D47903"/>
    <w:rPr>
      <w:b/>
      <w:bCs/>
    </w:rPr>
  </w:style>
  <w:style w:type="character" w:customStyle="1" w:styleId="CommentSubjectChar">
    <w:name w:val="Comment Subject Char"/>
    <w:basedOn w:val="CommentTextChar"/>
    <w:link w:val="CommentSubject"/>
    <w:uiPriority w:val="99"/>
    <w:semiHidden/>
    <w:locked/>
    <w:rsid w:val="00923C13"/>
    <w:rPr>
      <w:rFonts w:ascii="Arial" w:hAnsi="Arial" w:cs="Times New Roman"/>
      <w:b/>
      <w:bCs/>
      <w:sz w:val="20"/>
      <w:szCs w:val="20"/>
      <w:lang w:eastAsia="en-US"/>
    </w:rPr>
  </w:style>
  <w:style w:type="paragraph" w:styleId="BalloonText">
    <w:name w:val="Balloon Text"/>
    <w:basedOn w:val="Normal"/>
    <w:link w:val="BalloonTextChar"/>
    <w:uiPriority w:val="99"/>
    <w:semiHidden/>
    <w:rsid w:val="00D4790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23C13"/>
    <w:rPr>
      <w:rFonts w:ascii="Times New Roman" w:hAnsi="Times New Roman" w:cs="Times New Roman"/>
      <w:sz w:val="2"/>
      <w:lang w:eastAsia="en-US"/>
    </w:rPr>
  </w:style>
  <w:style w:type="paragraph" w:styleId="ListParagraph">
    <w:name w:val="List Paragraph"/>
    <w:basedOn w:val="Normal"/>
    <w:link w:val="ListParagraphChar"/>
    <w:uiPriority w:val="34"/>
    <w:qFormat/>
    <w:rsid w:val="00A71D00"/>
    <w:pPr>
      <w:ind w:left="720"/>
      <w:contextualSpacing/>
    </w:pPr>
  </w:style>
  <w:style w:type="paragraph" w:styleId="BodyText3">
    <w:name w:val="Body Text 3"/>
    <w:basedOn w:val="Normal"/>
    <w:link w:val="BodyText3Char"/>
    <w:rsid w:val="008E266D"/>
    <w:pPr>
      <w:widowControl/>
      <w:autoSpaceDE/>
      <w:autoSpaceDN/>
      <w:adjustRightInd/>
      <w:spacing w:after="120" w:line="260" w:lineRule="exact"/>
    </w:pPr>
    <w:rPr>
      <w:sz w:val="16"/>
      <w:szCs w:val="16"/>
    </w:rPr>
  </w:style>
  <w:style w:type="character" w:customStyle="1" w:styleId="BodyText3Char">
    <w:name w:val="Body Text 3 Char"/>
    <w:basedOn w:val="DefaultParagraphFont"/>
    <w:link w:val="BodyText3"/>
    <w:rsid w:val="008E266D"/>
    <w:rPr>
      <w:rFonts w:ascii="Arial" w:eastAsia="Times New Roman" w:hAnsi="Arial"/>
      <w:sz w:val="16"/>
      <w:szCs w:val="16"/>
      <w:lang w:eastAsia="en-US"/>
    </w:rPr>
  </w:style>
  <w:style w:type="paragraph" w:customStyle="1" w:styleId="a">
    <w:name w:val="_"/>
    <w:basedOn w:val="Normal"/>
    <w:rsid w:val="00B70736"/>
    <w:pPr>
      <w:autoSpaceDE/>
      <w:autoSpaceDN/>
      <w:adjustRightInd/>
      <w:ind w:left="720" w:hanging="720"/>
    </w:pPr>
    <w:rPr>
      <w:rFonts w:ascii="Times New Roman" w:hAnsi="Times New Roman"/>
      <w:snapToGrid w:val="0"/>
      <w:sz w:val="24"/>
      <w:lang w:val="en-US" w:eastAsia="sl-SI"/>
    </w:rPr>
  </w:style>
  <w:style w:type="paragraph" w:customStyle="1" w:styleId="ListParagraph1">
    <w:name w:val="List Paragraph1"/>
    <w:basedOn w:val="Normal"/>
    <w:qFormat/>
    <w:rsid w:val="00565177"/>
    <w:pPr>
      <w:widowControl/>
      <w:autoSpaceDE/>
      <w:autoSpaceDN/>
      <w:adjustRightInd/>
      <w:spacing w:line="260" w:lineRule="atLeast"/>
      <w:ind w:left="720"/>
      <w:contextualSpacing/>
      <w:jc w:val="both"/>
    </w:pPr>
    <w:rPr>
      <w:rFonts w:eastAsia="Calibri"/>
      <w:sz w:val="20"/>
      <w:szCs w:val="22"/>
    </w:rPr>
  </w:style>
  <w:style w:type="paragraph" w:styleId="PlainText">
    <w:name w:val="Plain Text"/>
    <w:basedOn w:val="Normal"/>
    <w:link w:val="PlainTextChar"/>
    <w:uiPriority w:val="99"/>
    <w:semiHidden/>
    <w:unhideWhenUsed/>
    <w:rsid w:val="00553A9F"/>
    <w:pPr>
      <w:widowControl/>
      <w:autoSpaceDE/>
      <w:autoSpaceDN/>
      <w:adjustRightInd/>
    </w:pPr>
    <w:rPr>
      <w:rFonts w:ascii="Calibri" w:hAnsi="Calibri"/>
      <w:szCs w:val="21"/>
    </w:rPr>
  </w:style>
  <w:style w:type="character" w:customStyle="1" w:styleId="PlainTextChar">
    <w:name w:val="Plain Text Char"/>
    <w:basedOn w:val="DefaultParagraphFont"/>
    <w:link w:val="PlainText"/>
    <w:uiPriority w:val="99"/>
    <w:semiHidden/>
    <w:rsid w:val="00553A9F"/>
    <w:rPr>
      <w:rFonts w:eastAsia="Times New Roman"/>
      <w:szCs w:val="21"/>
      <w:lang w:eastAsia="en-US"/>
    </w:rPr>
  </w:style>
  <w:style w:type="paragraph" w:styleId="NoSpacing">
    <w:name w:val="No Spacing"/>
    <w:uiPriority w:val="1"/>
    <w:qFormat/>
    <w:rsid w:val="00AE0D28"/>
    <w:rPr>
      <w:lang w:eastAsia="en-US"/>
    </w:rPr>
  </w:style>
  <w:style w:type="table" w:styleId="TableGrid">
    <w:name w:val="Table Grid"/>
    <w:basedOn w:val="TableNormal"/>
    <w:locked/>
    <w:rsid w:val="009705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snovno">
    <w:name w:val="osnovno"/>
    <w:basedOn w:val="Normal"/>
    <w:rsid w:val="00495F07"/>
    <w:pPr>
      <w:widowControl/>
      <w:autoSpaceDE/>
      <w:autoSpaceDN/>
      <w:adjustRightInd/>
      <w:jc w:val="both"/>
    </w:pPr>
    <w:rPr>
      <w:rFonts w:ascii="Times New Roman" w:hAnsi="Times New Roman"/>
      <w:sz w:val="24"/>
    </w:rPr>
  </w:style>
  <w:style w:type="character" w:customStyle="1" w:styleId="ListParagraphChar">
    <w:name w:val="List Paragraph Char"/>
    <w:link w:val="ListParagraph"/>
    <w:uiPriority w:val="34"/>
    <w:locked/>
    <w:rsid w:val="0000687C"/>
    <w:rPr>
      <w:rFonts w:ascii="Arial" w:eastAsia="Times New Roman" w:hAnsi="Arial"/>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660068">
      <w:bodyDiv w:val="1"/>
      <w:marLeft w:val="0"/>
      <w:marRight w:val="0"/>
      <w:marTop w:val="0"/>
      <w:marBottom w:val="0"/>
      <w:divBdr>
        <w:top w:val="none" w:sz="0" w:space="0" w:color="auto"/>
        <w:left w:val="none" w:sz="0" w:space="0" w:color="auto"/>
        <w:bottom w:val="none" w:sz="0" w:space="0" w:color="auto"/>
        <w:right w:val="none" w:sz="0" w:space="0" w:color="auto"/>
      </w:divBdr>
    </w:div>
    <w:div w:id="860120496">
      <w:bodyDiv w:val="1"/>
      <w:marLeft w:val="0"/>
      <w:marRight w:val="0"/>
      <w:marTop w:val="0"/>
      <w:marBottom w:val="0"/>
      <w:divBdr>
        <w:top w:val="none" w:sz="0" w:space="0" w:color="auto"/>
        <w:left w:val="none" w:sz="0" w:space="0" w:color="auto"/>
        <w:bottom w:val="none" w:sz="0" w:space="0" w:color="auto"/>
        <w:right w:val="none" w:sz="0" w:space="0" w:color="auto"/>
      </w:divBdr>
    </w:div>
    <w:div w:id="1087965570">
      <w:bodyDiv w:val="1"/>
      <w:marLeft w:val="0"/>
      <w:marRight w:val="0"/>
      <w:marTop w:val="0"/>
      <w:marBottom w:val="0"/>
      <w:divBdr>
        <w:top w:val="none" w:sz="0" w:space="0" w:color="auto"/>
        <w:left w:val="none" w:sz="0" w:space="0" w:color="auto"/>
        <w:bottom w:val="none" w:sz="0" w:space="0" w:color="auto"/>
        <w:right w:val="none" w:sz="0" w:space="0" w:color="auto"/>
      </w:divBdr>
    </w:div>
    <w:div w:id="1562708998">
      <w:bodyDiv w:val="1"/>
      <w:marLeft w:val="0"/>
      <w:marRight w:val="0"/>
      <w:marTop w:val="0"/>
      <w:marBottom w:val="0"/>
      <w:divBdr>
        <w:top w:val="none" w:sz="0" w:space="0" w:color="auto"/>
        <w:left w:val="none" w:sz="0" w:space="0" w:color="auto"/>
        <w:bottom w:val="none" w:sz="0" w:space="0" w:color="auto"/>
        <w:right w:val="none" w:sz="0" w:space="0" w:color="auto"/>
      </w:divBdr>
    </w:div>
    <w:div w:id="2089109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47BFAD51-CA10-4348-A215-56D7B0FA0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291</TotalTime>
  <Pages>11</Pages>
  <Words>4063</Words>
  <Characters>23162</Characters>
  <Application>Microsoft Office Word</Application>
  <DocSecurity>0</DocSecurity>
  <Lines>193</Lines>
  <Paragraphs>54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Ministrstvo za javno upravo</Company>
  <LinksUpToDate>false</LinksUpToDate>
  <CharactersWithSpaces>27171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KStibelj</dc:creator>
  <cp:keywords/>
  <dc:description/>
  <cp:lastModifiedBy>Alan Žiberna</cp:lastModifiedBy>
  <cp:revision>61</cp:revision>
  <cp:lastPrinted>2020-03-06T11:22:00Z</cp:lastPrinted>
  <dcterms:created xsi:type="dcterms:W3CDTF">2018-09-28T06:36:00Z</dcterms:created>
  <dcterms:modified xsi:type="dcterms:W3CDTF">2020-03-06T12:34:00Z</dcterms:modified>
</cp:coreProperties>
</file>