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2D" w:rsidRDefault="00BE172D" w:rsidP="00BE172D">
      <w:pPr>
        <w:ind w:left="7920"/>
        <w:rPr>
          <w:rFonts w:cstheme="minorHAnsi"/>
          <w:b/>
          <w:lang w:val="sl-SI"/>
        </w:rPr>
      </w:pPr>
      <w:bookmarkStart w:id="0" w:name="_GoBack"/>
      <w:bookmarkEnd w:id="0"/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6</w:t>
      </w: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  <w:r w:rsidRPr="007337E3">
        <w:rPr>
          <w:rFonts w:cstheme="minorHAnsi"/>
          <w:b/>
          <w:sz w:val="44"/>
          <w:lang w:val="sl-SI"/>
        </w:rPr>
        <w:t xml:space="preserve">Izreži in prilepi na </w:t>
      </w:r>
      <w:proofErr w:type="gramStart"/>
      <w:r w:rsidRPr="007337E3">
        <w:rPr>
          <w:rFonts w:cstheme="minorHAnsi"/>
          <w:b/>
          <w:sz w:val="44"/>
          <w:lang w:val="sl-SI"/>
        </w:rPr>
        <w:t>kuverto</w:t>
      </w:r>
      <w:proofErr w:type="gramEnd"/>
      <w:r w:rsidRPr="007337E3">
        <w:rPr>
          <w:rFonts w:cstheme="minorHAnsi"/>
          <w:b/>
          <w:sz w:val="44"/>
          <w:lang w:val="sl-SI"/>
        </w:rPr>
        <w:t>!</w:t>
      </w: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24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BF6B6C" w:rsidRPr="00BE172D" w:rsidTr="00E20E9A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predlagatelj)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b/>
                <w:sz w:val="18"/>
                <w:szCs w:val="16"/>
                <w:lang w:val="sl-SI" w:eastAsia="sl-SI"/>
              </w:rPr>
              <w:t>PREDLAGATELJ: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(polni naziv in naslov)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vložišče MOK):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lang w:val="sl-SI" w:eastAsia="sl-SI"/>
              </w:rPr>
            </w:pPr>
            <w:r w:rsidRPr="007337E3">
              <w:rPr>
                <w:rFonts w:cstheme="minorHAnsi"/>
                <w:b/>
                <w:szCs w:val="18"/>
                <w:lang w:val="sl-SI" w:eastAsia="sl-SI"/>
              </w:rPr>
              <w:t>Datum in ura prejema</w:t>
            </w:r>
            <w:r w:rsidRPr="007337E3">
              <w:rPr>
                <w:rFonts w:cstheme="minorHAnsi"/>
                <w:szCs w:val="18"/>
                <w:lang w:val="sl-SI" w:eastAsia="sl-SI"/>
              </w:rPr>
              <w:t>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 w:val="24"/>
                <w:highlight w:val="green"/>
                <w:lang w:val="sl-SI" w:eastAsia="sl-SI"/>
              </w:rPr>
            </w:pPr>
          </w:p>
        </w:tc>
      </w:tr>
      <w:tr w:rsidR="00BF6B6C" w:rsidRPr="00BE172D" w:rsidTr="00E20E9A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24"/>
                <w:szCs w:val="33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36"/>
                <w:szCs w:val="33"/>
                <w:lang w:val="sl-SI" w:eastAsia="sl-SI"/>
              </w:rPr>
            </w:pP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»NE ODPIRAJ - Javni razpis za sofinanciranje mladinskih raziskovalnih projektov in dnevov ustvarjalnosti v </w:t>
            </w:r>
            <w:r>
              <w:rPr>
                <w:rFonts w:cstheme="minorHAnsi"/>
                <w:b/>
                <w:sz w:val="36"/>
                <w:szCs w:val="33"/>
                <w:lang w:val="sl-SI" w:eastAsia="sl-SI"/>
              </w:rPr>
              <w:t>Mestni občini Koper za leto 2021</w:t>
            </w: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, </w:t>
            </w:r>
            <w:proofErr w:type="gramStart"/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>št</w:t>
            </w:r>
            <w:proofErr w:type="gramEnd"/>
            <w:r w:rsidRPr="002D2E5D">
              <w:rPr>
                <w:rFonts w:cstheme="minorHAnsi"/>
                <w:b/>
                <w:sz w:val="36"/>
                <w:szCs w:val="33"/>
                <w:lang w:val="sl-SI" w:eastAsia="sl-SI"/>
              </w:rPr>
              <w:t>: 410-89/2021«</w:t>
            </w:r>
          </w:p>
          <w:p w:rsidR="00BF6B6C" w:rsidRPr="007337E3" w:rsidRDefault="00BF6B6C" w:rsidP="00E20E9A">
            <w:pPr>
              <w:rPr>
                <w:rFonts w:cstheme="minorHAnsi"/>
                <w:sz w:val="28"/>
                <w:szCs w:val="24"/>
                <w:highlight w:val="green"/>
                <w:lang w:val="sl-SI" w:eastAsia="sl-SI"/>
              </w:rPr>
            </w:pPr>
          </w:p>
        </w:tc>
      </w:tr>
      <w:tr w:rsidR="00BF6B6C" w:rsidRPr="007337E3" w:rsidTr="00E20E9A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(ustrezno obkroži predlagatelj):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Vloga / Dopolnitev / Umik / Sprememba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ascii="Cambria" w:hAnsi="Cambria" w:cstheme="minorHAnsi"/>
                <w:b/>
                <w:sz w:val="28"/>
                <w:szCs w:val="24"/>
                <w:lang w:val="sl-SI" w:eastAsia="sl-SI"/>
              </w:rPr>
              <w:t>Mladinski raziskovalni projekt</w:t>
            </w:r>
          </w:p>
          <w:p w:rsidR="00BF6B6C" w:rsidRPr="007337E3" w:rsidRDefault="00BF6B6C" w:rsidP="00E20E9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ascii="Cambria" w:hAnsi="Cambria" w:cstheme="minorHAnsi"/>
                <w:b/>
                <w:sz w:val="28"/>
                <w:szCs w:val="24"/>
                <w:lang w:val="sl-SI" w:eastAsia="sl-SI"/>
              </w:rPr>
              <w:t>Dnevi ustvarjalnosti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PREJEMNIK:</w:t>
            </w: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MESTNA OBČINA KOPER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VERDIJEVA ULICA 10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highlight w:val="green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</w:tc>
      </w:tr>
    </w:tbl>
    <w:p w:rsidR="00BF6B6C" w:rsidRPr="007337E3" w:rsidRDefault="00BF6B6C" w:rsidP="00BF6B6C">
      <w:pPr>
        <w:rPr>
          <w:b/>
          <w:sz w:val="24"/>
          <w:lang w:val="sl-SI" w:eastAsia="sl-SI"/>
        </w:rPr>
      </w:pP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2B" w:rsidRDefault="00675F2B">
      <w:r>
        <w:separator/>
      </w:r>
    </w:p>
  </w:endnote>
  <w:endnote w:type="continuationSeparator" w:id="0">
    <w:p w:rsidR="00675F2B" w:rsidRDefault="006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675F2B">
      <w:fldChar w:fldCharType="begin"/>
    </w:r>
    <w:r w:rsidR="00675F2B">
      <w:instrText xml:space="preserve"> NUMPAGES   \* MERGEFORMAT </w:instrText>
    </w:r>
    <w:r w:rsidR="00675F2B">
      <w:fldChar w:fldCharType="separate"/>
    </w:r>
    <w:r w:rsidR="00BF6B6C">
      <w:rPr>
        <w:noProof/>
      </w:rPr>
      <w:t>1</w:t>
    </w:r>
    <w:r w:rsidR="00675F2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2B" w:rsidRDefault="00675F2B">
      <w:r>
        <w:separator/>
      </w:r>
    </w:p>
  </w:footnote>
  <w:footnote w:type="continuationSeparator" w:id="0">
    <w:p w:rsidR="00675F2B" w:rsidRDefault="0067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3610037" r:id="rId2"/>
            </w:object>
          </w:r>
        </w:p>
      </w:tc>
    </w:tr>
    <w:tr w:rsidR="007B5E0F" w:rsidRPr="00BE172D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C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75F2B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80518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172D"/>
    <w:rsid w:val="00BE5D90"/>
    <w:rsid w:val="00BF6B6C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2392D"/>
  <w15:chartTrackingRefBased/>
  <w15:docId w15:val="{A49A0229-02E3-41BA-B65C-FD13AA8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BF6B6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BF6B6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1738-95F0-4168-B81A-6983838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2021-05-26T08:56:00Z</cp:lastPrinted>
  <dcterms:created xsi:type="dcterms:W3CDTF">2021-05-26T08:56:00Z</dcterms:created>
  <dcterms:modified xsi:type="dcterms:W3CDTF">2021-05-27T06:41:00Z</dcterms:modified>
</cp:coreProperties>
</file>