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056" w:rsidRPr="00864895" w:rsidRDefault="00BB7056" w:rsidP="00BB7056">
      <w:pPr>
        <w:widowControl/>
        <w:spacing w:after="0"/>
        <w:ind w:right="72"/>
        <w:rPr>
          <w:rFonts w:asciiTheme="minorHAnsi" w:eastAsia="Times New Roman" w:hAnsiTheme="minorHAnsi" w:cstheme="minorHAnsi"/>
          <w:noProof/>
          <w:color w:val="auto"/>
          <w:szCs w:val="20"/>
          <w:lang w:val="sl-SI" w:eastAsia="en-US"/>
        </w:rPr>
      </w:pPr>
      <w:r>
        <w:rPr>
          <w:noProof/>
          <w:lang w:val="sl-SI" w:eastAsia="sl-SI"/>
        </w:rPr>
        <w:drawing>
          <wp:anchor distT="0" distB="0" distL="114300" distR="114300" simplePos="0" relativeHeight="251659264" behindDoc="0" locked="0" layoutInCell="1" allowOverlap="1" wp14:anchorId="46F215E7" wp14:editId="503F22F2">
            <wp:simplePos x="0" y="0"/>
            <wp:positionH relativeFrom="margin">
              <wp:posOffset>38100</wp:posOffset>
            </wp:positionH>
            <wp:positionV relativeFrom="paragraph">
              <wp:posOffset>0</wp:posOffset>
            </wp:positionV>
            <wp:extent cx="2254250" cy="1266825"/>
            <wp:effectExtent l="0" t="0" r="0" b="9525"/>
            <wp:wrapSquare wrapText="bothSides"/>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0" cy="1266825"/>
                    </a:xfrm>
                    <a:prstGeom prst="rect">
                      <a:avLst/>
                    </a:prstGeom>
                    <a:noFill/>
                  </pic:spPr>
                </pic:pic>
              </a:graphicData>
            </a:graphic>
            <wp14:sizeRelH relativeFrom="margin">
              <wp14:pctWidth>0</wp14:pctWidth>
            </wp14:sizeRelH>
            <wp14:sizeRelV relativeFrom="margin">
              <wp14:pctHeight>0</wp14:pctHeight>
            </wp14:sizeRelV>
          </wp:anchor>
        </w:drawing>
      </w:r>
    </w:p>
    <w:p w:rsidR="00864895" w:rsidRDefault="00864895" w:rsidP="00864895">
      <w:pPr>
        <w:widowControl/>
        <w:spacing w:after="0"/>
        <w:ind w:right="72"/>
        <w:rPr>
          <w:rFonts w:asciiTheme="minorHAnsi" w:eastAsia="Times New Roman" w:hAnsiTheme="minorHAnsi" w:cstheme="minorHAnsi"/>
          <w:noProof/>
          <w:color w:val="auto"/>
          <w:sz w:val="24"/>
          <w:szCs w:val="20"/>
          <w:highlight w:val="yellow"/>
          <w:lang w:val="sl-SI" w:eastAsia="en-US"/>
        </w:rPr>
      </w:pPr>
      <w:r>
        <w:rPr>
          <w:rFonts w:asciiTheme="minorHAnsi" w:eastAsia="Times New Roman" w:hAnsiTheme="minorHAnsi" w:cstheme="minorHAnsi"/>
          <w:noProof/>
          <w:color w:val="auto"/>
          <w:sz w:val="24"/>
          <w:szCs w:val="20"/>
          <w:highlight w:val="yellow"/>
          <w:lang w:val="sl-SI" w:eastAsia="en-US"/>
        </w:rPr>
        <w:t xml:space="preserve"> </w:t>
      </w:r>
    </w:p>
    <w:p w:rsidR="00864895" w:rsidRDefault="00864895" w:rsidP="00864895">
      <w:pPr>
        <w:widowControl/>
        <w:spacing w:after="0"/>
        <w:ind w:right="72"/>
        <w:rPr>
          <w:rFonts w:asciiTheme="minorHAnsi" w:eastAsia="Times New Roman" w:hAnsiTheme="minorHAnsi" w:cstheme="minorHAnsi"/>
          <w:noProof/>
          <w:color w:val="auto"/>
          <w:sz w:val="24"/>
          <w:szCs w:val="20"/>
          <w:highlight w:val="yellow"/>
          <w:lang w:val="sl-SI" w:eastAsia="en-US"/>
        </w:rPr>
      </w:pPr>
    </w:p>
    <w:p w:rsidR="00864895" w:rsidRDefault="00864895" w:rsidP="00864895">
      <w:pPr>
        <w:widowControl/>
        <w:spacing w:after="0"/>
        <w:ind w:right="72"/>
        <w:rPr>
          <w:rFonts w:asciiTheme="minorHAnsi" w:eastAsia="Times New Roman" w:hAnsiTheme="minorHAnsi" w:cstheme="minorHAnsi"/>
          <w:noProof/>
          <w:color w:val="auto"/>
          <w:sz w:val="24"/>
          <w:szCs w:val="20"/>
          <w:highlight w:val="yellow"/>
          <w:lang w:val="sl-SI" w:eastAsia="en-US"/>
        </w:rPr>
      </w:pPr>
    </w:p>
    <w:p w:rsidR="00864895" w:rsidRDefault="00864895" w:rsidP="00864895">
      <w:pPr>
        <w:widowControl/>
        <w:spacing w:after="0"/>
        <w:ind w:right="72"/>
        <w:rPr>
          <w:rFonts w:asciiTheme="minorHAnsi" w:eastAsia="Times New Roman" w:hAnsiTheme="minorHAnsi" w:cstheme="minorHAnsi"/>
          <w:noProof/>
          <w:color w:val="auto"/>
          <w:sz w:val="24"/>
          <w:szCs w:val="20"/>
          <w:highlight w:val="yellow"/>
          <w:lang w:val="sl-SI" w:eastAsia="en-US"/>
        </w:rPr>
      </w:pPr>
    </w:p>
    <w:p w:rsidR="0097245D" w:rsidRPr="000F6CF5" w:rsidRDefault="00864895" w:rsidP="00864895">
      <w:pPr>
        <w:widowControl/>
        <w:spacing w:after="0"/>
        <w:ind w:left="7788" w:right="72"/>
        <w:rPr>
          <w:rFonts w:asciiTheme="minorHAnsi" w:eastAsia="Times New Roman" w:hAnsiTheme="minorHAnsi" w:cstheme="minorHAnsi"/>
          <w:noProof/>
          <w:color w:val="000000" w:themeColor="text1"/>
          <w:sz w:val="24"/>
          <w:lang w:val="sl-SI" w:eastAsia="en-US"/>
        </w:rPr>
      </w:pPr>
      <w:r w:rsidRPr="00864895">
        <w:rPr>
          <w:rFonts w:asciiTheme="minorHAnsi" w:eastAsia="Times New Roman" w:hAnsiTheme="minorHAnsi" w:cstheme="minorHAnsi"/>
          <w:noProof/>
          <w:color w:val="auto"/>
          <w:sz w:val="24"/>
          <w:szCs w:val="20"/>
          <w:lang w:val="sl-SI" w:eastAsia="en-US"/>
        </w:rPr>
        <w:t xml:space="preserve">          </w:t>
      </w:r>
      <w:r w:rsidRPr="00C1677A">
        <w:rPr>
          <w:rFonts w:asciiTheme="minorHAnsi" w:eastAsia="Times New Roman" w:hAnsiTheme="minorHAnsi" w:cstheme="minorHAnsi"/>
          <w:noProof/>
          <w:color w:val="auto"/>
          <w:sz w:val="24"/>
          <w:szCs w:val="20"/>
          <w:lang w:val="sl-SI" w:eastAsia="en-US"/>
        </w:rPr>
        <w:t>P/5.02</w:t>
      </w:r>
      <w:r w:rsidR="00BB7056" w:rsidRPr="00C1677A">
        <w:rPr>
          <w:rFonts w:asciiTheme="minorHAnsi" w:eastAsia="Times New Roman" w:hAnsiTheme="minorHAnsi" w:cstheme="minorHAnsi"/>
          <w:noProof/>
          <w:color w:val="auto"/>
          <w:szCs w:val="20"/>
          <w:lang w:val="sl-SI" w:eastAsia="en-US"/>
        </w:rPr>
        <w:t xml:space="preserve">                                   </w:t>
      </w:r>
      <w:r w:rsidRPr="00C1677A">
        <w:rPr>
          <w:rFonts w:asciiTheme="minorHAnsi" w:eastAsia="Times New Roman" w:hAnsiTheme="minorHAnsi" w:cstheme="minorHAnsi"/>
          <w:noProof/>
          <w:color w:val="auto"/>
          <w:szCs w:val="20"/>
          <w:lang w:val="sl-SI" w:eastAsia="en-US"/>
        </w:rPr>
        <w:t xml:space="preserve">   </w:t>
      </w:r>
    </w:p>
    <w:p w:rsidR="00BB7056" w:rsidRDefault="00BB7056" w:rsidP="00BB7056">
      <w:pPr>
        <w:widowControl/>
        <w:spacing w:after="0"/>
        <w:ind w:right="72"/>
        <w:rPr>
          <w:rFonts w:ascii="Arial" w:eastAsia="Times New Roman" w:hAnsi="Arial" w:cs="Arial"/>
          <w:noProof/>
          <w:color w:val="auto"/>
          <w:sz w:val="24"/>
          <w:szCs w:val="24"/>
          <w:highlight w:val="red"/>
          <w:lang w:val="sl-SI" w:eastAsia="en-US"/>
        </w:rPr>
      </w:pPr>
    </w:p>
    <w:p w:rsidR="0097245D" w:rsidRDefault="0097245D" w:rsidP="0097245D">
      <w:pPr>
        <w:rPr>
          <w:rFonts w:asciiTheme="minorHAnsi" w:eastAsia="Times New Roman" w:hAnsiTheme="minorHAnsi" w:cstheme="minorHAnsi"/>
          <w:noProof/>
          <w:color w:val="auto"/>
          <w:sz w:val="24"/>
          <w:lang w:val="sl-SI" w:eastAsia="en-US"/>
        </w:rPr>
      </w:pPr>
    </w:p>
    <w:p w:rsidR="00F30FA1" w:rsidRPr="000F6CF5" w:rsidRDefault="00F30FA1" w:rsidP="00650904">
      <w:pPr>
        <w:widowControl/>
        <w:spacing w:after="0"/>
        <w:ind w:right="72"/>
        <w:jc w:val="both"/>
        <w:rPr>
          <w:rFonts w:ascii="Arial" w:eastAsia="Times New Roman" w:hAnsi="Arial" w:cs="Arial"/>
          <w:noProof/>
          <w:color w:val="FF0000"/>
          <w:sz w:val="24"/>
          <w:szCs w:val="24"/>
          <w:lang w:val="sl-SI" w:eastAsia="en-US"/>
        </w:rPr>
      </w:pPr>
    </w:p>
    <w:p w:rsidR="00287BD2" w:rsidRPr="000F6CF5" w:rsidRDefault="00287BD2" w:rsidP="00650904">
      <w:pPr>
        <w:widowControl/>
        <w:spacing w:after="0"/>
        <w:ind w:right="72"/>
        <w:jc w:val="both"/>
        <w:rPr>
          <w:rFonts w:ascii="Arial" w:eastAsia="Times New Roman" w:hAnsi="Arial" w:cs="Arial"/>
          <w:noProof/>
          <w:color w:val="FF0000"/>
          <w:sz w:val="24"/>
          <w:szCs w:val="24"/>
          <w:lang w:val="sl-SI" w:eastAsia="en-US"/>
        </w:rPr>
      </w:pPr>
    </w:p>
    <w:p w:rsidR="00287BD2" w:rsidRPr="00650904" w:rsidRDefault="00287BD2" w:rsidP="00650904">
      <w:pPr>
        <w:widowControl/>
        <w:spacing w:after="0"/>
        <w:ind w:right="72"/>
        <w:jc w:val="both"/>
        <w:rPr>
          <w:rFonts w:asciiTheme="minorHAnsi" w:eastAsia="Times New Roman" w:hAnsiTheme="minorHAnsi" w:cs="Arial"/>
          <w:noProof/>
          <w:color w:val="auto"/>
          <w:sz w:val="24"/>
          <w:szCs w:val="24"/>
          <w:lang w:val="sl-SI" w:eastAsia="en-US"/>
        </w:rPr>
      </w:pPr>
    </w:p>
    <w:p w:rsidR="000A5D3E" w:rsidRPr="00650904" w:rsidRDefault="000A5D3E" w:rsidP="00650904">
      <w:pPr>
        <w:jc w:val="both"/>
        <w:rPr>
          <w:rFonts w:asciiTheme="minorHAnsi" w:hAnsiTheme="minorHAnsi"/>
          <w:b/>
          <w:sz w:val="24"/>
          <w:szCs w:val="24"/>
          <w:lang w:val="sl-SI" w:eastAsia="en-US"/>
        </w:rPr>
      </w:pPr>
    </w:p>
    <w:p w:rsidR="000A5D3E" w:rsidRPr="00650904" w:rsidRDefault="00CA153D" w:rsidP="00CA153D">
      <w:pPr>
        <w:jc w:val="center"/>
        <w:rPr>
          <w:rFonts w:asciiTheme="minorHAnsi" w:hAnsiTheme="minorHAnsi"/>
          <w:b/>
          <w:sz w:val="24"/>
          <w:szCs w:val="24"/>
          <w:lang w:val="sl-SI" w:eastAsia="en-US"/>
        </w:rPr>
      </w:pPr>
      <w:r>
        <w:rPr>
          <w:rFonts w:asciiTheme="minorHAnsi" w:hAnsiTheme="minorHAnsi"/>
          <w:b/>
          <w:sz w:val="48"/>
          <w:szCs w:val="48"/>
          <w:lang w:val="sl-SI" w:eastAsia="en-US"/>
        </w:rPr>
        <w:t xml:space="preserve">POLITIKA VARSTVA OSEBNIH PODATKOV V </w:t>
      </w:r>
      <w:r w:rsidR="00287BD2">
        <w:rPr>
          <w:rFonts w:asciiTheme="minorHAnsi" w:hAnsiTheme="minorHAnsi"/>
          <w:b/>
          <w:sz w:val="48"/>
          <w:szCs w:val="48"/>
          <w:lang w:val="sl-SI" w:eastAsia="en-US"/>
        </w:rPr>
        <w:t>MESTNI OBČINI KOPER</w:t>
      </w:r>
    </w:p>
    <w:p w:rsidR="00CA153D" w:rsidRDefault="00CA153D" w:rsidP="00650904">
      <w:pPr>
        <w:jc w:val="center"/>
        <w:rPr>
          <w:rFonts w:asciiTheme="minorHAnsi" w:hAnsiTheme="minorHAnsi"/>
          <w:b/>
          <w:sz w:val="24"/>
          <w:szCs w:val="24"/>
          <w:lang w:val="sl-SI" w:eastAsia="en-US"/>
        </w:rPr>
      </w:pPr>
    </w:p>
    <w:p w:rsidR="00287BD2" w:rsidRDefault="00287BD2" w:rsidP="00650904">
      <w:pPr>
        <w:jc w:val="center"/>
        <w:rPr>
          <w:rFonts w:asciiTheme="minorHAnsi" w:hAnsiTheme="minorHAnsi"/>
          <w:b/>
          <w:sz w:val="24"/>
          <w:szCs w:val="24"/>
          <w:lang w:val="sl-SI" w:eastAsia="en-US"/>
        </w:rPr>
      </w:pPr>
    </w:p>
    <w:p w:rsidR="00CA153D" w:rsidRDefault="00CA153D" w:rsidP="00650904">
      <w:pPr>
        <w:jc w:val="center"/>
        <w:rPr>
          <w:rFonts w:asciiTheme="minorHAnsi" w:hAnsiTheme="minorHAnsi"/>
          <w:b/>
          <w:sz w:val="24"/>
          <w:szCs w:val="24"/>
          <w:lang w:val="sl-SI" w:eastAsia="en-US"/>
        </w:rPr>
      </w:pPr>
    </w:p>
    <w:p w:rsidR="00D623EB" w:rsidRDefault="00CA153D" w:rsidP="00650904">
      <w:pPr>
        <w:jc w:val="center"/>
        <w:rPr>
          <w:rFonts w:asciiTheme="minorHAnsi" w:hAnsiTheme="minorHAnsi"/>
          <w:b/>
          <w:sz w:val="24"/>
          <w:szCs w:val="24"/>
          <w:lang w:val="sl-SI" w:eastAsia="en-US"/>
        </w:rPr>
      </w:pPr>
      <w:r>
        <w:rPr>
          <w:rFonts w:asciiTheme="minorHAnsi" w:hAnsiTheme="minorHAnsi"/>
          <w:b/>
          <w:sz w:val="24"/>
          <w:szCs w:val="24"/>
          <w:lang w:val="sl-SI" w:eastAsia="en-US"/>
        </w:rPr>
        <w:t>INFORMACIJA</w:t>
      </w:r>
      <w:r w:rsidR="00D623EB">
        <w:rPr>
          <w:rFonts w:asciiTheme="minorHAnsi" w:hAnsiTheme="minorHAnsi"/>
          <w:b/>
          <w:sz w:val="24"/>
          <w:szCs w:val="24"/>
          <w:lang w:val="sl-SI" w:eastAsia="en-US"/>
        </w:rPr>
        <w:t xml:space="preserve"> O</w:t>
      </w:r>
      <w:r w:rsidR="0018161C">
        <w:rPr>
          <w:rFonts w:asciiTheme="minorHAnsi" w:hAnsiTheme="minorHAnsi"/>
          <w:b/>
          <w:sz w:val="24"/>
          <w:szCs w:val="24"/>
          <w:lang w:val="sl-SI" w:eastAsia="en-US"/>
        </w:rPr>
        <w:t xml:space="preserve"> O</w:t>
      </w:r>
      <w:r w:rsidR="00D623EB">
        <w:rPr>
          <w:rFonts w:asciiTheme="minorHAnsi" w:hAnsiTheme="minorHAnsi"/>
          <w:b/>
          <w:sz w:val="24"/>
          <w:szCs w:val="24"/>
          <w:lang w:val="sl-SI" w:eastAsia="en-US"/>
        </w:rPr>
        <w:t>BDELAVI IN VARSTVU OSEBNIH PODATKOV</w:t>
      </w:r>
      <w:r>
        <w:rPr>
          <w:rFonts w:asciiTheme="minorHAnsi" w:hAnsiTheme="minorHAnsi"/>
          <w:b/>
          <w:sz w:val="24"/>
          <w:szCs w:val="24"/>
          <w:lang w:val="sl-SI" w:eastAsia="en-US"/>
        </w:rPr>
        <w:t xml:space="preserve"> ZA OBČANE </w:t>
      </w:r>
    </w:p>
    <w:p w:rsidR="00F30FA1" w:rsidRPr="00650904" w:rsidRDefault="00CA153D" w:rsidP="00650904">
      <w:pPr>
        <w:jc w:val="center"/>
        <w:rPr>
          <w:rFonts w:asciiTheme="minorHAnsi" w:hAnsiTheme="minorHAnsi"/>
          <w:b/>
          <w:sz w:val="24"/>
          <w:szCs w:val="24"/>
          <w:lang w:val="sl-SI" w:eastAsia="en-US"/>
        </w:rPr>
      </w:pPr>
      <w:r>
        <w:rPr>
          <w:rFonts w:asciiTheme="minorHAnsi" w:hAnsiTheme="minorHAnsi"/>
          <w:b/>
          <w:sz w:val="24"/>
          <w:szCs w:val="24"/>
          <w:lang w:val="sl-SI" w:eastAsia="en-US"/>
        </w:rPr>
        <w:t xml:space="preserve"> </w:t>
      </w:r>
      <w:r w:rsidR="00F30FA1" w:rsidRPr="00650904">
        <w:rPr>
          <w:rFonts w:asciiTheme="minorHAnsi" w:hAnsiTheme="minorHAnsi"/>
          <w:b/>
          <w:sz w:val="24"/>
          <w:szCs w:val="24"/>
          <w:lang w:val="sl-SI" w:eastAsia="en-US"/>
        </w:rPr>
        <w:t>za objavo na spletni strani občine</w:t>
      </w:r>
      <w:r w:rsidR="00C10D3F">
        <w:rPr>
          <w:rFonts w:asciiTheme="minorHAnsi" w:hAnsiTheme="minorHAnsi"/>
          <w:b/>
          <w:sz w:val="24"/>
          <w:szCs w:val="24"/>
          <w:lang w:val="sl-SI" w:eastAsia="en-US"/>
        </w:rPr>
        <w:t xml:space="preserve"> in oglasni deski </w:t>
      </w:r>
    </w:p>
    <w:p w:rsidR="00D77C0C" w:rsidRPr="00650904" w:rsidRDefault="00D77C0C" w:rsidP="00650904">
      <w:pPr>
        <w:jc w:val="both"/>
        <w:rPr>
          <w:rFonts w:asciiTheme="minorHAnsi" w:hAnsiTheme="minorHAnsi"/>
          <w:b/>
          <w:sz w:val="24"/>
          <w:szCs w:val="24"/>
          <w:lang w:val="sl-SI" w:eastAsia="en-US"/>
        </w:rPr>
      </w:pPr>
      <w:bookmarkStart w:id="0" w:name="_GoBack"/>
      <w:bookmarkEnd w:id="0"/>
    </w:p>
    <w:p w:rsidR="00F30FA1" w:rsidRPr="00650904" w:rsidRDefault="00F30FA1" w:rsidP="00650904">
      <w:pPr>
        <w:jc w:val="both"/>
        <w:rPr>
          <w:rFonts w:asciiTheme="minorHAnsi" w:hAnsiTheme="minorHAnsi"/>
          <w:b/>
          <w:sz w:val="24"/>
          <w:szCs w:val="24"/>
          <w:lang w:val="sl-SI" w:eastAsia="en-US"/>
        </w:rPr>
      </w:pPr>
    </w:p>
    <w:p w:rsidR="00F30FA1" w:rsidRDefault="00F30FA1" w:rsidP="00650904">
      <w:pPr>
        <w:jc w:val="both"/>
        <w:rPr>
          <w:rFonts w:asciiTheme="minorHAnsi" w:hAnsiTheme="minorHAnsi"/>
          <w:b/>
          <w:sz w:val="24"/>
          <w:szCs w:val="24"/>
          <w:lang w:val="sl-SI" w:eastAsia="en-US"/>
        </w:rPr>
      </w:pPr>
    </w:p>
    <w:p w:rsidR="00287BD2" w:rsidRDefault="00287BD2" w:rsidP="00650904">
      <w:pPr>
        <w:jc w:val="both"/>
        <w:rPr>
          <w:rFonts w:asciiTheme="minorHAnsi" w:hAnsiTheme="minorHAnsi"/>
          <w:b/>
          <w:sz w:val="24"/>
          <w:szCs w:val="24"/>
          <w:lang w:val="sl-SI" w:eastAsia="en-US"/>
        </w:rPr>
      </w:pPr>
    </w:p>
    <w:p w:rsidR="00287BD2" w:rsidRDefault="00287BD2" w:rsidP="00650904">
      <w:pPr>
        <w:jc w:val="both"/>
        <w:rPr>
          <w:rFonts w:asciiTheme="minorHAnsi" w:hAnsiTheme="minorHAnsi"/>
          <w:b/>
          <w:sz w:val="24"/>
          <w:szCs w:val="24"/>
          <w:lang w:val="sl-SI" w:eastAsia="en-US"/>
        </w:rPr>
      </w:pPr>
    </w:p>
    <w:p w:rsidR="00287BD2" w:rsidRDefault="00287BD2" w:rsidP="00650904">
      <w:pPr>
        <w:jc w:val="both"/>
        <w:rPr>
          <w:rFonts w:asciiTheme="minorHAnsi" w:hAnsiTheme="minorHAnsi"/>
          <w:b/>
          <w:sz w:val="24"/>
          <w:szCs w:val="24"/>
          <w:lang w:val="sl-SI" w:eastAsia="en-US"/>
        </w:rPr>
      </w:pPr>
    </w:p>
    <w:p w:rsidR="00287BD2" w:rsidRDefault="00287BD2" w:rsidP="00650904">
      <w:pPr>
        <w:jc w:val="both"/>
        <w:rPr>
          <w:rFonts w:asciiTheme="minorHAnsi" w:hAnsiTheme="minorHAnsi"/>
          <w:b/>
          <w:sz w:val="24"/>
          <w:szCs w:val="24"/>
          <w:lang w:val="sl-SI" w:eastAsia="en-US"/>
        </w:rPr>
      </w:pPr>
    </w:p>
    <w:p w:rsidR="00287BD2" w:rsidRDefault="00287BD2" w:rsidP="00650904">
      <w:pPr>
        <w:jc w:val="both"/>
        <w:rPr>
          <w:rFonts w:asciiTheme="minorHAnsi" w:hAnsiTheme="minorHAnsi"/>
          <w:b/>
          <w:sz w:val="24"/>
          <w:szCs w:val="24"/>
          <w:lang w:val="sl-SI" w:eastAsia="en-US"/>
        </w:rPr>
      </w:pPr>
    </w:p>
    <w:p w:rsidR="00287BD2" w:rsidRPr="00650904" w:rsidRDefault="00287BD2" w:rsidP="00650904">
      <w:pPr>
        <w:jc w:val="both"/>
        <w:rPr>
          <w:rFonts w:asciiTheme="minorHAnsi" w:hAnsiTheme="minorHAnsi"/>
          <w:b/>
          <w:sz w:val="24"/>
          <w:szCs w:val="24"/>
          <w:lang w:val="sl-SI" w:eastAsia="en-US"/>
        </w:rPr>
      </w:pPr>
    </w:p>
    <w:p w:rsidR="00D77C0C" w:rsidRPr="00BB7056" w:rsidRDefault="00287BD2" w:rsidP="00BB7056">
      <w:pPr>
        <w:jc w:val="center"/>
        <w:rPr>
          <w:rFonts w:asciiTheme="minorHAnsi" w:hAnsiTheme="minorHAnsi"/>
          <w:color w:val="auto"/>
          <w:sz w:val="28"/>
          <w:szCs w:val="24"/>
          <w:lang w:val="sl-SI" w:eastAsia="en-US"/>
        </w:rPr>
      </w:pPr>
      <w:r w:rsidRPr="00287BD2">
        <w:rPr>
          <w:rFonts w:asciiTheme="minorHAnsi" w:hAnsiTheme="minorHAnsi"/>
          <w:color w:val="auto"/>
          <w:sz w:val="28"/>
          <w:szCs w:val="24"/>
          <w:lang w:val="sl-SI" w:eastAsia="en-US"/>
        </w:rPr>
        <w:t>Ju</w:t>
      </w:r>
      <w:r w:rsidR="00C93184">
        <w:rPr>
          <w:rFonts w:asciiTheme="minorHAnsi" w:hAnsiTheme="minorHAnsi"/>
          <w:color w:val="auto"/>
          <w:sz w:val="28"/>
          <w:szCs w:val="24"/>
          <w:lang w:val="sl-SI" w:eastAsia="en-US"/>
        </w:rPr>
        <w:t>li</w:t>
      </w:r>
      <w:r w:rsidRPr="00287BD2">
        <w:rPr>
          <w:rFonts w:asciiTheme="minorHAnsi" w:hAnsiTheme="minorHAnsi"/>
          <w:color w:val="auto"/>
          <w:sz w:val="28"/>
          <w:szCs w:val="24"/>
          <w:lang w:val="sl-SI" w:eastAsia="en-US"/>
        </w:rPr>
        <w:t>j</w:t>
      </w:r>
      <w:r w:rsidR="00A7055D" w:rsidRPr="00287BD2">
        <w:rPr>
          <w:rFonts w:asciiTheme="minorHAnsi" w:hAnsiTheme="minorHAnsi"/>
          <w:color w:val="auto"/>
          <w:sz w:val="28"/>
          <w:szCs w:val="24"/>
          <w:lang w:val="sl-SI" w:eastAsia="en-US"/>
        </w:rPr>
        <w:t xml:space="preserve"> </w:t>
      </w:r>
      <w:r w:rsidR="00F30FA1" w:rsidRPr="00287BD2">
        <w:rPr>
          <w:rFonts w:asciiTheme="minorHAnsi" w:hAnsiTheme="minorHAnsi"/>
          <w:color w:val="auto"/>
          <w:sz w:val="28"/>
          <w:szCs w:val="24"/>
          <w:lang w:val="sl-SI" w:eastAsia="en-US"/>
        </w:rPr>
        <w:t>2018</w:t>
      </w:r>
    </w:p>
    <w:p w:rsidR="00CE1557" w:rsidRPr="00650904" w:rsidRDefault="000A7090" w:rsidP="00650904">
      <w:pPr>
        <w:widowControl/>
        <w:jc w:val="both"/>
        <w:rPr>
          <w:rFonts w:asciiTheme="minorHAnsi" w:hAnsiTheme="minorHAnsi"/>
          <w:b/>
          <w:sz w:val="24"/>
          <w:szCs w:val="24"/>
          <w:lang w:val="sl-SI"/>
        </w:rPr>
      </w:pPr>
      <w:r w:rsidRPr="00650904">
        <w:rPr>
          <w:rFonts w:asciiTheme="minorHAnsi" w:hAnsiTheme="minorHAnsi"/>
          <w:b/>
          <w:sz w:val="24"/>
          <w:szCs w:val="24"/>
          <w:lang w:val="sl-SI"/>
        </w:rPr>
        <w:lastRenderedPageBreak/>
        <w:t>Uvod</w:t>
      </w:r>
    </w:p>
    <w:p w:rsidR="000A7090" w:rsidRPr="00650904" w:rsidRDefault="00287BD2" w:rsidP="00650904">
      <w:pPr>
        <w:widowControl/>
        <w:jc w:val="both"/>
        <w:rPr>
          <w:rFonts w:asciiTheme="minorHAnsi" w:hAnsiTheme="minorHAnsi"/>
          <w:color w:val="00B0F0"/>
          <w:sz w:val="24"/>
          <w:szCs w:val="24"/>
          <w:lang w:val="sl-SI"/>
        </w:rPr>
      </w:pPr>
      <w:r w:rsidRPr="00287BD2">
        <w:rPr>
          <w:rFonts w:asciiTheme="minorHAnsi" w:hAnsiTheme="minorHAnsi"/>
          <w:b/>
          <w:color w:val="auto"/>
          <w:sz w:val="24"/>
          <w:szCs w:val="24"/>
          <w:lang w:val="sl-SI"/>
        </w:rPr>
        <w:t>Mestna o</w:t>
      </w:r>
      <w:r w:rsidR="000A7090" w:rsidRPr="00287BD2">
        <w:rPr>
          <w:rFonts w:asciiTheme="minorHAnsi" w:hAnsiTheme="minorHAnsi"/>
          <w:b/>
          <w:color w:val="auto"/>
          <w:sz w:val="24"/>
          <w:szCs w:val="24"/>
          <w:lang w:val="sl-SI"/>
        </w:rPr>
        <w:t xml:space="preserve">bčina </w:t>
      </w:r>
      <w:r w:rsidRPr="00287BD2">
        <w:rPr>
          <w:rFonts w:asciiTheme="minorHAnsi" w:hAnsiTheme="minorHAnsi"/>
          <w:b/>
          <w:color w:val="auto"/>
          <w:sz w:val="24"/>
          <w:szCs w:val="24"/>
          <w:lang w:val="sl-SI"/>
        </w:rPr>
        <w:t>Koper</w:t>
      </w:r>
      <w:r w:rsidR="006D4F0D" w:rsidRPr="00287BD2">
        <w:rPr>
          <w:rFonts w:asciiTheme="minorHAnsi" w:hAnsiTheme="minorHAnsi"/>
          <w:b/>
          <w:color w:val="auto"/>
          <w:sz w:val="24"/>
          <w:szCs w:val="24"/>
          <w:lang w:val="sl-SI"/>
        </w:rPr>
        <w:t xml:space="preserve">, </w:t>
      </w:r>
      <w:r w:rsidRPr="00287BD2">
        <w:rPr>
          <w:rFonts w:asciiTheme="minorHAnsi" w:hAnsiTheme="minorHAnsi"/>
          <w:b/>
          <w:color w:val="auto"/>
          <w:sz w:val="24"/>
          <w:szCs w:val="24"/>
          <w:lang w:val="sl-SI"/>
        </w:rPr>
        <w:t>Verdijeva ulica 10, 6000 Koper</w:t>
      </w:r>
      <w:r w:rsidR="00650904" w:rsidRPr="00287BD2">
        <w:rPr>
          <w:rFonts w:asciiTheme="minorHAnsi" w:hAnsiTheme="minorHAnsi"/>
          <w:b/>
          <w:color w:val="auto"/>
          <w:sz w:val="24"/>
          <w:szCs w:val="24"/>
          <w:lang w:val="sl-SI"/>
        </w:rPr>
        <w:t xml:space="preserve"> (v nadaljevanju </w:t>
      </w:r>
      <w:r w:rsidR="00650904">
        <w:rPr>
          <w:rFonts w:asciiTheme="minorHAnsi" w:hAnsiTheme="minorHAnsi"/>
          <w:b/>
          <w:sz w:val="24"/>
          <w:szCs w:val="24"/>
          <w:lang w:val="sl-SI"/>
        </w:rPr>
        <w:t>»občina«)</w:t>
      </w:r>
      <w:r w:rsidR="000A7090" w:rsidRPr="00650904">
        <w:rPr>
          <w:rFonts w:asciiTheme="minorHAnsi" w:hAnsiTheme="minorHAnsi"/>
          <w:sz w:val="24"/>
          <w:szCs w:val="24"/>
          <w:lang w:val="sl-SI"/>
        </w:rPr>
        <w:t xml:space="preserve"> zbira vaše osebne podatke za namen izvajanja javnih nalog, ki jih določa zakonodaja s področja lokalne samouprave ter druga specialna zakonodaja. </w:t>
      </w:r>
      <w:r w:rsidR="00C93184">
        <w:rPr>
          <w:rFonts w:asciiTheme="minorHAnsi" w:hAnsiTheme="minorHAnsi"/>
          <w:sz w:val="24"/>
          <w:szCs w:val="24"/>
          <w:lang w:val="sl-SI"/>
        </w:rPr>
        <w:t>Dejavnosti obdelave osebnih podatkov so navedene v poseb</w:t>
      </w:r>
      <w:r w:rsidR="006D1A92">
        <w:rPr>
          <w:rFonts w:asciiTheme="minorHAnsi" w:hAnsiTheme="minorHAnsi"/>
          <w:sz w:val="24"/>
          <w:szCs w:val="24"/>
          <w:lang w:val="sl-SI"/>
        </w:rPr>
        <w:t>n</w:t>
      </w:r>
      <w:r w:rsidR="00C93184">
        <w:rPr>
          <w:rFonts w:asciiTheme="minorHAnsi" w:hAnsiTheme="minorHAnsi"/>
          <w:sz w:val="24"/>
          <w:szCs w:val="24"/>
          <w:lang w:val="sl-SI"/>
        </w:rPr>
        <w:t xml:space="preserve">i evidenci – Evidenca o dejavnosti obdelave osebnih podatkov Mestne občine Koper </w:t>
      </w:r>
      <w:r w:rsidR="00C93184" w:rsidRPr="000A592D">
        <w:rPr>
          <w:rFonts w:asciiTheme="minorHAnsi" w:hAnsiTheme="minorHAnsi"/>
          <w:color w:val="00B0F0"/>
          <w:sz w:val="24"/>
          <w:szCs w:val="24"/>
          <w:lang w:val="sl-SI"/>
        </w:rPr>
        <w:t>(</w:t>
      </w:r>
      <w:r w:rsidR="00C10D3F" w:rsidRPr="008D0994">
        <w:rPr>
          <w:rFonts w:asciiTheme="minorHAnsi" w:hAnsiTheme="minorHAnsi"/>
          <w:color w:val="00B0F0"/>
          <w:sz w:val="24"/>
          <w:szCs w:val="24"/>
          <w:lang w:val="sl-SI"/>
        </w:rPr>
        <w:t>P</w:t>
      </w:r>
      <w:r w:rsidR="00C10D3F">
        <w:rPr>
          <w:rFonts w:asciiTheme="minorHAnsi" w:hAnsiTheme="minorHAnsi"/>
          <w:color w:val="00B0F0"/>
          <w:sz w:val="24"/>
          <w:szCs w:val="24"/>
          <w:lang w:val="sl-SI"/>
        </w:rPr>
        <w:t>riloga</w:t>
      </w:r>
      <w:r w:rsidR="000A7090" w:rsidRPr="00650904">
        <w:rPr>
          <w:rFonts w:asciiTheme="minorHAnsi" w:hAnsiTheme="minorHAnsi"/>
          <w:color w:val="00B0F0"/>
          <w:sz w:val="24"/>
          <w:szCs w:val="24"/>
          <w:lang w:val="sl-SI"/>
        </w:rPr>
        <w:t xml:space="preserve"> </w:t>
      </w:r>
      <w:proofErr w:type="spellStart"/>
      <w:r w:rsidR="00C10D3F" w:rsidRPr="00C10D3F">
        <w:rPr>
          <w:rFonts w:asciiTheme="minorHAnsi" w:hAnsiTheme="minorHAnsi"/>
          <w:b/>
          <w:color w:val="00B0F0"/>
          <w:sz w:val="24"/>
          <w:szCs w:val="24"/>
          <w:lang w:val="sl-SI"/>
        </w:rPr>
        <w:t>P/5.0</w:t>
      </w:r>
      <w:r w:rsidR="00C10D3F">
        <w:rPr>
          <w:rFonts w:asciiTheme="minorHAnsi" w:hAnsiTheme="minorHAnsi"/>
          <w:b/>
          <w:color w:val="00B0F0"/>
          <w:sz w:val="24"/>
          <w:szCs w:val="24"/>
          <w:lang w:val="sl-SI"/>
        </w:rPr>
        <w:t>4</w:t>
      </w:r>
      <w:proofErr w:type="spellEnd"/>
      <w:r w:rsidR="005740F0" w:rsidRPr="00650904">
        <w:rPr>
          <w:rFonts w:asciiTheme="minorHAnsi" w:hAnsiTheme="minorHAnsi"/>
          <w:color w:val="00B0F0"/>
          <w:sz w:val="24"/>
          <w:szCs w:val="24"/>
          <w:lang w:val="sl-SI"/>
        </w:rPr>
        <w:t>)</w:t>
      </w:r>
      <w:r w:rsidR="00E44C9A" w:rsidRPr="00650904">
        <w:rPr>
          <w:rFonts w:asciiTheme="minorHAnsi" w:hAnsiTheme="minorHAnsi"/>
          <w:color w:val="00B0F0"/>
          <w:sz w:val="24"/>
          <w:szCs w:val="24"/>
          <w:lang w:val="sl-SI"/>
        </w:rPr>
        <w:t>.</w:t>
      </w:r>
      <w:r w:rsidR="00880E8F" w:rsidRPr="00650904">
        <w:rPr>
          <w:rFonts w:asciiTheme="minorHAnsi" w:hAnsiTheme="minorHAnsi"/>
          <w:color w:val="00B0F0"/>
          <w:sz w:val="24"/>
          <w:szCs w:val="24"/>
          <w:lang w:val="sl-SI"/>
        </w:rPr>
        <w:t xml:space="preserve"> </w:t>
      </w:r>
    </w:p>
    <w:p w:rsidR="00600656" w:rsidRDefault="00600656" w:rsidP="00650904">
      <w:pPr>
        <w:widowControl/>
        <w:jc w:val="both"/>
        <w:rPr>
          <w:rFonts w:asciiTheme="minorHAnsi" w:hAnsiTheme="minorHAnsi"/>
          <w:sz w:val="24"/>
          <w:szCs w:val="24"/>
          <w:lang w:val="sl-SI"/>
        </w:rPr>
      </w:pPr>
      <w:r>
        <w:rPr>
          <w:rFonts w:asciiTheme="minorHAnsi" w:hAnsiTheme="minorHAnsi"/>
          <w:sz w:val="24"/>
          <w:szCs w:val="24"/>
          <w:lang w:val="sl-SI"/>
        </w:rPr>
        <w:t xml:space="preserve">Občina je edini upravljavec vaših osebnih podatkov. </w:t>
      </w:r>
      <w:r w:rsidR="000A7090" w:rsidRPr="00650904">
        <w:rPr>
          <w:rFonts w:asciiTheme="minorHAnsi" w:hAnsiTheme="minorHAnsi"/>
          <w:sz w:val="24"/>
          <w:szCs w:val="24"/>
          <w:lang w:val="sl-SI"/>
        </w:rPr>
        <w:t xml:space="preserve">Visok standard varstva osebnih podatkov je naše vodilo, zato so za zagotavljanje ustreznega nivoja varstva sprejeta ustrezna notranja pravila varstva </w:t>
      </w:r>
      <w:r w:rsidR="00880E8F" w:rsidRPr="00650904">
        <w:rPr>
          <w:rFonts w:asciiTheme="minorHAnsi" w:hAnsiTheme="minorHAnsi"/>
          <w:sz w:val="24"/>
          <w:szCs w:val="24"/>
          <w:lang w:val="sl-SI"/>
        </w:rPr>
        <w:t>ter</w:t>
      </w:r>
      <w:r w:rsidR="000A7090" w:rsidRPr="00650904">
        <w:rPr>
          <w:rFonts w:asciiTheme="minorHAnsi" w:hAnsiTheme="minorHAnsi"/>
          <w:sz w:val="24"/>
          <w:szCs w:val="24"/>
          <w:lang w:val="sl-SI"/>
        </w:rPr>
        <w:t xml:space="preserve"> nadzorni mehanizmi</w:t>
      </w:r>
      <w:r>
        <w:rPr>
          <w:rFonts w:asciiTheme="minorHAnsi" w:hAnsiTheme="minorHAnsi"/>
          <w:sz w:val="24"/>
          <w:szCs w:val="24"/>
          <w:lang w:val="sl-SI"/>
        </w:rPr>
        <w:t>, ki preprečujejo zlorabo ali kakršnokoli nepooblaščeno obdelavo</w:t>
      </w:r>
      <w:r w:rsidR="000A7090" w:rsidRPr="00650904">
        <w:rPr>
          <w:rFonts w:asciiTheme="minorHAnsi" w:hAnsiTheme="minorHAnsi"/>
          <w:sz w:val="24"/>
          <w:szCs w:val="24"/>
          <w:lang w:val="sl-SI"/>
        </w:rPr>
        <w:t xml:space="preserve">. </w:t>
      </w:r>
    </w:p>
    <w:p w:rsidR="000A7090" w:rsidRDefault="00880E8F" w:rsidP="00650904">
      <w:pPr>
        <w:widowControl/>
        <w:jc w:val="both"/>
        <w:rPr>
          <w:rFonts w:asciiTheme="minorHAnsi" w:hAnsiTheme="minorHAnsi"/>
          <w:sz w:val="24"/>
          <w:szCs w:val="24"/>
          <w:lang w:val="sl-SI"/>
        </w:rPr>
      </w:pPr>
      <w:r w:rsidRPr="00650904">
        <w:rPr>
          <w:rFonts w:asciiTheme="minorHAnsi" w:hAnsiTheme="minorHAnsi"/>
          <w:sz w:val="24"/>
          <w:szCs w:val="24"/>
          <w:lang w:val="sl-SI"/>
        </w:rPr>
        <w:t xml:space="preserve">Obdelava vaših osebnih podatkov je strogo </w:t>
      </w:r>
      <w:r w:rsidRPr="00280343">
        <w:rPr>
          <w:rFonts w:asciiTheme="minorHAnsi" w:hAnsiTheme="minorHAnsi"/>
          <w:color w:val="auto"/>
          <w:sz w:val="24"/>
          <w:szCs w:val="24"/>
          <w:lang w:val="sl-SI"/>
        </w:rPr>
        <w:t xml:space="preserve">omejena na obdelavo </w:t>
      </w:r>
      <w:r w:rsidR="008D0994" w:rsidRPr="00280343">
        <w:rPr>
          <w:rFonts w:asciiTheme="minorHAnsi" w:hAnsiTheme="minorHAnsi"/>
          <w:color w:val="auto"/>
          <w:sz w:val="24"/>
          <w:szCs w:val="24"/>
          <w:lang w:val="sl-SI"/>
        </w:rPr>
        <w:t xml:space="preserve">pri </w:t>
      </w:r>
      <w:r w:rsidRPr="00280343">
        <w:rPr>
          <w:rFonts w:asciiTheme="minorHAnsi" w:hAnsiTheme="minorHAnsi"/>
          <w:color w:val="auto"/>
          <w:sz w:val="24"/>
          <w:szCs w:val="24"/>
          <w:lang w:val="sl-SI"/>
        </w:rPr>
        <w:t>tistih zaposlenih</w:t>
      </w:r>
      <w:r w:rsidR="00C10D3F" w:rsidRPr="00280343">
        <w:rPr>
          <w:rFonts w:asciiTheme="minorHAnsi" w:hAnsiTheme="minorHAnsi"/>
          <w:color w:val="auto"/>
          <w:sz w:val="24"/>
          <w:szCs w:val="24"/>
          <w:lang w:val="sl-SI"/>
        </w:rPr>
        <w:t xml:space="preserve"> </w:t>
      </w:r>
      <w:r w:rsidR="008D0994" w:rsidRPr="00280343">
        <w:rPr>
          <w:rFonts w:asciiTheme="minorHAnsi" w:hAnsiTheme="minorHAnsi"/>
          <w:color w:val="auto"/>
          <w:sz w:val="24"/>
          <w:szCs w:val="24"/>
          <w:lang w:val="sl-SI"/>
        </w:rPr>
        <w:t>na</w:t>
      </w:r>
      <w:r w:rsidR="00C10D3F" w:rsidRPr="00280343">
        <w:rPr>
          <w:rFonts w:asciiTheme="minorHAnsi" w:hAnsiTheme="minorHAnsi"/>
          <w:color w:val="auto"/>
          <w:sz w:val="24"/>
          <w:szCs w:val="24"/>
          <w:lang w:val="sl-SI"/>
        </w:rPr>
        <w:t xml:space="preserve"> občini</w:t>
      </w:r>
      <w:r w:rsidRPr="00280343">
        <w:rPr>
          <w:rFonts w:asciiTheme="minorHAnsi" w:hAnsiTheme="minorHAnsi"/>
          <w:color w:val="auto"/>
          <w:sz w:val="24"/>
          <w:szCs w:val="24"/>
          <w:lang w:val="sl-SI"/>
        </w:rPr>
        <w:t>, ki vaše osebne podatke nujno potrebujejo za izvajanje delo</w:t>
      </w:r>
      <w:r w:rsidRPr="00650904">
        <w:rPr>
          <w:rFonts w:asciiTheme="minorHAnsi" w:hAnsiTheme="minorHAnsi"/>
          <w:sz w:val="24"/>
          <w:szCs w:val="24"/>
          <w:lang w:val="sl-SI"/>
        </w:rPr>
        <w:t>vnih nalog</w:t>
      </w:r>
      <w:r w:rsidR="00600656">
        <w:rPr>
          <w:rFonts w:asciiTheme="minorHAnsi" w:hAnsiTheme="minorHAnsi"/>
          <w:sz w:val="24"/>
          <w:szCs w:val="24"/>
          <w:lang w:val="sl-SI"/>
        </w:rPr>
        <w:t xml:space="preserve">. V </w:t>
      </w:r>
      <w:r w:rsidR="00C10D3F">
        <w:rPr>
          <w:rFonts w:asciiTheme="minorHAnsi" w:hAnsiTheme="minorHAnsi"/>
          <w:sz w:val="24"/>
          <w:szCs w:val="24"/>
          <w:lang w:val="sl-SI"/>
        </w:rPr>
        <w:t xml:space="preserve">določenih primerih </w:t>
      </w:r>
      <w:r w:rsidR="00600656">
        <w:rPr>
          <w:rFonts w:asciiTheme="minorHAnsi" w:hAnsiTheme="minorHAnsi"/>
          <w:sz w:val="24"/>
          <w:szCs w:val="24"/>
          <w:lang w:val="sl-SI"/>
        </w:rPr>
        <w:t xml:space="preserve">vaše osebne podatke obdelujejo pogodbeni </w:t>
      </w:r>
      <w:r w:rsidR="00C10D3F">
        <w:rPr>
          <w:rFonts w:asciiTheme="minorHAnsi" w:hAnsiTheme="minorHAnsi"/>
          <w:sz w:val="24"/>
          <w:szCs w:val="24"/>
          <w:lang w:val="sl-SI"/>
        </w:rPr>
        <w:t>obdelovalci</w:t>
      </w:r>
      <w:r w:rsidR="00600656">
        <w:rPr>
          <w:rFonts w:asciiTheme="minorHAnsi" w:hAnsiTheme="minorHAnsi"/>
          <w:sz w:val="24"/>
          <w:szCs w:val="24"/>
          <w:lang w:val="sl-SI"/>
        </w:rPr>
        <w:t xml:space="preserve"> s katerimi ima občina sklenjeno pisno pogodbo, </w:t>
      </w:r>
      <w:r w:rsidR="00C10D3F">
        <w:rPr>
          <w:rFonts w:asciiTheme="minorHAnsi" w:hAnsiTheme="minorHAnsi"/>
          <w:sz w:val="24"/>
          <w:szCs w:val="24"/>
          <w:lang w:val="sl-SI"/>
        </w:rPr>
        <w:t>pristojni državni organi in n</w:t>
      </w:r>
      <w:r w:rsidR="008E0685">
        <w:rPr>
          <w:rFonts w:asciiTheme="minorHAnsi" w:hAnsiTheme="minorHAnsi"/>
          <w:sz w:val="24"/>
          <w:szCs w:val="24"/>
          <w:lang w:val="sl-SI"/>
        </w:rPr>
        <w:t>o</w:t>
      </w:r>
      <w:r w:rsidR="00C10D3F">
        <w:rPr>
          <w:rFonts w:asciiTheme="minorHAnsi" w:hAnsiTheme="minorHAnsi"/>
          <w:sz w:val="24"/>
          <w:szCs w:val="24"/>
          <w:lang w:val="sl-SI"/>
        </w:rPr>
        <w:t>silci javnih pooblasti v okviru izv</w:t>
      </w:r>
      <w:r w:rsidR="008E0685">
        <w:rPr>
          <w:rFonts w:asciiTheme="minorHAnsi" w:hAnsiTheme="minorHAnsi"/>
          <w:sz w:val="24"/>
          <w:szCs w:val="24"/>
          <w:lang w:val="sl-SI"/>
        </w:rPr>
        <w:t>a</w:t>
      </w:r>
      <w:r w:rsidR="00C10D3F">
        <w:rPr>
          <w:rFonts w:asciiTheme="minorHAnsi" w:hAnsiTheme="minorHAnsi"/>
          <w:sz w:val="24"/>
          <w:szCs w:val="24"/>
          <w:lang w:val="sl-SI"/>
        </w:rPr>
        <w:t xml:space="preserve">janja zakonskih pristojnosti ter druge osebe, ki imajo </w:t>
      </w:r>
      <w:r w:rsidR="00600656">
        <w:rPr>
          <w:rFonts w:asciiTheme="minorHAnsi" w:hAnsiTheme="minorHAnsi"/>
          <w:sz w:val="24"/>
          <w:szCs w:val="24"/>
          <w:lang w:val="sl-SI"/>
        </w:rPr>
        <w:t>zakonsko podlago za pridobitev in obdelavo osebnih podatkov.</w:t>
      </w:r>
    </w:p>
    <w:p w:rsidR="000A7090" w:rsidRPr="00650904" w:rsidRDefault="000A7090" w:rsidP="00650904">
      <w:pPr>
        <w:widowControl/>
        <w:jc w:val="both"/>
        <w:rPr>
          <w:rFonts w:asciiTheme="minorHAnsi" w:hAnsiTheme="minorHAnsi"/>
          <w:color w:val="00B0F0"/>
          <w:sz w:val="24"/>
          <w:szCs w:val="24"/>
          <w:lang w:val="sl-SI"/>
        </w:rPr>
      </w:pPr>
      <w:r w:rsidRPr="00650904">
        <w:rPr>
          <w:rFonts w:asciiTheme="minorHAnsi" w:hAnsiTheme="minorHAnsi"/>
          <w:sz w:val="24"/>
          <w:szCs w:val="24"/>
          <w:lang w:val="sl-SI"/>
        </w:rPr>
        <w:t>Za morebitna vprašanja v zvezi z varstvom osebnih podatkov in uveljavljanje</w:t>
      </w:r>
      <w:r w:rsidR="00E44C9A" w:rsidRPr="00650904">
        <w:rPr>
          <w:rFonts w:asciiTheme="minorHAnsi" w:hAnsiTheme="minorHAnsi"/>
          <w:sz w:val="24"/>
          <w:szCs w:val="24"/>
          <w:lang w:val="sl-SI"/>
        </w:rPr>
        <w:t>m</w:t>
      </w:r>
      <w:r w:rsidRPr="00650904">
        <w:rPr>
          <w:rFonts w:asciiTheme="minorHAnsi" w:hAnsiTheme="minorHAnsi"/>
          <w:sz w:val="24"/>
          <w:szCs w:val="24"/>
          <w:lang w:val="sl-SI"/>
        </w:rPr>
        <w:t xml:space="preserve"> pravic, ki vam jih omogoča zakonodaja </w:t>
      </w:r>
      <w:r w:rsidR="005740F0" w:rsidRPr="00650904">
        <w:rPr>
          <w:rFonts w:asciiTheme="minorHAnsi" w:hAnsiTheme="minorHAnsi"/>
          <w:sz w:val="24"/>
          <w:szCs w:val="24"/>
          <w:lang w:val="sl-SI"/>
        </w:rPr>
        <w:t xml:space="preserve">se lahko obrnete na pooblaščeno osebo za varstvo osebnih podatkov </w:t>
      </w:r>
      <w:r w:rsidR="00287BD2" w:rsidRPr="009A5B61">
        <w:rPr>
          <w:rFonts w:asciiTheme="minorHAnsi" w:hAnsiTheme="minorHAnsi"/>
          <w:color w:val="auto"/>
          <w:sz w:val="24"/>
          <w:szCs w:val="24"/>
          <w:lang w:val="sl-SI"/>
        </w:rPr>
        <w:t xml:space="preserve">mag. Renata Zatler, </w:t>
      </w:r>
      <w:hyperlink r:id="rId10" w:history="1">
        <w:r w:rsidR="00287BD2" w:rsidRPr="00287BD2">
          <w:rPr>
            <w:rFonts w:asciiTheme="minorHAnsi" w:hAnsiTheme="minorHAnsi"/>
            <w:sz w:val="24"/>
            <w:szCs w:val="24"/>
            <w:lang w:val="sl-SI"/>
          </w:rPr>
          <w:t>CIPP/E</w:t>
        </w:r>
      </w:hyperlink>
      <w:r w:rsidR="00287BD2" w:rsidRPr="00287BD2">
        <w:rPr>
          <w:rFonts w:asciiTheme="minorHAnsi" w:hAnsiTheme="minorHAnsi"/>
          <w:sz w:val="24"/>
          <w:szCs w:val="24"/>
          <w:lang w:val="sl-SI"/>
        </w:rPr>
        <w:t xml:space="preserve"> (</w:t>
      </w:r>
      <w:hyperlink r:id="rId11" w:history="1">
        <w:r w:rsidR="00287BD2" w:rsidRPr="00287BD2">
          <w:rPr>
            <w:rFonts w:asciiTheme="minorHAnsi" w:hAnsiTheme="minorHAnsi"/>
            <w:sz w:val="24"/>
            <w:szCs w:val="24"/>
            <w:lang w:val="sl-SI"/>
          </w:rPr>
          <w:t>www.dataofficer.si</w:t>
        </w:r>
      </w:hyperlink>
      <w:r w:rsidR="00287BD2" w:rsidRPr="00287BD2">
        <w:rPr>
          <w:rFonts w:asciiTheme="minorHAnsi" w:hAnsiTheme="minorHAnsi"/>
          <w:sz w:val="24"/>
          <w:szCs w:val="24"/>
          <w:lang w:val="sl-SI"/>
        </w:rPr>
        <w:t>),</w:t>
      </w:r>
      <w:r w:rsidR="009A5B61" w:rsidRPr="009A5B61">
        <w:t xml:space="preserve"> </w:t>
      </w:r>
      <w:r w:rsidR="00287BD2" w:rsidRPr="00287BD2">
        <w:rPr>
          <w:rFonts w:asciiTheme="minorHAnsi" w:hAnsiTheme="minorHAnsi"/>
          <w:sz w:val="24"/>
          <w:szCs w:val="24"/>
          <w:lang w:val="sl-SI"/>
        </w:rPr>
        <w:t>na telefonsko številko</w:t>
      </w:r>
      <w:r w:rsidR="00287BD2">
        <w:rPr>
          <w:rFonts w:asciiTheme="minorHAnsi" w:hAnsiTheme="minorHAnsi"/>
        </w:rPr>
        <w:t xml:space="preserve"> </w:t>
      </w:r>
      <w:r w:rsidR="00D06DB6" w:rsidRPr="00C93184">
        <w:rPr>
          <w:rFonts w:asciiTheme="minorHAnsi" w:hAnsiTheme="minorHAnsi"/>
          <w:sz w:val="24"/>
          <w:szCs w:val="24"/>
          <w:lang w:val="sl-SI"/>
        </w:rPr>
        <w:t>05/664 62 45</w:t>
      </w:r>
      <w:r w:rsidR="00287BD2">
        <w:rPr>
          <w:rFonts w:asciiTheme="minorHAnsi" w:hAnsiTheme="minorHAnsi"/>
          <w:sz w:val="24"/>
          <w:szCs w:val="24"/>
          <w:lang w:val="sl-SI"/>
        </w:rPr>
        <w:t xml:space="preserve">, </w:t>
      </w:r>
      <w:r w:rsidR="00287BD2">
        <w:rPr>
          <w:rFonts w:asciiTheme="minorHAnsi" w:hAnsiTheme="minorHAnsi"/>
          <w:color w:val="auto"/>
          <w:sz w:val="24"/>
          <w:szCs w:val="24"/>
          <w:lang w:val="sl-SI"/>
        </w:rPr>
        <w:t>e-naslov</w:t>
      </w:r>
      <w:r w:rsidR="005740F0" w:rsidRPr="009D5FBC">
        <w:rPr>
          <w:rFonts w:asciiTheme="minorHAnsi" w:hAnsiTheme="minorHAnsi"/>
          <w:color w:val="FF0000"/>
          <w:sz w:val="24"/>
          <w:szCs w:val="24"/>
          <w:lang w:val="sl-SI"/>
        </w:rPr>
        <w:t xml:space="preserve"> </w:t>
      </w:r>
      <w:hyperlink r:id="rId12" w:history="1">
        <w:r w:rsidR="00287BD2" w:rsidRPr="009A5B61">
          <w:rPr>
            <w:rStyle w:val="Hyperlink"/>
            <w:sz w:val="24"/>
          </w:rPr>
          <w:t>varstvopodatkov</w:t>
        </w:r>
        <w:r w:rsidR="00287BD2" w:rsidRPr="00287BD2">
          <w:rPr>
            <w:rStyle w:val="Hyperlink"/>
          </w:rPr>
          <w:t>@koper.si</w:t>
        </w:r>
      </w:hyperlink>
      <w:r w:rsidR="00287BD2">
        <w:rPr>
          <w:rFonts w:asciiTheme="minorHAnsi" w:hAnsiTheme="minorHAnsi"/>
          <w:sz w:val="24"/>
          <w:szCs w:val="24"/>
          <w:lang w:val="sl-SI"/>
        </w:rPr>
        <w:t xml:space="preserve"> </w:t>
      </w:r>
      <w:r w:rsidR="005740F0" w:rsidRPr="00650904">
        <w:rPr>
          <w:rFonts w:asciiTheme="minorHAnsi" w:hAnsiTheme="minorHAnsi"/>
          <w:sz w:val="24"/>
          <w:szCs w:val="24"/>
          <w:lang w:val="sl-SI"/>
        </w:rPr>
        <w:t xml:space="preserve">ali </w:t>
      </w:r>
      <w:r w:rsidRPr="00650904">
        <w:rPr>
          <w:rFonts w:asciiTheme="minorHAnsi" w:hAnsiTheme="minorHAnsi"/>
          <w:sz w:val="24"/>
          <w:szCs w:val="24"/>
          <w:lang w:val="sl-SI"/>
        </w:rPr>
        <w:t xml:space="preserve">preberite več </w:t>
      </w:r>
      <w:r w:rsidR="005740F0" w:rsidRPr="00650904">
        <w:rPr>
          <w:rFonts w:asciiTheme="minorHAnsi" w:hAnsiTheme="minorHAnsi"/>
          <w:sz w:val="24"/>
          <w:szCs w:val="24"/>
          <w:lang w:val="sl-SI"/>
        </w:rPr>
        <w:t>o vaših pravicah</w:t>
      </w:r>
      <w:r w:rsidR="00C93184">
        <w:rPr>
          <w:rFonts w:asciiTheme="minorHAnsi" w:hAnsiTheme="minorHAnsi"/>
          <w:sz w:val="24"/>
          <w:szCs w:val="24"/>
          <w:lang w:val="sl-SI"/>
        </w:rPr>
        <w:t>, ki vam jih omogoča zakonodaja v prilogi tega dokumenta</w:t>
      </w:r>
      <w:r w:rsidRPr="00650904">
        <w:rPr>
          <w:rFonts w:asciiTheme="minorHAnsi" w:hAnsiTheme="minorHAnsi"/>
          <w:color w:val="00B0F0"/>
          <w:sz w:val="24"/>
          <w:szCs w:val="24"/>
          <w:lang w:val="sl-SI"/>
        </w:rPr>
        <w:t xml:space="preserve"> (</w:t>
      </w:r>
      <w:r w:rsidR="00C10D3F">
        <w:rPr>
          <w:rFonts w:asciiTheme="minorHAnsi" w:hAnsiTheme="minorHAnsi"/>
          <w:color w:val="00B0F0"/>
          <w:sz w:val="24"/>
          <w:szCs w:val="24"/>
          <w:lang w:val="sl-SI"/>
        </w:rPr>
        <w:t>Priloga</w:t>
      </w:r>
      <w:r w:rsidR="00C10D3F" w:rsidRPr="00C10D3F">
        <w:rPr>
          <w:b/>
          <w:lang w:val="sl-SI" w:eastAsia="en-US"/>
        </w:rPr>
        <w:t xml:space="preserve"> </w:t>
      </w:r>
      <w:proofErr w:type="spellStart"/>
      <w:r w:rsidR="00C10D3F" w:rsidRPr="00C10D3F">
        <w:rPr>
          <w:rFonts w:asciiTheme="minorHAnsi" w:hAnsiTheme="minorHAnsi"/>
          <w:b/>
          <w:color w:val="00B0F0"/>
          <w:sz w:val="24"/>
          <w:szCs w:val="24"/>
          <w:lang w:val="sl-SI"/>
        </w:rPr>
        <w:t>P/5.0</w:t>
      </w:r>
      <w:r w:rsidR="00287BD2">
        <w:rPr>
          <w:rFonts w:asciiTheme="minorHAnsi" w:hAnsiTheme="minorHAnsi"/>
          <w:b/>
          <w:color w:val="00B0F0"/>
          <w:sz w:val="24"/>
          <w:szCs w:val="24"/>
          <w:lang w:val="sl-SI"/>
        </w:rPr>
        <w:t>7</w:t>
      </w:r>
      <w:proofErr w:type="spellEnd"/>
      <w:r w:rsidR="005740F0" w:rsidRPr="00650904">
        <w:rPr>
          <w:rFonts w:asciiTheme="minorHAnsi" w:hAnsiTheme="minorHAnsi"/>
          <w:color w:val="00B0F0"/>
          <w:sz w:val="24"/>
          <w:szCs w:val="24"/>
          <w:lang w:val="sl-SI"/>
        </w:rPr>
        <w:t xml:space="preserve">). </w:t>
      </w:r>
    </w:p>
    <w:p w:rsidR="00600656" w:rsidRPr="00600656" w:rsidRDefault="00600656" w:rsidP="00650904">
      <w:pPr>
        <w:widowControl/>
        <w:jc w:val="both"/>
        <w:rPr>
          <w:rFonts w:asciiTheme="minorHAnsi" w:hAnsiTheme="minorHAnsi"/>
          <w:i/>
          <w:color w:val="00B0F0"/>
          <w:sz w:val="24"/>
          <w:szCs w:val="24"/>
          <w:lang w:val="sl-SI"/>
        </w:rPr>
      </w:pPr>
      <w:r w:rsidRPr="00600656">
        <w:rPr>
          <w:rFonts w:asciiTheme="minorHAnsi" w:hAnsiTheme="minorHAnsi"/>
          <w:i/>
          <w:color w:val="00B0F0"/>
          <w:sz w:val="24"/>
          <w:szCs w:val="24"/>
          <w:lang w:val="sl-SI"/>
        </w:rPr>
        <w:t>Preberi več</w:t>
      </w:r>
    </w:p>
    <w:p w:rsidR="00CD63C4" w:rsidRPr="00650904" w:rsidRDefault="0078657E" w:rsidP="00650904">
      <w:pPr>
        <w:widowControl/>
        <w:jc w:val="both"/>
        <w:rPr>
          <w:rFonts w:asciiTheme="minorHAnsi" w:hAnsiTheme="minorHAnsi"/>
          <w:b/>
          <w:color w:val="auto"/>
          <w:sz w:val="24"/>
          <w:szCs w:val="24"/>
          <w:lang w:val="sl-SI"/>
        </w:rPr>
      </w:pPr>
      <w:r w:rsidRPr="00650904">
        <w:rPr>
          <w:rFonts w:asciiTheme="minorHAnsi" w:hAnsiTheme="minorHAnsi"/>
          <w:b/>
          <w:color w:val="auto"/>
          <w:sz w:val="24"/>
          <w:szCs w:val="24"/>
          <w:lang w:val="sl-SI"/>
        </w:rPr>
        <w:t>Katera je p</w:t>
      </w:r>
      <w:r w:rsidR="00CD63C4" w:rsidRPr="00650904">
        <w:rPr>
          <w:rFonts w:asciiTheme="minorHAnsi" w:hAnsiTheme="minorHAnsi"/>
          <w:b/>
          <w:color w:val="auto"/>
          <w:sz w:val="24"/>
          <w:szCs w:val="24"/>
          <w:lang w:val="sl-SI"/>
        </w:rPr>
        <w:t>ravna podlaga za zbiranje osebnih podatkov</w:t>
      </w:r>
    </w:p>
    <w:p w:rsidR="0078657E" w:rsidRPr="00650904" w:rsidRDefault="0078657E" w:rsidP="00650904">
      <w:pPr>
        <w:widowControl/>
        <w:jc w:val="both"/>
        <w:rPr>
          <w:rFonts w:asciiTheme="minorHAnsi" w:hAnsiTheme="minorHAnsi"/>
          <w:color w:val="auto"/>
          <w:sz w:val="24"/>
          <w:szCs w:val="24"/>
          <w:lang w:val="sl-SI"/>
        </w:rPr>
      </w:pPr>
      <w:r w:rsidRPr="00650904">
        <w:rPr>
          <w:rFonts w:asciiTheme="minorHAnsi" w:hAnsiTheme="minorHAnsi"/>
          <w:color w:val="auto"/>
          <w:sz w:val="24"/>
          <w:szCs w:val="24"/>
          <w:lang w:val="sl-SI"/>
        </w:rPr>
        <w:t>Občina zbira in drugače obdeluje osebne podatke le:</w:t>
      </w:r>
    </w:p>
    <w:p w:rsidR="0078657E" w:rsidRPr="00650904" w:rsidRDefault="0078657E" w:rsidP="00650904">
      <w:pPr>
        <w:pStyle w:val="ListParagraph"/>
        <w:widowControl/>
        <w:numPr>
          <w:ilvl w:val="0"/>
          <w:numId w:val="4"/>
        </w:numPr>
        <w:jc w:val="both"/>
        <w:rPr>
          <w:rFonts w:asciiTheme="minorHAnsi" w:hAnsiTheme="minorHAnsi"/>
          <w:color w:val="auto"/>
          <w:sz w:val="24"/>
          <w:szCs w:val="24"/>
          <w:lang w:val="sl-SI"/>
        </w:rPr>
      </w:pPr>
      <w:r w:rsidRPr="00650904">
        <w:rPr>
          <w:rFonts w:asciiTheme="minorHAnsi" w:hAnsiTheme="minorHAnsi"/>
          <w:color w:val="auto"/>
          <w:sz w:val="24"/>
          <w:szCs w:val="24"/>
          <w:lang w:val="sl-SI"/>
        </w:rPr>
        <w:t>če gre za izpolnjevanje zakonskih obveznosti občine,</w:t>
      </w:r>
    </w:p>
    <w:p w:rsidR="0078657E" w:rsidRPr="00650904" w:rsidRDefault="0078657E" w:rsidP="00650904">
      <w:pPr>
        <w:pStyle w:val="ListParagraph"/>
        <w:widowControl/>
        <w:numPr>
          <w:ilvl w:val="0"/>
          <w:numId w:val="4"/>
        </w:numPr>
        <w:jc w:val="both"/>
        <w:rPr>
          <w:rFonts w:asciiTheme="minorHAnsi" w:hAnsiTheme="minorHAnsi"/>
          <w:color w:val="auto"/>
          <w:sz w:val="24"/>
          <w:szCs w:val="24"/>
          <w:lang w:val="sl-SI"/>
        </w:rPr>
      </w:pPr>
      <w:r w:rsidRPr="00650904">
        <w:rPr>
          <w:rFonts w:asciiTheme="minorHAnsi" w:hAnsiTheme="minorHAnsi"/>
          <w:color w:val="auto"/>
          <w:sz w:val="24"/>
          <w:szCs w:val="24"/>
          <w:lang w:val="sl-SI"/>
        </w:rPr>
        <w:t>če je obdelava nujna za opravljanja naloge v javnem interesu ali pri izvajanju javne oblasti dodeljene občini z zakonom,</w:t>
      </w:r>
    </w:p>
    <w:p w:rsidR="0078657E" w:rsidRPr="00650904" w:rsidRDefault="0078657E" w:rsidP="00650904">
      <w:pPr>
        <w:pStyle w:val="ListParagraph"/>
        <w:widowControl/>
        <w:numPr>
          <w:ilvl w:val="0"/>
          <w:numId w:val="4"/>
        </w:numPr>
        <w:jc w:val="both"/>
        <w:rPr>
          <w:rFonts w:asciiTheme="minorHAnsi" w:hAnsiTheme="minorHAnsi"/>
          <w:color w:val="auto"/>
          <w:sz w:val="24"/>
          <w:szCs w:val="24"/>
          <w:lang w:val="sl-SI"/>
        </w:rPr>
      </w:pPr>
      <w:r w:rsidRPr="00650904">
        <w:rPr>
          <w:rFonts w:asciiTheme="minorHAnsi" w:hAnsiTheme="minorHAnsi"/>
          <w:color w:val="auto"/>
          <w:sz w:val="24"/>
          <w:szCs w:val="24"/>
          <w:lang w:val="sl-SI"/>
        </w:rPr>
        <w:t>če gre za sklepanje in izvajanje pogodb</w:t>
      </w:r>
      <w:r w:rsidR="008E0685">
        <w:rPr>
          <w:rFonts w:asciiTheme="minorHAnsi" w:hAnsiTheme="minorHAnsi"/>
          <w:color w:val="auto"/>
          <w:sz w:val="24"/>
          <w:szCs w:val="24"/>
          <w:lang w:val="sl-SI"/>
        </w:rPr>
        <w:t xml:space="preserve"> ali</w:t>
      </w:r>
    </w:p>
    <w:p w:rsidR="0078657E" w:rsidRPr="00650904" w:rsidRDefault="0078657E" w:rsidP="00650904">
      <w:pPr>
        <w:pStyle w:val="ListParagraph"/>
        <w:widowControl/>
        <w:numPr>
          <w:ilvl w:val="0"/>
          <w:numId w:val="4"/>
        </w:numPr>
        <w:jc w:val="both"/>
        <w:rPr>
          <w:rFonts w:asciiTheme="minorHAnsi" w:hAnsiTheme="minorHAnsi"/>
          <w:color w:val="auto"/>
          <w:sz w:val="24"/>
          <w:szCs w:val="24"/>
          <w:lang w:val="sl-SI"/>
        </w:rPr>
      </w:pPr>
      <w:r w:rsidRPr="00650904">
        <w:rPr>
          <w:rFonts w:asciiTheme="minorHAnsi" w:hAnsiTheme="minorHAnsi"/>
          <w:color w:val="auto"/>
          <w:sz w:val="24"/>
          <w:szCs w:val="24"/>
          <w:lang w:val="sl-SI"/>
        </w:rPr>
        <w:t>če gre za nujne primere za zaščito življenjskih interesov posameznika</w:t>
      </w:r>
      <w:r w:rsidR="008E0685">
        <w:rPr>
          <w:rFonts w:asciiTheme="minorHAnsi" w:hAnsiTheme="minorHAnsi"/>
          <w:color w:val="auto"/>
          <w:sz w:val="24"/>
          <w:szCs w:val="24"/>
          <w:lang w:val="sl-SI"/>
        </w:rPr>
        <w:t>.</w:t>
      </w:r>
    </w:p>
    <w:p w:rsidR="0078657E" w:rsidRPr="00650904" w:rsidRDefault="0078657E" w:rsidP="00650904">
      <w:pPr>
        <w:widowControl/>
        <w:jc w:val="both"/>
        <w:rPr>
          <w:rFonts w:asciiTheme="minorHAnsi" w:hAnsiTheme="minorHAnsi"/>
          <w:color w:val="auto"/>
          <w:sz w:val="24"/>
          <w:szCs w:val="24"/>
          <w:lang w:val="sl-SI"/>
        </w:rPr>
      </w:pPr>
      <w:r w:rsidRPr="00650904">
        <w:rPr>
          <w:rFonts w:asciiTheme="minorHAnsi" w:hAnsiTheme="minorHAnsi"/>
          <w:color w:val="auto"/>
          <w:sz w:val="24"/>
          <w:szCs w:val="24"/>
          <w:lang w:val="sl-SI"/>
        </w:rPr>
        <w:t xml:space="preserve">Izjemoma </w:t>
      </w:r>
      <w:r w:rsidR="005C095D" w:rsidRPr="00650904">
        <w:rPr>
          <w:rFonts w:asciiTheme="minorHAnsi" w:hAnsiTheme="minorHAnsi"/>
          <w:color w:val="auto"/>
          <w:sz w:val="24"/>
          <w:szCs w:val="24"/>
          <w:lang w:val="sl-SI"/>
        </w:rPr>
        <w:t>občina obdeluje</w:t>
      </w:r>
      <w:r w:rsidRPr="00650904">
        <w:rPr>
          <w:rFonts w:asciiTheme="minorHAnsi" w:hAnsiTheme="minorHAnsi"/>
          <w:color w:val="auto"/>
          <w:sz w:val="24"/>
          <w:szCs w:val="24"/>
          <w:lang w:val="sl-SI"/>
        </w:rPr>
        <w:t xml:space="preserve"> osebne podatke na podlagi privolitve oziroma samostojne odločitve posameznika, da osebne podatke razkrije javnemu sektorju ali se osebni podatki pridobijo iz javnega vira oziroma drug zakonit ali običajen način, če ne gre za izvrševanje oblastvenih nalog ali pristojnosti javnega sektorja glede odločanja o človekovih pravicah, temeljnih svoboščinah ali obveznostih posameznikov. Zbirke, ki nastanejo na tej podlagi, morajo biti ločene od zbirk, ki nastanejo pri izvrševanju zakonskih nalog ali pristojnosti javnega sektorja.</w:t>
      </w:r>
    </w:p>
    <w:p w:rsidR="005C095D" w:rsidRPr="00650904" w:rsidRDefault="0078657E" w:rsidP="00650904">
      <w:pPr>
        <w:widowControl/>
        <w:jc w:val="both"/>
        <w:rPr>
          <w:rFonts w:asciiTheme="minorHAnsi" w:hAnsiTheme="minorHAnsi"/>
          <w:color w:val="auto"/>
          <w:sz w:val="24"/>
          <w:szCs w:val="24"/>
          <w:lang w:val="sl-SI"/>
        </w:rPr>
      </w:pPr>
      <w:r w:rsidRPr="00650904">
        <w:rPr>
          <w:rFonts w:asciiTheme="minorHAnsi" w:hAnsiTheme="minorHAnsi"/>
          <w:color w:val="auto"/>
          <w:sz w:val="24"/>
          <w:szCs w:val="24"/>
          <w:lang w:val="sl-SI"/>
        </w:rPr>
        <w:lastRenderedPageBreak/>
        <w:t>Temeljni zakon, ki določa vrste različnih obdelav za izvajanje javnih nalog je Zakon o lokalni samoupravi (21. člen). Med drugimi zakoni, ki so podlaga za obdelavo vaših osebnih podatkov, izpostavimo še Stanovanjski zakon, Zakon o prostorskem načrtovanju</w:t>
      </w:r>
      <w:r w:rsidR="005C095D" w:rsidRPr="00650904">
        <w:rPr>
          <w:rFonts w:asciiTheme="minorHAnsi" w:hAnsiTheme="minorHAnsi"/>
          <w:color w:val="auto"/>
          <w:sz w:val="24"/>
          <w:szCs w:val="24"/>
          <w:lang w:val="sl-SI"/>
        </w:rPr>
        <w:t>,</w:t>
      </w:r>
      <w:r w:rsidRPr="00650904">
        <w:rPr>
          <w:rFonts w:asciiTheme="minorHAnsi" w:hAnsiTheme="minorHAnsi"/>
          <w:color w:val="auto"/>
          <w:sz w:val="24"/>
          <w:szCs w:val="24"/>
          <w:lang w:val="sl-SI"/>
        </w:rPr>
        <w:t xml:space="preserve"> Zakon o uveljavljanju pravic iz javnih sredstev</w:t>
      </w:r>
      <w:r w:rsidR="005C095D" w:rsidRPr="00650904">
        <w:rPr>
          <w:rFonts w:asciiTheme="minorHAnsi" w:hAnsiTheme="minorHAnsi"/>
          <w:color w:val="auto"/>
          <w:sz w:val="24"/>
          <w:szCs w:val="24"/>
          <w:lang w:val="sl-SI"/>
        </w:rPr>
        <w:t>, Zakon o varstvu osebnih podatkov (videonadzor).</w:t>
      </w:r>
    </w:p>
    <w:p w:rsidR="005C095D" w:rsidRPr="00650904" w:rsidRDefault="005C095D" w:rsidP="00650904">
      <w:pPr>
        <w:widowControl/>
        <w:jc w:val="both"/>
        <w:rPr>
          <w:rFonts w:asciiTheme="minorHAnsi" w:hAnsiTheme="minorHAnsi"/>
          <w:b/>
          <w:color w:val="auto"/>
          <w:sz w:val="24"/>
          <w:szCs w:val="24"/>
          <w:lang w:val="sl-SI"/>
        </w:rPr>
      </w:pPr>
    </w:p>
    <w:p w:rsidR="00CD63C4" w:rsidRPr="00650904" w:rsidRDefault="00CD63C4" w:rsidP="00650904">
      <w:pPr>
        <w:widowControl/>
        <w:jc w:val="both"/>
        <w:rPr>
          <w:rFonts w:asciiTheme="minorHAnsi" w:hAnsiTheme="minorHAnsi"/>
          <w:b/>
          <w:color w:val="auto"/>
          <w:sz w:val="24"/>
          <w:szCs w:val="24"/>
          <w:lang w:val="sl-SI"/>
        </w:rPr>
      </w:pPr>
      <w:r w:rsidRPr="00650904">
        <w:rPr>
          <w:rFonts w:asciiTheme="minorHAnsi" w:hAnsiTheme="minorHAnsi"/>
          <w:b/>
          <w:color w:val="auto"/>
          <w:sz w:val="24"/>
          <w:szCs w:val="24"/>
          <w:lang w:val="sl-SI"/>
        </w:rPr>
        <w:t>Na kakšen način pridobimo osebne podatke</w:t>
      </w:r>
    </w:p>
    <w:p w:rsidR="00CD63C4" w:rsidRPr="00650904" w:rsidRDefault="0093310F" w:rsidP="00650904">
      <w:pPr>
        <w:widowControl/>
        <w:jc w:val="both"/>
        <w:rPr>
          <w:rFonts w:asciiTheme="minorHAnsi" w:hAnsiTheme="minorHAnsi"/>
          <w:color w:val="auto"/>
          <w:sz w:val="24"/>
          <w:szCs w:val="24"/>
          <w:lang w:val="sl-SI"/>
        </w:rPr>
      </w:pPr>
      <w:r w:rsidRPr="00650904">
        <w:rPr>
          <w:rFonts w:asciiTheme="minorHAnsi" w:hAnsiTheme="minorHAnsi"/>
          <w:color w:val="auto"/>
          <w:sz w:val="24"/>
          <w:szCs w:val="24"/>
          <w:lang w:val="sl-SI"/>
        </w:rPr>
        <w:t xml:space="preserve">Vaše osebne podatke </w:t>
      </w:r>
      <w:r w:rsidR="00E34654" w:rsidRPr="00650904">
        <w:rPr>
          <w:rFonts w:asciiTheme="minorHAnsi" w:hAnsiTheme="minorHAnsi"/>
          <w:color w:val="auto"/>
          <w:sz w:val="24"/>
          <w:szCs w:val="24"/>
          <w:lang w:val="sl-SI"/>
        </w:rPr>
        <w:t xml:space="preserve">običajno </w:t>
      </w:r>
      <w:r w:rsidR="00AF2ADD">
        <w:rPr>
          <w:rFonts w:asciiTheme="minorHAnsi" w:hAnsiTheme="minorHAnsi"/>
          <w:color w:val="auto"/>
          <w:sz w:val="24"/>
          <w:szCs w:val="24"/>
          <w:lang w:val="sl-SI"/>
        </w:rPr>
        <w:t>občina pridobi</w:t>
      </w:r>
      <w:r w:rsidR="00E34654" w:rsidRPr="00650904">
        <w:rPr>
          <w:rFonts w:asciiTheme="minorHAnsi" w:hAnsiTheme="minorHAnsi"/>
          <w:color w:val="auto"/>
          <w:sz w:val="24"/>
          <w:szCs w:val="24"/>
          <w:lang w:val="sl-SI"/>
        </w:rPr>
        <w:t xml:space="preserve"> na podlagi vaše vloge za pridobitev različnih dovoljenj ali uveljavljanje pravic. V posameznih primerih</w:t>
      </w:r>
      <w:r w:rsidR="00B27A3F">
        <w:rPr>
          <w:rFonts w:asciiTheme="minorHAnsi" w:hAnsiTheme="minorHAnsi"/>
          <w:color w:val="auto"/>
          <w:sz w:val="24"/>
          <w:szCs w:val="24"/>
          <w:lang w:val="sl-SI"/>
        </w:rPr>
        <w:t xml:space="preserve"> pa jih občina z</w:t>
      </w:r>
      <w:r w:rsidR="00E34654" w:rsidRPr="00650904">
        <w:rPr>
          <w:rFonts w:asciiTheme="minorHAnsi" w:hAnsiTheme="minorHAnsi"/>
          <w:color w:val="auto"/>
          <w:sz w:val="24"/>
          <w:szCs w:val="24"/>
          <w:lang w:val="sl-SI"/>
        </w:rPr>
        <w:t>a izvajanje javnih nalog, pridobi</w:t>
      </w:r>
      <w:r w:rsidR="00AF2ADD">
        <w:rPr>
          <w:rFonts w:asciiTheme="minorHAnsi" w:hAnsiTheme="minorHAnsi"/>
          <w:color w:val="auto"/>
          <w:sz w:val="24"/>
          <w:szCs w:val="24"/>
          <w:lang w:val="sl-SI"/>
        </w:rPr>
        <w:t xml:space="preserve"> </w:t>
      </w:r>
      <w:r w:rsidR="00E34654" w:rsidRPr="00650904">
        <w:rPr>
          <w:rFonts w:asciiTheme="minorHAnsi" w:hAnsiTheme="minorHAnsi"/>
          <w:color w:val="auto"/>
          <w:sz w:val="24"/>
          <w:szCs w:val="24"/>
          <w:lang w:val="sl-SI"/>
        </w:rPr>
        <w:t xml:space="preserve">tudi iz drugih virov ko so na primer: </w:t>
      </w:r>
      <w:r w:rsidR="00E34654" w:rsidRPr="00B27A3F">
        <w:rPr>
          <w:rFonts w:asciiTheme="minorHAnsi" w:hAnsiTheme="minorHAnsi"/>
          <w:color w:val="auto"/>
          <w:sz w:val="24"/>
          <w:szCs w:val="24"/>
          <w:lang w:val="sl-SI"/>
        </w:rPr>
        <w:t>Elektronska evidenca Ministrstva za notranje zadeve – Centralni register prebivalstva (e-CRP), Elektronska evidenca Ministrstva za infrastrukturo – Register motornih vozil (MRVL), Centralna evidenca Ministrstva za delo, družino in socialne zadeve za izvajanje Zakona o uveljavljanju pravic iz javnih sredstev.</w:t>
      </w:r>
      <w:r w:rsidR="00E34654" w:rsidRPr="00650904">
        <w:rPr>
          <w:rFonts w:asciiTheme="minorHAnsi" w:hAnsiTheme="minorHAnsi"/>
          <w:color w:val="auto"/>
          <w:sz w:val="24"/>
          <w:szCs w:val="24"/>
          <w:lang w:val="sl-SI"/>
        </w:rPr>
        <w:t xml:space="preserve"> </w:t>
      </w:r>
    </w:p>
    <w:p w:rsidR="005C095D" w:rsidRPr="00B27A3F" w:rsidRDefault="005C095D" w:rsidP="00650904">
      <w:pPr>
        <w:widowControl/>
        <w:jc w:val="both"/>
        <w:rPr>
          <w:rFonts w:asciiTheme="minorHAnsi" w:hAnsiTheme="minorHAnsi"/>
          <w:color w:val="auto"/>
          <w:sz w:val="24"/>
          <w:szCs w:val="24"/>
          <w:lang w:val="sl-SI"/>
        </w:rPr>
      </w:pPr>
      <w:r w:rsidRPr="00650904">
        <w:rPr>
          <w:rFonts w:asciiTheme="minorHAnsi" w:hAnsiTheme="minorHAnsi"/>
          <w:color w:val="auto"/>
          <w:sz w:val="24"/>
          <w:szCs w:val="24"/>
          <w:lang w:val="sl-SI"/>
        </w:rPr>
        <w:t xml:space="preserve">Osebne podatke </w:t>
      </w:r>
      <w:r w:rsidR="00AF2ADD">
        <w:rPr>
          <w:rFonts w:asciiTheme="minorHAnsi" w:hAnsiTheme="minorHAnsi"/>
          <w:color w:val="auto"/>
          <w:sz w:val="24"/>
          <w:szCs w:val="24"/>
          <w:lang w:val="sl-SI"/>
        </w:rPr>
        <w:t>občina pridobi</w:t>
      </w:r>
      <w:r w:rsidRPr="00650904">
        <w:rPr>
          <w:rFonts w:asciiTheme="minorHAnsi" w:hAnsiTheme="minorHAnsi"/>
          <w:color w:val="auto"/>
          <w:sz w:val="24"/>
          <w:szCs w:val="24"/>
          <w:lang w:val="sl-SI"/>
        </w:rPr>
        <w:t xml:space="preserve"> tudi na podlagi </w:t>
      </w:r>
      <w:proofErr w:type="spellStart"/>
      <w:r w:rsidRPr="00650904">
        <w:rPr>
          <w:rFonts w:asciiTheme="minorHAnsi" w:hAnsiTheme="minorHAnsi"/>
          <w:color w:val="auto"/>
          <w:sz w:val="24"/>
          <w:szCs w:val="24"/>
          <w:lang w:val="sl-SI"/>
        </w:rPr>
        <w:t>videonadzornega</w:t>
      </w:r>
      <w:proofErr w:type="spellEnd"/>
      <w:r w:rsidRPr="00650904">
        <w:rPr>
          <w:rFonts w:asciiTheme="minorHAnsi" w:hAnsiTheme="minorHAnsi"/>
          <w:color w:val="auto"/>
          <w:sz w:val="24"/>
          <w:szCs w:val="24"/>
          <w:lang w:val="sl-SI"/>
        </w:rPr>
        <w:t xml:space="preserve"> sistema, ko obiščete poslovne prostor</w:t>
      </w:r>
      <w:r w:rsidR="00787B71" w:rsidRPr="00650904">
        <w:rPr>
          <w:rFonts w:asciiTheme="minorHAnsi" w:hAnsiTheme="minorHAnsi"/>
          <w:color w:val="auto"/>
          <w:sz w:val="24"/>
          <w:szCs w:val="24"/>
          <w:lang w:val="sl-SI"/>
        </w:rPr>
        <w:t xml:space="preserve">e občine </w:t>
      </w:r>
      <w:r w:rsidR="005F06D0">
        <w:rPr>
          <w:rFonts w:asciiTheme="minorHAnsi" w:hAnsiTheme="minorHAnsi"/>
          <w:color w:val="auto"/>
          <w:sz w:val="24"/>
          <w:szCs w:val="24"/>
          <w:lang w:val="sl-SI"/>
        </w:rPr>
        <w:t xml:space="preserve">(na naslovu Verdijeva ulica 10, Verdijeva ulica 6 in Titov trg 3) </w:t>
      </w:r>
      <w:r w:rsidR="00787B71" w:rsidRPr="00650904">
        <w:rPr>
          <w:rFonts w:asciiTheme="minorHAnsi" w:hAnsiTheme="minorHAnsi"/>
          <w:color w:val="auto"/>
          <w:sz w:val="24"/>
          <w:szCs w:val="24"/>
          <w:lang w:val="sl-SI"/>
        </w:rPr>
        <w:t xml:space="preserve">in </w:t>
      </w:r>
      <w:bookmarkStart w:id="1" w:name="_Hlk509789048"/>
      <w:r w:rsidR="00B60703">
        <w:rPr>
          <w:rFonts w:asciiTheme="minorHAnsi" w:hAnsiTheme="minorHAnsi"/>
          <w:color w:val="auto"/>
          <w:sz w:val="24"/>
          <w:szCs w:val="24"/>
          <w:lang w:val="sl-SI"/>
        </w:rPr>
        <w:t xml:space="preserve">na javnih površinah na podlagi Sklepa o izvajanju videonadzora na javnih površinah, na posameznih zemljiščih v lasti Mestne občine Koper in ostalih zemljiščih na podlagi soglasja lastnika z dne 30.9.2016 ter </w:t>
      </w:r>
      <w:r w:rsidR="00787B71" w:rsidRPr="00650904">
        <w:rPr>
          <w:rFonts w:asciiTheme="minorHAnsi" w:hAnsiTheme="minorHAnsi"/>
          <w:color w:val="auto"/>
          <w:sz w:val="24"/>
          <w:szCs w:val="24"/>
          <w:lang w:val="sl-SI"/>
        </w:rPr>
        <w:t>na podlagi vašega obiska spletne strani občine</w:t>
      </w:r>
      <w:r w:rsidR="00B27A3F">
        <w:rPr>
          <w:rFonts w:asciiTheme="minorHAnsi" w:hAnsiTheme="minorHAnsi"/>
          <w:color w:val="auto"/>
          <w:sz w:val="24"/>
          <w:szCs w:val="24"/>
          <w:lang w:val="sl-SI"/>
        </w:rPr>
        <w:t xml:space="preserve"> </w:t>
      </w:r>
      <w:r w:rsidR="00787B71" w:rsidRPr="00650904">
        <w:rPr>
          <w:rFonts w:asciiTheme="minorHAnsi" w:hAnsiTheme="minorHAnsi"/>
          <w:color w:val="auto"/>
          <w:sz w:val="24"/>
          <w:szCs w:val="24"/>
          <w:lang w:val="sl-SI"/>
        </w:rPr>
        <w:t>(</w:t>
      </w:r>
      <w:hyperlink r:id="rId13" w:history="1">
        <w:r w:rsidR="000E26B8" w:rsidRPr="00E31EF2">
          <w:rPr>
            <w:rStyle w:val="Hyperlink"/>
          </w:rPr>
          <w:t>http://www.koper.si/</w:t>
        </w:r>
      </w:hyperlink>
      <w:r w:rsidR="00B27A3F">
        <w:rPr>
          <w:rFonts w:asciiTheme="minorHAnsi" w:hAnsiTheme="minorHAnsi"/>
          <w:color w:val="auto"/>
          <w:sz w:val="24"/>
          <w:szCs w:val="24"/>
          <w:lang w:val="sl-SI"/>
        </w:rPr>
        <w:t xml:space="preserve">) ob </w:t>
      </w:r>
      <w:r w:rsidR="000E26B8">
        <w:rPr>
          <w:rFonts w:asciiTheme="minorHAnsi" w:hAnsiTheme="minorHAnsi"/>
          <w:color w:val="auto"/>
          <w:sz w:val="24"/>
          <w:szCs w:val="24"/>
          <w:lang w:val="sl-SI"/>
        </w:rPr>
        <w:t>kontaktu z občino preko</w:t>
      </w:r>
      <w:r w:rsidR="00B27A3F" w:rsidRPr="00B27A3F">
        <w:rPr>
          <w:rFonts w:asciiTheme="minorHAnsi" w:hAnsiTheme="minorHAnsi"/>
          <w:color w:val="auto"/>
          <w:sz w:val="24"/>
          <w:szCs w:val="24"/>
          <w:lang w:val="sl-SI"/>
        </w:rPr>
        <w:t xml:space="preserve"> spletni strani</w:t>
      </w:r>
      <w:bookmarkEnd w:id="1"/>
      <w:r w:rsidR="001D6B58">
        <w:rPr>
          <w:rFonts w:asciiTheme="minorHAnsi" w:hAnsiTheme="minorHAnsi"/>
          <w:color w:val="auto"/>
          <w:sz w:val="24"/>
          <w:szCs w:val="24"/>
          <w:lang w:val="sl-SI"/>
        </w:rPr>
        <w:t xml:space="preserve"> ali ob oddaji elektronskih vlog</w:t>
      </w:r>
      <w:r w:rsidR="005530B0">
        <w:rPr>
          <w:rFonts w:asciiTheme="minorHAnsi" w:hAnsiTheme="minorHAnsi"/>
          <w:color w:val="auto"/>
          <w:sz w:val="24"/>
          <w:szCs w:val="24"/>
          <w:lang w:val="sl-SI"/>
        </w:rPr>
        <w:t>.</w:t>
      </w:r>
    </w:p>
    <w:p w:rsidR="006B3B22" w:rsidRDefault="006B3B22" w:rsidP="00650904">
      <w:pPr>
        <w:widowControl/>
        <w:jc w:val="both"/>
        <w:rPr>
          <w:rFonts w:asciiTheme="minorHAnsi" w:hAnsiTheme="minorHAnsi"/>
          <w:b/>
          <w:color w:val="auto"/>
          <w:sz w:val="24"/>
          <w:szCs w:val="24"/>
          <w:lang w:val="sl-SI"/>
        </w:rPr>
      </w:pPr>
    </w:p>
    <w:p w:rsidR="0078657E" w:rsidRPr="00650904" w:rsidRDefault="0078657E" w:rsidP="00650904">
      <w:pPr>
        <w:widowControl/>
        <w:jc w:val="both"/>
        <w:rPr>
          <w:rFonts w:asciiTheme="minorHAnsi" w:hAnsiTheme="minorHAnsi"/>
          <w:b/>
          <w:color w:val="auto"/>
          <w:sz w:val="24"/>
          <w:szCs w:val="24"/>
          <w:lang w:val="sl-SI"/>
        </w:rPr>
      </w:pPr>
      <w:r w:rsidRPr="00650904">
        <w:rPr>
          <w:rFonts w:asciiTheme="minorHAnsi" w:hAnsiTheme="minorHAnsi"/>
          <w:b/>
          <w:color w:val="auto"/>
          <w:sz w:val="24"/>
          <w:szCs w:val="24"/>
          <w:lang w:val="sl-SI"/>
        </w:rPr>
        <w:t xml:space="preserve">Katere so kategorije posameznikov </w:t>
      </w:r>
      <w:r w:rsidR="00AF2ADD">
        <w:rPr>
          <w:rFonts w:asciiTheme="minorHAnsi" w:hAnsiTheme="minorHAnsi"/>
          <w:b/>
          <w:color w:val="auto"/>
          <w:sz w:val="24"/>
          <w:szCs w:val="24"/>
          <w:lang w:val="sl-SI"/>
        </w:rPr>
        <w:t>katerih osebni podatki se obdelujejo</w:t>
      </w:r>
    </w:p>
    <w:p w:rsidR="00B27A3F" w:rsidRDefault="005C095D" w:rsidP="00650904">
      <w:pPr>
        <w:widowControl/>
        <w:jc w:val="both"/>
        <w:rPr>
          <w:rFonts w:asciiTheme="minorHAnsi" w:hAnsiTheme="minorHAnsi"/>
          <w:color w:val="auto"/>
          <w:sz w:val="24"/>
          <w:szCs w:val="24"/>
          <w:lang w:val="sl-SI"/>
        </w:rPr>
      </w:pPr>
      <w:r w:rsidRPr="00650904">
        <w:rPr>
          <w:rFonts w:asciiTheme="minorHAnsi" w:hAnsiTheme="minorHAnsi"/>
          <w:color w:val="auto"/>
          <w:sz w:val="24"/>
          <w:szCs w:val="24"/>
          <w:lang w:val="sl-SI"/>
        </w:rPr>
        <w:t>Občina obdeluje osebne podatke zaposlenih na občini in osebne p</w:t>
      </w:r>
      <w:r w:rsidRPr="000E26B8">
        <w:rPr>
          <w:rFonts w:asciiTheme="minorHAnsi" w:hAnsiTheme="minorHAnsi"/>
          <w:color w:val="auto"/>
          <w:sz w:val="24"/>
          <w:szCs w:val="24"/>
          <w:lang w:val="sl-SI"/>
        </w:rPr>
        <w:t xml:space="preserve">odatke občanov </w:t>
      </w:r>
      <w:r w:rsidR="000E26B8" w:rsidRPr="000E26B8">
        <w:rPr>
          <w:rFonts w:asciiTheme="minorHAnsi" w:hAnsiTheme="minorHAnsi"/>
          <w:color w:val="auto"/>
          <w:sz w:val="24"/>
          <w:szCs w:val="24"/>
          <w:lang w:val="sl-SI"/>
        </w:rPr>
        <w:t>Mestne občine Koper</w:t>
      </w:r>
      <w:r w:rsidR="009A5B61">
        <w:rPr>
          <w:rFonts w:asciiTheme="minorHAnsi" w:hAnsiTheme="minorHAnsi"/>
          <w:color w:val="auto"/>
          <w:sz w:val="24"/>
          <w:szCs w:val="24"/>
          <w:lang w:val="sl-SI"/>
        </w:rPr>
        <w:t xml:space="preserve"> ter obiskovalce Mestne občine Koper, ki se gibajo na javnih površinah, ki so pod videonadzorom</w:t>
      </w:r>
      <w:r w:rsidRPr="000E26B8">
        <w:rPr>
          <w:rFonts w:asciiTheme="minorHAnsi" w:hAnsiTheme="minorHAnsi"/>
          <w:color w:val="auto"/>
          <w:sz w:val="24"/>
          <w:szCs w:val="24"/>
          <w:lang w:val="sl-SI"/>
        </w:rPr>
        <w:t xml:space="preserve">. </w:t>
      </w:r>
    </w:p>
    <w:p w:rsidR="0078657E" w:rsidRDefault="005C095D" w:rsidP="00650904">
      <w:pPr>
        <w:widowControl/>
        <w:jc w:val="both"/>
        <w:rPr>
          <w:rFonts w:asciiTheme="minorHAnsi" w:hAnsiTheme="minorHAnsi"/>
          <w:color w:val="auto"/>
          <w:sz w:val="24"/>
          <w:szCs w:val="24"/>
          <w:lang w:val="sl-SI"/>
        </w:rPr>
      </w:pPr>
      <w:r w:rsidRPr="00650904">
        <w:rPr>
          <w:rFonts w:asciiTheme="minorHAnsi" w:hAnsiTheme="minorHAnsi"/>
          <w:color w:val="auto"/>
          <w:sz w:val="24"/>
          <w:szCs w:val="24"/>
          <w:lang w:val="sl-SI"/>
        </w:rPr>
        <w:t>Posamezne kategorije posameznikov</w:t>
      </w:r>
      <w:r w:rsidR="00DD3DD0">
        <w:rPr>
          <w:rFonts w:asciiTheme="minorHAnsi" w:hAnsiTheme="minorHAnsi"/>
          <w:color w:val="auto"/>
          <w:sz w:val="24"/>
          <w:szCs w:val="24"/>
          <w:lang w:val="sl-SI"/>
        </w:rPr>
        <w:t>, katerih podatki se evidentirajo v zbirkah</w:t>
      </w:r>
      <w:r w:rsidRPr="00650904">
        <w:rPr>
          <w:rFonts w:asciiTheme="minorHAnsi" w:hAnsiTheme="minorHAnsi"/>
          <w:color w:val="auto"/>
          <w:sz w:val="24"/>
          <w:szCs w:val="24"/>
          <w:lang w:val="sl-SI"/>
        </w:rPr>
        <w:t xml:space="preserve">: </w:t>
      </w:r>
    </w:p>
    <w:p w:rsidR="00A5423B" w:rsidRPr="00A5423B" w:rsidRDefault="009A5B61" w:rsidP="009A5B61">
      <w:pPr>
        <w:pStyle w:val="ListParagraph"/>
        <w:widowControl/>
        <w:numPr>
          <w:ilvl w:val="0"/>
          <w:numId w:val="4"/>
        </w:numPr>
        <w:jc w:val="both"/>
        <w:rPr>
          <w:rFonts w:asciiTheme="minorHAnsi" w:hAnsiTheme="minorHAnsi"/>
          <w:color w:val="auto"/>
          <w:sz w:val="24"/>
          <w:szCs w:val="24"/>
          <w:lang w:val="sl-SI"/>
        </w:rPr>
      </w:pPr>
      <w:r w:rsidRPr="00A5423B">
        <w:rPr>
          <w:rFonts w:asciiTheme="minorHAnsi" w:hAnsiTheme="minorHAnsi"/>
          <w:color w:val="auto"/>
          <w:sz w:val="24"/>
          <w:szCs w:val="24"/>
          <w:lang w:val="sl-SI"/>
        </w:rPr>
        <w:t xml:space="preserve">Lastniki počitniških stanovanj in počitniških hiš </w:t>
      </w:r>
      <w:r w:rsidR="00EB21A3" w:rsidRPr="00A5423B">
        <w:rPr>
          <w:rFonts w:asciiTheme="minorHAnsi" w:hAnsiTheme="minorHAnsi"/>
          <w:color w:val="auto"/>
          <w:sz w:val="24"/>
          <w:szCs w:val="24"/>
          <w:lang w:val="sl-SI"/>
        </w:rPr>
        <w:t>ter</w:t>
      </w:r>
      <w:r w:rsidRPr="00A5423B">
        <w:rPr>
          <w:rFonts w:asciiTheme="minorHAnsi" w:hAnsiTheme="minorHAnsi"/>
          <w:color w:val="auto"/>
          <w:sz w:val="24"/>
          <w:szCs w:val="24"/>
          <w:lang w:val="sl-SI"/>
        </w:rPr>
        <w:t xml:space="preserve"> sobodajalci, hoteli, kampi, mladinski hoteli, turistične kmetije itd. (nastanitveni objekti po Zakonu o spodbujanju razvoja turizma)</w:t>
      </w:r>
    </w:p>
    <w:p w:rsidR="006D1A92" w:rsidRPr="009A5B61" w:rsidRDefault="006D1A92" w:rsidP="006D1A92">
      <w:pPr>
        <w:pStyle w:val="ListParagraph"/>
        <w:widowControl/>
        <w:numPr>
          <w:ilvl w:val="0"/>
          <w:numId w:val="4"/>
        </w:numPr>
        <w:jc w:val="both"/>
        <w:rPr>
          <w:rFonts w:asciiTheme="minorHAnsi" w:hAnsiTheme="minorHAnsi"/>
          <w:color w:val="auto"/>
          <w:sz w:val="24"/>
          <w:szCs w:val="24"/>
          <w:lang w:val="sl-SI"/>
        </w:rPr>
      </w:pPr>
      <w:r w:rsidRPr="009A5B61">
        <w:rPr>
          <w:rFonts w:asciiTheme="minorHAnsi" w:hAnsiTheme="minorHAnsi"/>
          <w:color w:val="auto"/>
          <w:sz w:val="24"/>
          <w:szCs w:val="24"/>
          <w:lang w:val="sl-SI"/>
        </w:rPr>
        <w:t>Storilci prekrškov - kršitelji</w:t>
      </w:r>
    </w:p>
    <w:p w:rsidR="005C095D" w:rsidRDefault="005C095D" w:rsidP="00650904">
      <w:pPr>
        <w:pStyle w:val="ListParagraph"/>
        <w:widowControl/>
        <w:numPr>
          <w:ilvl w:val="0"/>
          <w:numId w:val="4"/>
        </w:numPr>
        <w:jc w:val="both"/>
        <w:rPr>
          <w:rFonts w:asciiTheme="minorHAnsi" w:hAnsiTheme="minorHAnsi"/>
          <w:color w:val="auto"/>
          <w:sz w:val="24"/>
          <w:szCs w:val="24"/>
          <w:lang w:val="sl-SI"/>
        </w:rPr>
      </w:pPr>
      <w:r w:rsidRPr="00650904">
        <w:rPr>
          <w:rFonts w:asciiTheme="minorHAnsi" w:hAnsiTheme="minorHAnsi"/>
          <w:color w:val="auto"/>
          <w:sz w:val="24"/>
          <w:szCs w:val="24"/>
          <w:lang w:val="sl-SI"/>
        </w:rPr>
        <w:t>Zaposleni delavci in obiskovalc</w:t>
      </w:r>
      <w:r w:rsidR="000E26B8">
        <w:rPr>
          <w:rFonts w:asciiTheme="minorHAnsi" w:hAnsiTheme="minorHAnsi"/>
          <w:color w:val="auto"/>
          <w:sz w:val="24"/>
          <w:szCs w:val="24"/>
          <w:lang w:val="sl-SI"/>
        </w:rPr>
        <w:t>i občine (</w:t>
      </w:r>
      <w:proofErr w:type="spellStart"/>
      <w:r w:rsidR="000E26B8">
        <w:rPr>
          <w:rFonts w:asciiTheme="minorHAnsi" w:hAnsiTheme="minorHAnsi"/>
          <w:color w:val="auto"/>
          <w:sz w:val="24"/>
          <w:szCs w:val="24"/>
          <w:lang w:val="sl-SI"/>
        </w:rPr>
        <w:t>videonadzorni</w:t>
      </w:r>
      <w:proofErr w:type="spellEnd"/>
      <w:r w:rsidR="000E26B8">
        <w:rPr>
          <w:rFonts w:asciiTheme="minorHAnsi" w:hAnsiTheme="minorHAnsi"/>
          <w:color w:val="auto"/>
          <w:sz w:val="24"/>
          <w:szCs w:val="24"/>
          <w:lang w:val="sl-SI"/>
        </w:rPr>
        <w:t xml:space="preserve"> </w:t>
      </w:r>
      <w:r w:rsidR="006D1A92">
        <w:rPr>
          <w:rFonts w:asciiTheme="minorHAnsi" w:hAnsiTheme="minorHAnsi"/>
          <w:color w:val="auto"/>
          <w:sz w:val="24"/>
          <w:szCs w:val="24"/>
          <w:lang w:val="sl-SI"/>
        </w:rPr>
        <w:t xml:space="preserve">ob vhodu v </w:t>
      </w:r>
      <w:r w:rsidR="006B3B22">
        <w:rPr>
          <w:rFonts w:asciiTheme="minorHAnsi" w:hAnsiTheme="minorHAnsi"/>
          <w:color w:val="auto"/>
          <w:sz w:val="24"/>
          <w:szCs w:val="24"/>
          <w:lang w:val="sl-SI"/>
        </w:rPr>
        <w:t xml:space="preserve">občinsko </w:t>
      </w:r>
      <w:r w:rsidR="006D1A92">
        <w:rPr>
          <w:rFonts w:asciiTheme="minorHAnsi" w:hAnsiTheme="minorHAnsi"/>
          <w:color w:val="auto"/>
          <w:sz w:val="24"/>
          <w:szCs w:val="24"/>
          <w:lang w:val="sl-SI"/>
        </w:rPr>
        <w:t>stavbo</w:t>
      </w:r>
      <w:r w:rsidR="006B3B22">
        <w:rPr>
          <w:rFonts w:asciiTheme="minorHAnsi" w:hAnsiTheme="minorHAnsi"/>
          <w:color w:val="auto"/>
          <w:sz w:val="24"/>
          <w:szCs w:val="24"/>
          <w:lang w:val="sl-SI"/>
        </w:rPr>
        <w:t>)</w:t>
      </w:r>
      <w:r w:rsidR="000E26B8">
        <w:rPr>
          <w:rFonts w:asciiTheme="minorHAnsi" w:hAnsiTheme="minorHAnsi"/>
          <w:color w:val="auto"/>
          <w:sz w:val="24"/>
          <w:szCs w:val="24"/>
          <w:lang w:val="sl-SI"/>
        </w:rPr>
        <w:t>,</w:t>
      </w:r>
    </w:p>
    <w:p w:rsidR="006D1A92" w:rsidRPr="00650904" w:rsidRDefault="006D1A92" w:rsidP="00650904">
      <w:pPr>
        <w:pStyle w:val="ListParagraph"/>
        <w:widowControl/>
        <w:numPr>
          <w:ilvl w:val="0"/>
          <w:numId w:val="4"/>
        </w:numPr>
        <w:jc w:val="both"/>
        <w:rPr>
          <w:rFonts w:asciiTheme="minorHAnsi" w:hAnsiTheme="minorHAnsi"/>
          <w:color w:val="auto"/>
          <w:sz w:val="24"/>
          <w:szCs w:val="24"/>
          <w:lang w:val="sl-SI"/>
        </w:rPr>
      </w:pPr>
      <w:r>
        <w:rPr>
          <w:rFonts w:asciiTheme="minorHAnsi" w:hAnsiTheme="minorHAnsi"/>
          <w:color w:val="auto"/>
          <w:sz w:val="24"/>
          <w:szCs w:val="24"/>
          <w:lang w:val="sl-SI"/>
        </w:rPr>
        <w:t>Občani</w:t>
      </w:r>
      <w:r w:rsidR="006B3B22">
        <w:rPr>
          <w:rFonts w:asciiTheme="minorHAnsi" w:hAnsiTheme="minorHAnsi"/>
          <w:color w:val="auto"/>
          <w:sz w:val="24"/>
          <w:szCs w:val="24"/>
          <w:lang w:val="sl-SI"/>
        </w:rPr>
        <w:t xml:space="preserve"> mesta Koper in drugi obiskovalci (videonadzor na javnih površinah)</w:t>
      </w:r>
    </w:p>
    <w:p w:rsidR="00650904" w:rsidRPr="00A5423B" w:rsidRDefault="005C095D" w:rsidP="00650904">
      <w:pPr>
        <w:pStyle w:val="ListParagraph"/>
        <w:widowControl/>
        <w:numPr>
          <w:ilvl w:val="0"/>
          <w:numId w:val="4"/>
        </w:numPr>
        <w:jc w:val="both"/>
        <w:rPr>
          <w:rFonts w:asciiTheme="minorHAnsi" w:hAnsiTheme="minorHAnsi"/>
          <w:color w:val="00B0F0"/>
          <w:sz w:val="24"/>
          <w:szCs w:val="24"/>
          <w:lang w:val="sl-SI"/>
        </w:rPr>
      </w:pPr>
      <w:r w:rsidRPr="00650904">
        <w:rPr>
          <w:rFonts w:asciiTheme="minorHAnsi" w:hAnsiTheme="minorHAnsi"/>
          <w:color w:val="000000" w:themeColor="text1"/>
          <w:sz w:val="24"/>
          <w:szCs w:val="24"/>
          <w:lang w:val="sl-SI"/>
        </w:rPr>
        <w:t xml:space="preserve">Druge kategorije </w:t>
      </w:r>
      <w:r w:rsidRPr="00650904">
        <w:rPr>
          <w:rFonts w:asciiTheme="minorHAnsi" w:hAnsiTheme="minorHAnsi"/>
          <w:color w:val="auto"/>
          <w:sz w:val="24"/>
          <w:szCs w:val="24"/>
          <w:lang w:val="sl-SI"/>
        </w:rPr>
        <w:t>posameznikov (</w:t>
      </w:r>
      <w:r w:rsidR="00B27A3F">
        <w:rPr>
          <w:rFonts w:asciiTheme="minorHAnsi" w:hAnsiTheme="minorHAnsi"/>
          <w:color w:val="00B0F0"/>
          <w:sz w:val="24"/>
          <w:szCs w:val="24"/>
          <w:lang w:val="sl-SI"/>
        </w:rPr>
        <w:t xml:space="preserve">več </w:t>
      </w:r>
      <w:r w:rsidR="00EB6723">
        <w:rPr>
          <w:rFonts w:asciiTheme="minorHAnsi" w:hAnsiTheme="minorHAnsi"/>
          <w:color w:val="00B0F0"/>
          <w:sz w:val="24"/>
          <w:szCs w:val="24"/>
          <w:lang w:val="sl-SI"/>
        </w:rPr>
        <w:t xml:space="preserve">v prilogi: </w:t>
      </w:r>
      <w:r w:rsidR="00B27A3F">
        <w:rPr>
          <w:rFonts w:asciiTheme="minorHAnsi" w:hAnsiTheme="minorHAnsi"/>
          <w:color w:val="00B0F0"/>
          <w:sz w:val="24"/>
          <w:szCs w:val="24"/>
          <w:lang w:val="sl-SI"/>
        </w:rPr>
        <w:t xml:space="preserve"> Priloga</w:t>
      </w:r>
      <w:r w:rsidR="00B27A3F" w:rsidRPr="00650904">
        <w:rPr>
          <w:rFonts w:asciiTheme="minorHAnsi" w:hAnsiTheme="minorHAnsi"/>
          <w:color w:val="00B0F0"/>
          <w:sz w:val="24"/>
          <w:szCs w:val="24"/>
          <w:lang w:val="sl-SI"/>
        </w:rPr>
        <w:t xml:space="preserve"> </w:t>
      </w:r>
      <w:proofErr w:type="spellStart"/>
      <w:r w:rsidR="00B27A3F" w:rsidRPr="00C10D3F">
        <w:rPr>
          <w:rFonts w:asciiTheme="minorHAnsi" w:hAnsiTheme="minorHAnsi"/>
          <w:b/>
          <w:color w:val="00B0F0"/>
          <w:sz w:val="24"/>
          <w:szCs w:val="24"/>
          <w:lang w:val="sl-SI"/>
        </w:rPr>
        <w:t>P/5.0</w:t>
      </w:r>
      <w:r w:rsidR="00B27A3F">
        <w:rPr>
          <w:rFonts w:asciiTheme="minorHAnsi" w:hAnsiTheme="minorHAnsi"/>
          <w:b/>
          <w:color w:val="00B0F0"/>
          <w:sz w:val="24"/>
          <w:szCs w:val="24"/>
          <w:lang w:val="sl-SI"/>
        </w:rPr>
        <w:t>4</w:t>
      </w:r>
      <w:proofErr w:type="spellEnd"/>
      <w:r w:rsidR="00B27A3F">
        <w:rPr>
          <w:rFonts w:asciiTheme="minorHAnsi" w:hAnsiTheme="minorHAnsi"/>
          <w:b/>
          <w:color w:val="00B0F0"/>
          <w:sz w:val="24"/>
          <w:szCs w:val="24"/>
          <w:lang w:val="sl-SI"/>
        </w:rPr>
        <w:t>)</w:t>
      </w:r>
    </w:p>
    <w:p w:rsidR="006B3B22" w:rsidRDefault="006B3B22" w:rsidP="00650904">
      <w:pPr>
        <w:widowControl/>
        <w:jc w:val="both"/>
        <w:rPr>
          <w:rFonts w:asciiTheme="minorHAnsi" w:hAnsiTheme="minorHAnsi"/>
          <w:b/>
          <w:color w:val="auto"/>
          <w:sz w:val="24"/>
          <w:szCs w:val="24"/>
          <w:lang w:val="sl-SI"/>
        </w:rPr>
      </w:pPr>
    </w:p>
    <w:p w:rsidR="00717547" w:rsidRPr="00650904" w:rsidRDefault="0078657E" w:rsidP="00650904">
      <w:pPr>
        <w:widowControl/>
        <w:jc w:val="both"/>
        <w:rPr>
          <w:rFonts w:asciiTheme="minorHAnsi" w:hAnsiTheme="minorHAnsi"/>
          <w:b/>
          <w:color w:val="auto"/>
          <w:sz w:val="24"/>
          <w:szCs w:val="24"/>
          <w:lang w:val="sl-SI"/>
        </w:rPr>
      </w:pPr>
      <w:r w:rsidRPr="00650904">
        <w:rPr>
          <w:rFonts w:asciiTheme="minorHAnsi" w:hAnsiTheme="minorHAnsi"/>
          <w:b/>
          <w:color w:val="auto"/>
          <w:sz w:val="24"/>
          <w:szCs w:val="24"/>
          <w:lang w:val="sl-SI"/>
        </w:rPr>
        <w:t>Katero vrsto</w:t>
      </w:r>
      <w:r w:rsidR="00717547" w:rsidRPr="00650904">
        <w:rPr>
          <w:rFonts w:asciiTheme="minorHAnsi" w:hAnsiTheme="minorHAnsi"/>
          <w:b/>
          <w:color w:val="auto"/>
          <w:sz w:val="24"/>
          <w:szCs w:val="24"/>
          <w:lang w:val="sl-SI"/>
        </w:rPr>
        <w:t xml:space="preserve"> osebnih podatkov</w:t>
      </w:r>
      <w:r w:rsidRPr="00650904">
        <w:rPr>
          <w:rFonts w:asciiTheme="minorHAnsi" w:hAnsiTheme="minorHAnsi"/>
          <w:b/>
          <w:color w:val="auto"/>
          <w:sz w:val="24"/>
          <w:szCs w:val="24"/>
          <w:lang w:val="sl-SI"/>
        </w:rPr>
        <w:t xml:space="preserve"> obdelujemo</w:t>
      </w:r>
    </w:p>
    <w:p w:rsidR="002C547A" w:rsidRPr="00650904" w:rsidRDefault="00AF2ADD" w:rsidP="00650904">
      <w:pPr>
        <w:pStyle w:val="Odstavek"/>
        <w:ind w:firstLine="0"/>
        <w:rPr>
          <w:rFonts w:asciiTheme="minorHAnsi" w:eastAsia="Calibri" w:hAnsiTheme="minorHAnsi" w:cs="Calibri"/>
          <w:sz w:val="24"/>
          <w:szCs w:val="24"/>
          <w:lang w:eastAsia="hr-HR"/>
        </w:rPr>
      </w:pPr>
      <w:r>
        <w:rPr>
          <w:rFonts w:asciiTheme="minorHAnsi" w:eastAsia="Calibri" w:hAnsiTheme="minorHAnsi" w:cs="Calibri"/>
          <w:sz w:val="24"/>
          <w:szCs w:val="24"/>
          <w:lang w:eastAsia="hr-HR"/>
        </w:rPr>
        <w:lastRenderedPageBreak/>
        <w:t>V skladu z 21. a členom Zakona o lokalni samoupravi, o</w:t>
      </w:r>
      <w:r w:rsidR="002C547A" w:rsidRPr="00650904">
        <w:rPr>
          <w:rFonts w:asciiTheme="minorHAnsi" w:eastAsia="Calibri" w:hAnsiTheme="minorHAnsi" w:cs="Calibri"/>
          <w:sz w:val="24"/>
          <w:szCs w:val="24"/>
          <w:lang w:eastAsia="hr-HR"/>
        </w:rPr>
        <w:t xml:space="preserve">bčina pridobiva </w:t>
      </w:r>
      <w:r>
        <w:rPr>
          <w:rFonts w:asciiTheme="minorHAnsi" w:eastAsia="Calibri" w:hAnsiTheme="minorHAnsi" w:cs="Calibri"/>
          <w:sz w:val="24"/>
          <w:szCs w:val="24"/>
          <w:lang w:eastAsia="hr-HR"/>
        </w:rPr>
        <w:t>in</w:t>
      </w:r>
      <w:r w:rsidR="002C547A" w:rsidRPr="00650904">
        <w:rPr>
          <w:rFonts w:asciiTheme="minorHAnsi" w:eastAsia="Calibri" w:hAnsiTheme="minorHAnsi" w:cs="Calibri"/>
          <w:sz w:val="24"/>
          <w:szCs w:val="24"/>
          <w:lang w:eastAsia="hr-HR"/>
        </w:rPr>
        <w:t xml:space="preserve"> obdeluje o posameznikih naslednje osebne podatke:</w:t>
      </w:r>
    </w:p>
    <w:p w:rsidR="002C547A" w:rsidRPr="00650904" w:rsidRDefault="002C547A" w:rsidP="00650904">
      <w:pPr>
        <w:pStyle w:val="Alineazaodstavkom"/>
        <w:rPr>
          <w:rFonts w:asciiTheme="minorHAnsi" w:eastAsia="Calibri" w:hAnsiTheme="minorHAnsi" w:cs="Calibri"/>
          <w:sz w:val="24"/>
          <w:szCs w:val="24"/>
          <w:lang w:eastAsia="hr-HR"/>
        </w:rPr>
      </w:pPr>
      <w:r w:rsidRPr="00650904">
        <w:rPr>
          <w:rFonts w:asciiTheme="minorHAnsi" w:eastAsia="Calibri" w:hAnsiTheme="minorHAnsi" w:cs="Calibri"/>
          <w:sz w:val="24"/>
          <w:szCs w:val="24"/>
          <w:lang w:eastAsia="hr-HR"/>
        </w:rPr>
        <w:t>enotno matično številko občana</w:t>
      </w:r>
      <w:r w:rsidR="008E0685">
        <w:rPr>
          <w:rFonts w:asciiTheme="minorHAnsi" w:eastAsia="Calibri" w:hAnsiTheme="minorHAnsi" w:cs="Calibri"/>
          <w:sz w:val="24"/>
          <w:szCs w:val="24"/>
          <w:lang w:eastAsia="hr-HR"/>
        </w:rPr>
        <w:t>,</w:t>
      </w:r>
    </w:p>
    <w:p w:rsidR="002C547A" w:rsidRPr="00650904" w:rsidRDefault="002C547A" w:rsidP="00650904">
      <w:pPr>
        <w:pStyle w:val="Alineazaodstavkom"/>
        <w:rPr>
          <w:rFonts w:asciiTheme="minorHAnsi" w:eastAsia="Calibri" w:hAnsiTheme="minorHAnsi" w:cs="Calibri"/>
          <w:sz w:val="24"/>
          <w:szCs w:val="24"/>
          <w:lang w:eastAsia="hr-HR"/>
        </w:rPr>
      </w:pPr>
      <w:r w:rsidRPr="00650904">
        <w:rPr>
          <w:rFonts w:asciiTheme="minorHAnsi" w:eastAsia="Calibri" w:hAnsiTheme="minorHAnsi" w:cs="Calibri"/>
          <w:sz w:val="24"/>
          <w:szCs w:val="24"/>
          <w:lang w:eastAsia="hr-HR"/>
        </w:rPr>
        <w:t>osebno ime</w:t>
      </w:r>
      <w:r w:rsidR="008E0685">
        <w:rPr>
          <w:rFonts w:asciiTheme="minorHAnsi" w:eastAsia="Calibri" w:hAnsiTheme="minorHAnsi" w:cs="Calibri"/>
          <w:sz w:val="24"/>
          <w:szCs w:val="24"/>
          <w:lang w:eastAsia="hr-HR"/>
        </w:rPr>
        <w:t>,</w:t>
      </w:r>
    </w:p>
    <w:p w:rsidR="002C547A" w:rsidRPr="00650904" w:rsidRDefault="002C547A" w:rsidP="00650904">
      <w:pPr>
        <w:pStyle w:val="Alineazaodstavkom"/>
        <w:rPr>
          <w:rFonts w:asciiTheme="minorHAnsi" w:eastAsia="Calibri" w:hAnsiTheme="minorHAnsi" w:cs="Calibri"/>
          <w:sz w:val="24"/>
          <w:szCs w:val="24"/>
          <w:lang w:eastAsia="hr-HR"/>
        </w:rPr>
      </w:pPr>
      <w:r w:rsidRPr="00650904">
        <w:rPr>
          <w:rFonts w:asciiTheme="minorHAnsi" w:eastAsia="Calibri" w:hAnsiTheme="minorHAnsi" w:cs="Calibri"/>
          <w:sz w:val="24"/>
          <w:szCs w:val="24"/>
          <w:lang w:eastAsia="hr-HR"/>
        </w:rPr>
        <w:t>naslov stalnega ali začasnega prebivališča</w:t>
      </w:r>
      <w:r w:rsidR="008E0685">
        <w:rPr>
          <w:rFonts w:asciiTheme="minorHAnsi" w:eastAsia="Calibri" w:hAnsiTheme="minorHAnsi" w:cs="Calibri"/>
          <w:sz w:val="24"/>
          <w:szCs w:val="24"/>
          <w:lang w:eastAsia="hr-HR"/>
        </w:rPr>
        <w:t>,</w:t>
      </w:r>
    </w:p>
    <w:p w:rsidR="002C547A" w:rsidRPr="00650904" w:rsidRDefault="002C547A" w:rsidP="00650904">
      <w:pPr>
        <w:pStyle w:val="Alineazaodstavkom"/>
        <w:rPr>
          <w:rFonts w:asciiTheme="minorHAnsi" w:eastAsia="Calibri" w:hAnsiTheme="minorHAnsi" w:cs="Calibri"/>
          <w:sz w:val="24"/>
          <w:szCs w:val="24"/>
          <w:lang w:eastAsia="hr-HR"/>
        </w:rPr>
      </w:pPr>
      <w:r w:rsidRPr="00650904">
        <w:rPr>
          <w:rFonts w:asciiTheme="minorHAnsi" w:eastAsia="Calibri" w:hAnsiTheme="minorHAnsi" w:cs="Calibri"/>
          <w:sz w:val="24"/>
          <w:szCs w:val="24"/>
          <w:lang w:eastAsia="hr-HR"/>
        </w:rPr>
        <w:t>datum in kraj rojstva oziroma datum smrti</w:t>
      </w:r>
      <w:r w:rsidR="008E0685">
        <w:rPr>
          <w:rFonts w:asciiTheme="minorHAnsi" w:eastAsia="Calibri" w:hAnsiTheme="minorHAnsi" w:cs="Calibri"/>
          <w:sz w:val="24"/>
          <w:szCs w:val="24"/>
          <w:lang w:eastAsia="hr-HR"/>
        </w:rPr>
        <w:t>,</w:t>
      </w:r>
    </w:p>
    <w:p w:rsidR="002C547A" w:rsidRPr="00650904" w:rsidRDefault="002C547A" w:rsidP="00650904">
      <w:pPr>
        <w:pStyle w:val="Alineazaodstavkom"/>
        <w:rPr>
          <w:rFonts w:asciiTheme="minorHAnsi" w:eastAsia="Calibri" w:hAnsiTheme="minorHAnsi" w:cs="Calibri"/>
          <w:sz w:val="24"/>
          <w:szCs w:val="24"/>
          <w:lang w:eastAsia="hr-HR"/>
        </w:rPr>
      </w:pPr>
      <w:r w:rsidRPr="00650904">
        <w:rPr>
          <w:rFonts w:asciiTheme="minorHAnsi" w:eastAsia="Calibri" w:hAnsiTheme="minorHAnsi" w:cs="Calibri"/>
          <w:sz w:val="24"/>
          <w:szCs w:val="24"/>
          <w:lang w:eastAsia="hr-HR"/>
        </w:rPr>
        <w:t>podatke o osebnih vozilih</w:t>
      </w:r>
      <w:r w:rsidR="008E0685">
        <w:rPr>
          <w:rFonts w:asciiTheme="minorHAnsi" w:eastAsia="Calibri" w:hAnsiTheme="minorHAnsi" w:cs="Calibri"/>
          <w:sz w:val="24"/>
          <w:szCs w:val="24"/>
          <w:lang w:eastAsia="hr-HR"/>
        </w:rPr>
        <w:t>,</w:t>
      </w:r>
    </w:p>
    <w:p w:rsidR="002C547A" w:rsidRPr="00650904" w:rsidRDefault="002C547A" w:rsidP="00650904">
      <w:pPr>
        <w:pStyle w:val="Alineazaodstavkom"/>
        <w:rPr>
          <w:rFonts w:asciiTheme="minorHAnsi" w:eastAsia="Calibri" w:hAnsiTheme="minorHAnsi" w:cs="Calibri"/>
          <w:sz w:val="24"/>
          <w:szCs w:val="24"/>
          <w:lang w:eastAsia="hr-HR"/>
        </w:rPr>
      </w:pPr>
      <w:r w:rsidRPr="00650904">
        <w:rPr>
          <w:rFonts w:asciiTheme="minorHAnsi" w:eastAsia="Calibri" w:hAnsiTheme="minorHAnsi" w:cs="Calibri"/>
          <w:sz w:val="24"/>
          <w:szCs w:val="24"/>
          <w:lang w:eastAsia="hr-HR"/>
        </w:rPr>
        <w:t>podatke o nepremičninah ter</w:t>
      </w:r>
    </w:p>
    <w:p w:rsidR="002C547A" w:rsidRPr="00650904" w:rsidRDefault="002C547A" w:rsidP="00650904">
      <w:pPr>
        <w:pStyle w:val="Alineazaodstavkom"/>
        <w:rPr>
          <w:rFonts w:asciiTheme="minorHAnsi" w:eastAsia="Calibri" w:hAnsiTheme="minorHAnsi" w:cs="Calibri"/>
          <w:sz w:val="24"/>
          <w:szCs w:val="24"/>
          <w:lang w:eastAsia="hr-HR"/>
        </w:rPr>
      </w:pPr>
      <w:r w:rsidRPr="00650904">
        <w:rPr>
          <w:rFonts w:asciiTheme="minorHAnsi" w:eastAsia="Calibri" w:hAnsiTheme="minorHAnsi" w:cs="Calibri"/>
          <w:sz w:val="24"/>
          <w:szCs w:val="24"/>
          <w:lang w:eastAsia="hr-HR"/>
        </w:rPr>
        <w:t>druge osebne podatke v skladu z zakonom</w:t>
      </w:r>
      <w:r w:rsidR="00941BF0" w:rsidRPr="00650904">
        <w:rPr>
          <w:rFonts w:asciiTheme="minorHAnsi" w:eastAsia="Calibri" w:hAnsiTheme="minorHAnsi" w:cs="Calibri"/>
          <w:sz w:val="24"/>
          <w:szCs w:val="24"/>
          <w:lang w:eastAsia="hr-HR"/>
        </w:rPr>
        <w:t xml:space="preserve"> (glej Evidenco o dejavnostih obdelave osebnih podatkov</w:t>
      </w:r>
      <w:r w:rsidR="006369D7">
        <w:rPr>
          <w:rFonts w:asciiTheme="minorHAnsi" w:eastAsia="Calibri" w:hAnsiTheme="minorHAnsi" w:cs="Calibri"/>
          <w:sz w:val="24"/>
          <w:szCs w:val="24"/>
          <w:lang w:eastAsia="hr-HR"/>
        </w:rPr>
        <w:t xml:space="preserve"> </w:t>
      </w:r>
      <w:r w:rsidR="00741969">
        <w:rPr>
          <w:rFonts w:asciiTheme="minorHAnsi" w:eastAsia="Calibri" w:hAnsiTheme="minorHAnsi" w:cs="Calibri"/>
          <w:sz w:val="24"/>
          <w:szCs w:val="24"/>
          <w:lang w:eastAsia="hr-HR"/>
        </w:rPr>
        <w:t xml:space="preserve">Mestne </w:t>
      </w:r>
      <w:r w:rsidR="00741969" w:rsidRPr="00741969">
        <w:rPr>
          <w:rFonts w:asciiTheme="minorHAnsi" w:eastAsia="Calibri" w:hAnsiTheme="minorHAnsi" w:cs="Calibri"/>
          <w:sz w:val="24"/>
          <w:szCs w:val="24"/>
          <w:lang w:eastAsia="hr-HR"/>
        </w:rPr>
        <w:t>o</w:t>
      </w:r>
      <w:r w:rsidR="006369D7" w:rsidRPr="00741969">
        <w:rPr>
          <w:rFonts w:asciiTheme="minorHAnsi" w:eastAsia="Calibri" w:hAnsiTheme="minorHAnsi" w:cs="Calibri"/>
          <w:sz w:val="24"/>
          <w:szCs w:val="24"/>
          <w:lang w:eastAsia="hr-HR"/>
        </w:rPr>
        <w:t>bčine</w:t>
      </w:r>
      <w:r w:rsidR="00941BF0" w:rsidRPr="00741969">
        <w:rPr>
          <w:rFonts w:asciiTheme="minorHAnsi" w:eastAsia="Calibri" w:hAnsiTheme="minorHAnsi" w:cs="Calibri"/>
          <w:sz w:val="24"/>
          <w:szCs w:val="24"/>
          <w:lang w:eastAsia="hr-HR"/>
        </w:rPr>
        <w:t xml:space="preserve"> </w:t>
      </w:r>
      <w:r w:rsidR="00741969" w:rsidRPr="00741969">
        <w:rPr>
          <w:rFonts w:asciiTheme="minorHAnsi" w:eastAsia="Calibri" w:hAnsiTheme="minorHAnsi" w:cs="Calibri"/>
          <w:sz w:val="24"/>
          <w:szCs w:val="24"/>
          <w:lang w:eastAsia="hr-HR"/>
        </w:rPr>
        <w:t>Koper</w:t>
      </w:r>
      <w:r w:rsidR="00941BF0" w:rsidRPr="00741969">
        <w:rPr>
          <w:rFonts w:asciiTheme="minorHAnsi" w:eastAsia="Calibri" w:hAnsiTheme="minorHAnsi" w:cs="Calibri"/>
          <w:sz w:val="24"/>
          <w:szCs w:val="24"/>
          <w:lang w:eastAsia="hr-HR"/>
        </w:rPr>
        <w:t xml:space="preserve">). </w:t>
      </w:r>
    </w:p>
    <w:p w:rsidR="00717547" w:rsidRPr="00650904" w:rsidRDefault="002C547A" w:rsidP="00650904">
      <w:pPr>
        <w:pStyle w:val="Odstavek"/>
        <w:ind w:firstLine="0"/>
        <w:rPr>
          <w:rFonts w:asciiTheme="minorHAnsi" w:eastAsia="Calibri" w:hAnsiTheme="minorHAnsi" w:cs="Calibri"/>
          <w:sz w:val="24"/>
          <w:szCs w:val="24"/>
          <w:lang w:eastAsia="hr-HR"/>
        </w:rPr>
      </w:pPr>
      <w:r w:rsidRPr="00650904">
        <w:rPr>
          <w:rFonts w:asciiTheme="minorHAnsi" w:eastAsia="Calibri" w:hAnsiTheme="minorHAnsi" w:cs="Calibri"/>
          <w:sz w:val="24"/>
          <w:szCs w:val="24"/>
          <w:lang w:eastAsia="hr-HR"/>
        </w:rPr>
        <w:t xml:space="preserve">Občina pridobiva osebne podatke iz prejšnjega odstavka neposredno od </w:t>
      </w:r>
      <w:r w:rsidR="00AF2ADD">
        <w:rPr>
          <w:rFonts w:asciiTheme="minorHAnsi" w:eastAsia="Calibri" w:hAnsiTheme="minorHAnsi" w:cs="Calibri"/>
          <w:sz w:val="24"/>
          <w:szCs w:val="24"/>
          <w:lang w:eastAsia="hr-HR"/>
        </w:rPr>
        <w:t>posameznika</w:t>
      </w:r>
      <w:r w:rsidR="00941BF0" w:rsidRPr="00650904">
        <w:rPr>
          <w:rFonts w:asciiTheme="minorHAnsi" w:eastAsia="Calibri" w:hAnsiTheme="minorHAnsi" w:cs="Calibri"/>
          <w:sz w:val="24"/>
          <w:szCs w:val="24"/>
          <w:lang w:eastAsia="hr-HR"/>
        </w:rPr>
        <w:t xml:space="preserve"> ali na podlagi </w:t>
      </w:r>
      <w:r w:rsidRPr="00650904">
        <w:rPr>
          <w:rFonts w:asciiTheme="minorHAnsi" w:eastAsia="Calibri" w:hAnsiTheme="minorHAnsi" w:cs="Calibri"/>
          <w:sz w:val="24"/>
          <w:szCs w:val="24"/>
          <w:lang w:eastAsia="hr-HR"/>
        </w:rPr>
        <w:t>zahteve, ki vsebuje navedbo pravne podlage obdelovanja osebnih podatkov, osebne podatke pridobi tudi od upravljavca centralnega registra prebivalstva, matičnega registra, zemljiškega katastra ali drugega</w:t>
      </w:r>
      <w:r w:rsidR="00941BF0" w:rsidRPr="00650904">
        <w:rPr>
          <w:rFonts w:asciiTheme="minorHAnsi" w:eastAsia="Calibri" w:hAnsiTheme="minorHAnsi" w:cs="Calibri"/>
          <w:sz w:val="24"/>
          <w:szCs w:val="24"/>
          <w:lang w:eastAsia="hr-HR"/>
        </w:rPr>
        <w:t xml:space="preserve"> »centralnega«</w:t>
      </w:r>
      <w:r w:rsidRPr="00650904">
        <w:rPr>
          <w:rFonts w:asciiTheme="minorHAnsi" w:eastAsia="Calibri" w:hAnsiTheme="minorHAnsi" w:cs="Calibri"/>
          <w:sz w:val="24"/>
          <w:szCs w:val="24"/>
          <w:lang w:eastAsia="hr-HR"/>
        </w:rPr>
        <w:t xml:space="preserve"> upravljavca, če tako določa zakon. Upravljavec zbirke podatkov mora občini omogočiti dostop tudi do drugih podatkov iz zbirke, če je to določeno z zakonom in če te podatke občina potrebuje za izvajanje svojih z zakonom določenih pristojnosti. </w:t>
      </w:r>
    </w:p>
    <w:p w:rsidR="005530B0" w:rsidRPr="005530B0" w:rsidRDefault="00B27A3F" w:rsidP="005530B0">
      <w:pPr>
        <w:pStyle w:val="Odstavek"/>
        <w:ind w:firstLine="0"/>
        <w:rPr>
          <w:rFonts w:asciiTheme="minorHAnsi" w:eastAsia="Calibri" w:hAnsiTheme="minorHAnsi" w:cs="Calibri"/>
          <w:sz w:val="24"/>
          <w:szCs w:val="24"/>
          <w:lang w:eastAsia="hr-HR"/>
        </w:rPr>
      </w:pPr>
      <w:r>
        <w:rPr>
          <w:rFonts w:asciiTheme="minorHAnsi" w:eastAsia="Calibri" w:hAnsiTheme="minorHAnsi" w:cs="Calibri"/>
          <w:sz w:val="24"/>
          <w:szCs w:val="24"/>
          <w:lang w:eastAsia="hr-HR"/>
        </w:rPr>
        <w:t xml:space="preserve">Ob </w:t>
      </w:r>
      <w:r w:rsidR="005530B0">
        <w:rPr>
          <w:rFonts w:asciiTheme="minorHAnsi" w:eastAsia="Calibri" w:hAnsiTheme="minorHAnsi" w:cs="Calibri"/>
          <w:sz w:val="24"/>
          <w:szCs w:val="24"/>
          <w:lang w:eastAsia="hr-HR"/>
        </w:rPr>
        <w:t>kontaktu posameznika</w:t>
      </w:r>
      <w:r>
        <w:rPr>
          <w:rFonts w:asciiTheme="minorHAnsi" w:eastAsia="Calibri" w:hAnsiTheme="minorHAnsi" w:cs="Calibri"/>
          <w:sz w:val="24"/>
          <w:szCs w:val="24"/>
          <w:lang w:eastAsia="hr-HR"/>
        </w:rPr>
        <w:t xml:space="preserve"> preko spletne strani, občina </w:t>
      </w:r>
      <w:r w:rsidR="00941BF0" w:rsidRPr="00650904">
        <w:rPr>
          <w:rFonts w:asciiTheme="minorHAnsi" w:eastAsia="Calibri" w:hAnsiTheme="minorHAnsi" w:cs="Calibri"/>
          <w:sz w:val="24"/>
          <w:szCs w:val="24"/>
          <w:lang w:eastAsia="hr-HR"/>
        </w:rPr>
        <w:t xml:space="preserve">pridobiva osebne </w:t>
      </w:r>
      <w:r w:rsidR="00941BF0" w:rsidRPr="00130C0B">
        <w:rPr>
          <w:rFonts w:asciiTheme="minorHAnsi" w:eastAsia="Calibri" w:hAnsiTheme="minorHAnsi" w:cs="Calibri"/>
          <w:sz w:val="24"/>
          <w:szCs w:val="24"/>
          <w:lang w:eastAsia="hr-HR"/>
        </w:rPr>
        <w:t xml:space="preserve">podatke </w:t>
      </w:r>
      <w:r w:rsidR="00AF2ADD" w:rsidRPr="00130C0B">
        <w:rPr>
          <w:rFonts w:asciiTheme="minorHAnsi" w:eastAsia="Calibri" w:hAnsiTheme="minorHAnsi" w:cs="Calibri"/>
          <w:sz w:val="24"/>
          <w:szCs w:val="24"/>
          <w:lang w:eastAsia="hr-HR"/>
        </w:rPr>
        <w:t>o imenu in priimku</w:t>
      </w:r>
      <w:r w:rsidR="005530B0">
        <w:rPr>
          <w:rFonts w:asciiTheme="minorHAnsi" w:eastAsia="Calibri" w:hAnsiTheme="minorHAnsi" w:cs="Calibri"/>
          <w:sz w:val="24"/>
          <w:szCs w:val="24"/>
          <w:lang w:eastAsia="hr-HR"/>
        </w:rPr>
        <w:t xml:space="preserve">, naslovu, neobvezno </w:t>
      </w:r>
      <w:r w:rsidR="00BE6B32">
        <w:rPr>
          <w:rFonts w:asciiTheme="minorHAnsi" w:eastAsia="Calibri" w:hAnsiTheme="minorHAnsi" w:cs="Calibri"/>
          <w:sz w:val="24"/>
          <w:szCs w:val="24"/>
          <w:lang w:eastAsia="hr-HR"/>
        </w:rPr>
        <w:t xml:space="preserve">o </w:t>
      </w:r>
      <w:r w:rsidR="005530B0">
        <w:rPr>
          <w:rFonts w:asciiTheme="minorHAnsi" w:eastAsia="Calibri" w:hAnsiTheme="minorHAnsi" w:cs="Calibri"/>
          <w:sz w:val="24"/>
          <w:szCs w:val="24"/>
          <w:lang w:eastAsia="hr-HR"/>
        </w:rPr>
        <w:t>telefonski številki</w:t>
      </w:r>
      <w:r w:rsidR="00DD3DD0" w:rsidRPr="00130C0B">
        <w:rPr>
          <w:rFonts w:asciiTheme="minorHAnsi" w:eastAsia="Calibri" w:hAnsiTheme="minorHAnsi" w:cs="Calibri"/>
          <w:sz w:val="24"/>
          <w:szCs w:val="24"/>
          <w:lang w:eastAsia="hr-HR"/>
        </w:rPr>
        <w:t xml:space="preserve"> ter</w:t>
      </w:r>
      <w:r w:rsidR="00AF2ADD" w:rsidRPr="00130C0B">
        <w:rPr>
          <w:rFonts w:asciiTheme="minorHAnsi" w:eastAsia="Calibri" w:hAnsiTheme="minorHAnsi" w:cs="Calibri"/>
          <w:sz w:val="24"/>
          <w:szCs w:val="24"/>
          <w:lang w:eastAsia="hr-HR"/>
        </w:rPr>
        <w:t xml:space="preserve"> elektronskem naslovu</w:t>
      </w:r>
      <w:r>
        <w:rPr>
          <w:rFonts w:asciiTheme="minorHAnsi" w:eastAsia="Calibri" w:hAnsiTheme="minorHAnsi" w:cs="Calibri"/>
          <w:sz w:val="24"/>
          <w:szCs w:val="24"/>
          <w:lang w:eastAsia="hr-HR"/>
        </w:rPr>
        <w:t>.</w:t>
      </w:r>
      <w:r w:rsidR="001D6B58">
        <w:rPr>
          <w:rFonts w:asciiTheme="minorHAnsi" w:eastAsia="Calibri" w:hAnsiTheme="minorHAnsi" w:cs="Calibri"/>
          <w:sz w:val="24"/>
          <w:szCs w:val="24"/>
          <w:lang w:eastAsia="hr-HR"/>
        </w:rPr>
        <w:t xml:space="preserve"> Podatke o posamezniku pa občina pridobiva tudi </w:t>
      </w:r>
      <w:r w:rsidR="001D6B58">
        <w:rPr>
          <w:rFonts w:asciiTheme="minorHAnsi" w:hAnsiTheme="minorHAnsi"/>
          <w:sz w:val="24"/>
          <w:szCs w:val="24"/>
        </w:rPr>
        <w:t>ob oddaji elektronskih vlog, katere podatke je odvisno od vloge, večinoma pa davčno številko, EMŠO, ime in priimek, naslov, pošta, telefonska številka neobvezno in elektronski naslov.</w:t>
      </w:r>
    </w:p>
    <w:p w:rsidR="005530B0" w:rsidRPr="003B40CA" w:rsidRDefault="00941BF0" w:rsidP="003B40CA">
      <w:pPr>
        <w:widowControl/>
        <w:spacing w:before="240" w:after="0" w:line="240" w:lineRule="auto"/>
        <w:jc w:val="both"/>
        <w:rPr>
          <w:rFonts w:asciiTheme="minorHAnsi" w:hAnsiTheme="minorHAnsi"/>
          <w:color w:val="auto"/>
          <w:sz w:val="24"/>
          <w:szCs w:val="24"/>
          <w:lang w:val="sl-SI"/>
        </w:rPr>
      </w:pPr>
      <w:r w:rsidRPr="00650904">
        <w:rPr>
          <w:rFonts w:asciiTheme="minorHAnsi" w:hAnsiTheme="minorHAnsi"/>
          <w:color w:val="auto"/>
          <w:sz w:val="24"/>
          <w:szCs w:val="24"/>
          <w:lang w:val="sl-SI"/>
        </w:rPr>
        <w:t>Pri izvajanju videonadzora</w:t>
      </w:r>
      <w:r w:rsidR="005530B0">
        <w:rPr>
          <w:rFonts w:asciiTheme="minorHAnsi" w:hAnsiTheme="minorHAnsi"/>
          <w:color w:val="auto"/>
          <w:sz w:val="24"/>
          <w:szCs w:val="24"/>
          <w:lang w:val="sl-SI"/>
        </w:rPr>
        <w:t xml:space="preserve"> </w:t>
      </w:r>
      <w:r w:rsidR="003B40CA">
        <w:rPr>
          <w:rFonts w:asciiTheme="minorHAnsi" w:hAnsiTheme="minorHAnsi"/>
          <w:color w:val="auto"/>
          <w:sz w:val="24"/>
          <w:szCs w:val="24"/>
          <w:lang w:val="sl-SI"/>
        </w:rPr>
        <w:t xml:space="preserve">poslovnih prostorov občine </w:t>
      </w:r>
      <w:r w:rsidR="005530B0">
        <w:rPr>
          <w:rFonts w:asciiTheme="minorHAnsi" w:hAnsiTheme="minorHAnsi"/>
          <w:color w:val="auto"/>
          <w:sz w:val="24"/>
          <w:szCs w:val="24"/>
          <w:lang w:val="sl-SI"/>
        </w:rPr>
        <w:t>-</w:t>
      </w:r>
      <w:r w:rsidR="0097221C">
        <w:rPr>
          <w:rFonts w:asciiTheme="minorHAnsi" w:hAnsiTheme="minorHAnsi"/>
          <w:color w:val="auto"/>
          <w:sz w:val="24"/>
          <w:szCs w:val="24"/>
          <w:lang w:val="sl-SI"/>
        </w:rPr>
        <w:t xml:space="preserve"> </w:t>
      </w:r>
      <w:r w:rsidR="005530B0" w:rsidRPr="005530B0">
        <w:rPr>
          <w:rFonts w:asciiTheme="minorHAnsi" w:hAnsiTheme="minorHAnsi"/>
          <w:color w:val="auto"/>
          <w:sz w:val="24"/>
          <w:szCs w:val="24"/>
          <w:lang w:val="sl-SI"/>
        </w:rPr>
        <w:t>Verdijeva ulica 6, Verdijeva ulica 10 in Titov trg 3</w:t>
      </w:r>
      <w:r w:rsidR="003B40CA">
        <w:rPr>
          <w:rFonts w:asciiTheme="minorHAnsi" w:hAnsiTheme="minorHAnsi"/>
          <w:color w:val="auto"/>
          <w:sz w:val="24"/>
          <w:szCs w:val="24"/>
          <w:lang w:val="sl-SI"/>
        </w:rPr>
        <w:t xml:space="preserve"> (Pretorska palača)</w:t>
      </w:r>
      <w:r w:rsidR="005530B0" w:rsidRPr="005530B0">
        <w:rPr>
          <w:rFonts w:asciiTheme="minorHAnsi" w:hAnsiTheme="minorHAnsi"/>
          <w:color w:val="auto"/>
          <w:sz w:val="24"/>
          <w:szCs w:val="24"/>
          <w:lang w:val="sl-SI"/>
        </w:rPr>
        <w:t xml:space="preserve"> </w:t>
      </w:r>
      <w:r w:rsidR="00744374" w:rsidRPr="00650904">
        <w:rPr>
          <w:rFonts w:asciiTheme="minorHAnsi" w:hAnsiTheme="minorHAnsi"/>
          <w:color w:val="auto"/>
          <w:sz w:val="24"/>
          <w:szCs w:val="24"/>
          <w:lang w:val="sl-SI"/>
        </w:rPr>
        <w:t xml:space="preserve">kamera posname posameznika, na posnetku pa je razviden tudi datum in čas vstopa </w:t>
      </w:r>
      <w:r w:rsidR="00B60703">
        <w:rPr>
          <w:rFonts w:asciiTheme="minorHAnsi" w:hAnsiTheme="minorHAnsi"/>
          <w:color w:val="auto"/>
          <w:sz w:val="24"/>
          <w:szCs w:val="24"/>
          <w:lang w:val="sl-SI"/>
        </w:rPr>
        <w:t>in izstopa iz uradnih</w:t>
      </w:r>
      <w:r w:rsidR="00744374" w:rsidRPr="00650904">
        <w:rPr>
          <w:rFonts w:asciiTheme="minorHAnsi" w:hAnsiTheme="minorHAnsi"/>
          <w:color w:val="auto"/>
          <w:sz w:val="24"/>
          <w:szCs w:val="24"/>
          <w:lang w:val="sl-SI"/>
        </w:rPr>
        <w:t xml:space="preserve"> prostor</w:t>
      </w:r>
      <w:r w:rsidR="00B60703">
        <w:rPr>
          <w:rFonts w:asciiTheme="minorHAnsi" w:hAnsiTheme="minorHAnsi"/>
          <w:color w:val="auto"/>
          <w:sz w:val="24"/>
          <w:szCs w:val="24"/>
          <w:lang w:val="sl-SI"/>
        </w:rPr>
        <w:t>ov</w:t>
      </w:r>
      <w:r w:rsidR="00744374" w:rsidRPr="00650904">
        <w:rPr>
          <w:rFonts w:asciiTheme="minorHAnsi" w:hAnsiTheme="minorHAnsi"/>
          <w:color w:val="auto"/>
          <w:sz w:val="24"/>
          <w:szCs w:val="24"/>
          <w:lang w:val="sl-SI"/>
        </w:rPr>
        <w:t>.</w:t>
      </w:r>
      <w:r w:rsidR="003B40CA">
        <w:rPr>
          <w:rFonts w:asciiTheme="minorHAnsi" w:hAnsiTheme="minorHAnsi"/>
          <w:color w:val="auto"/>
          <w:sz w:val="24"/>
          <w:szCs w:val="24"/>
          <w:lang w:val="sl-SI"/>
        </w:rPr>
        <w:t xml:space="preserve"> </w:t>
      </w:r>
      <w:r w:rsidR="003B40CA" w:rsidRPr="00650904">
        <w:rPr>
          <w:rFonts w:asciiTheme="minorHAnsi" w:hAnsiTheme="minorHAnsi"/>
          <w:color w:val="auto"/>
          <w:sz w:val="24"/>
          <w:szCs w:val="24"/>
          <w:lang w:val="sl-SI"/>
        </w:rPr>
        <w:t>Pri izvajanju videonadzora</w:t>
      </w:r>
      <w:r w:rsidR="003B40CA">
        <w:rPr>
          <w:rFonts w:asciiTheme="minorHAnsi" w:hAnsiTheme="minorHAnsi"/>
          <w:color w:val="auto"/>
          <w:sz w:val="24"/>
          <w:szCs w:val="24"/>
          <w:lang w:val="sl-SI"/>
        </w:rPr>
        <w:t xml:space="preserve"> na označenih javnih površinah na podlagi sklepa župana, ki je izdan na podlagi ZVOP, 42. člena Statuta Mestne občine Koper in Sklepa o izvajanju videonadzora na javnih površinah, na posameznih zemljiščih v lasti Mestne občine Koper in ostalih zemljiščih na podlagi soglasja lastnika z dne 30.9.2016 (Taverna, parkirišče </w:t>
      </w:r>
      <w:proofErr w:type="spellStart"/>
      <w:r w:rsidR="003B40CA">
        <w:rPr>
          <w:rFonts w:asciiTheme="minorHAnsi" w:hAnsiTheme="minorHAnsi"/>
          <w:color w:val="auto"/>
          <w:sz w:val="24"/>
          <w:szCs w:val="24"/>
          <w:lang w:val="sl-SI"/>
        </w:rPr>
        <w:t>Vergerjev</w:t>
      </w:r>
      <w:proofErr w:type="spellEnd"/>
      <w:r w:rsidR="003B40CA">
        <w:rPr>
          <w:rFonts w:asciiTheme="minorHAnsi" w:hAnsiTheme="minorHAnsi"/>
          <w:color w:val="auto"/>
          <w:sz w:val="24"/>
          <w:szCs w:val="24"/>
          <w:lang w:val="sl-SI"/>
        </w:rPr>
        <w:t xml:space="preserve"> trg in obala ipd.), kamera posname posameznike, ki se gibljejo na teh površinah. Iz posnetka je razviden tudi datum in čas gibanja posameznika po teh površinah.</w:t>
      </w:r>
    </w:p>
    <w:p w:rsidR="003B40CA" w:rsidRDefault="003B40CA" w:rsidP="00650904">
      <w:pPr>
        <w:widowControl/>
        <w:jc w:val="both"/>
        <w:rPr>
          <w:rFonts w:asciiTheme="minorHAnsi" w:hAnsiTheme="minorHAnsi"/>
          <w:b/>
          <w:color w:val="auto"/>
          <w:sz w:val="24"/>
          <w:szCs w:val="24"/>
          <w:lang w:val="sl-SI"/>
        </w:rPr>
      </w:pPr>
    </w:p>
    <w:p w:rsidR="00CD63C4" w:rsidRPr="00650904" w:rsidRDefault="0078657E" w:rsidP="00650904">
      <w:pPr>
        <w:widowControl/>
        <w:jc w:val="both"/>
        <w:rPr>
          <w:rFonts w:asciiTheme="minorHAnsi" w:hAnsiTheme="minorHAnsi"/>
          <w:b/>
          <w:color w:val="auto"/>
          <w:sz w:val="24"/>
          <w:szCs w:val="24"/>
          <w:lang w:val="sl-SI"/>
        </w:rPr>
      </w:pPr>
      <w:r w:rsidRPr="00650904">
        <w:rPr>
          <w:rFonts w:asciiTheme="minorHAnsi" w:hAnsiTheme="minorHAnsi"/>
          <w:b/>
          <w:color w:val="auto"/>
          <w:sz w:val="24"/>
          <w:szCs w:val="24"/>
          <w:lang w:val="sl-SI"/>
        </w:rPr>
        <w:t>Koliko časa hranimo vaše podatke</w:t>
      </w:r>
    </w:p>
    <w:p w:rsidR="00A510A0" w:rsidRPr="00650904" w:rsidRDefault="00A510A0" w:rsidP="00650904">
      <w:pPr>
        <w:widowControl/>
        <w:jc w:val="both"/>
        <w:rPr>
          <w:rFonts w:asciiTheme="minorHAnsi" w:hAnsiTheme="minorHAnsi"/>
          <w:color w:val="auto"/>
          <w:sz w:val="24"/>
          <w:szCs w:val="24"/>
          <w:lang w:val="sl-SI"/>
        </w:rPr>
      </w:pPr>
      <w:r w:rsidRPr="00650904">
        <w:rPr>
          <w:rFonts w:asciiTheme="minorHAnsi" w:hAnsiTheme="minorHAnsi"/>
          <w:color w:val="auto"/>
          <w:sz w:val="24"/>
          <w:szCs w:val="24"/>
          <w:lang w:val="sl-SI"/>
        </w:rPr>
        <w:t xml:space="preserve">Osebni podatki občine se lahko hranijo za obdobje, ki je določeno v </w:t>
      </w:r>
      <w:r w:rsidRPr="00BE6B32">
        <w:rPr>
          <w:rFonts w:asciiTheme="minorHAnsi" w:hAnsiTheme="minorHAnsi"/>
          <w:color w:val="auto"/>
          <w:sz w:val="24"/>
          <w:szCs w:val="24"/>
          <w:lang w:val="sl-SI"/>
        </w:rPr>
        <w:t xml:space="preserve">Evidenci o dejavnostih obdelave osebnih podatkov </w:t>
      </w:r>
      <w:r w:rsidR="004C4307" w:rsidRPr="00BE6B32">
        <w:rPr>
          <w:rFonts w:asciiTheme="minorHAnsi" w:hAnsiTheme="minorHAnsi"/>
          <w:color w:val="auto"/>
          <w:sz w:val="24"/>
          <w:szCs w:val="24"/>
          <w:lang w:val="sl-SI"/>
        </w:rPr>
        <w:t>Mestne o</w:t>
      </w:r>
      <w:r w:rsidR="00A7055D" w:rsidRPr="00BE6B32">
        <w:rPr>
          <w:rFonts w:asciiTheme="minorHAnsi" w:hAnsiTheme="minorHAnsi"/>
          <w:color w:val="auto"/>
          <w:sz w:val="24"/>
          <w:szCs w:val="24"/>
          <w:lang w:val="sl-SI"/>
        </w:rPr>
        <w:t xml:space="preserve">bčine </w:t>
      </w:r>
      <w:r w:rsidR="004C4307" w:rsidRPr="00BE6B32">
        <w:rPr>
          <w:rFonts w:asciiTheme="minorHAnsi" w:hAnsiTheme="minorHAnsi"/>
          <w:color w:val="auto"/>
          <w:sz w:val="24"/>
          <w:szCs w:val="24"/>
          <w:lang w:val="sl-SI"/>
        </w:rPr>
        <w:t>Koper</w:t>
      </w:r>
      <w:r w:rsidRPr="00BE6B32">
        <w:rPr>
          <w:rFonts w:asciiTheme="minorHAnsi" w:hAnsiTheme="minorHAnsi"/>
          <w:color w:val="auto"/>
          <w:sz w:val="24"/>
          <w:szCs w:val="24"/>
          <w:lang w:val="sl-SI"/>
        </w:rPr>
        <w:t>«</w:t>
      </w:r>
      <w:r w:rsidR="00B27A3F">
        <w:rPr>
          <w:rFonts w:asciiTheme="minorHAnsi" w:hAnsiTheme="minorHAnsi"/>
          <w:color w:val="00B0F0"/>
          <w:sz w:val="24"/>
          <w:szCs w:val="24"/>
          <w:lang w:val="sl-SI"/>
        </w:rPr>
        <w:t xml:space="preserve"> (Priloga </w:t>
      </w:r>
      <w:proofErr w:type="spellStart"/>
      <w:r w:rsidR="00B27A3F" w:rsidRPr="004C4307">
        <w:rPr>
          <w:rFonts w:asciiTheme="minorHAnsi" w:hAnsiTheme="minorHAnsi"/>
          <w:b/>
          <w:color w:val="00B0F0"/>
          <w:sz w:val="24"/>
          <w:szCs w:val="24"/>
          <w:lang w:val="sl-SI"/>
        </w:rPr>
        <w:t>P/5.04</w:t>
      </w:r>
      <w:proofErr w:type="spellEnd"/>
      <w:r w:rsidR="00B27A3F">
        <w:rPr>
          <w:rFonts w:asciiTheme="minorHAnsi" w:hAnsiTheme="minorHAnsi"/>
          <w:color w:val="00B0F0"/>
          <w:sz w:val="24"/>
          <w:szCs w:val="24"/>
          <w:lang w:val="sl-SI"/>
        </w:rPr>
        <w:t>)</w:t>
      </w:r>
      <w:r w:rsidRPr="00650904">
        <w:rPr>
          <w:rFonts w:asciiTheme="minorHAnsi" w:hAnsiTheme="minorHAnsi"/>
          <w:color w:val="00B0F0"/>
          <w:sz w:val="24"/>
          <w:szCs w:val="24"/>
          <w:lang w:val="sl-SI"/>
        </w:rPr>
        <w:t xml:space="preserve">. </w:t>
      </w:r>
      <w:r w:rsidRPr="00650904">
        <w:rPr>
          <w:rFonts w:asciiTheme="minorHAnsi" w:hAnsiTheme="minorHAnsi"/>
          <w:color w:val="auto"/>
          <w:sz w:val="24"/>
          <w:szCs w:val="24"/>
          <w:lang w:val="sl-SI"/>
        </w:rPr>
        <w:t>Za določitev roka hrambe se upoštevajo</w:t>
      </w:r>
      <w:r w:rsidR="004C4307">
        <w:rPr>
          <w:rFonts w:asciiTheme="minorHAnsi" w:hAnsiTheme="minorHAnsi"/>
          <w:color w:val="auto"/>
          <w:sz w:val="24"/>
          <w:szCs w:val="24"/>
          <w:lang w:val="sl-SI"/>
        </w:rPr>
        <w:t xml:space="preserve"> roki, ki jih določajo predpisi.</w:t>
      </w:r>
    </w:p>
    <w:p w:rsidR="00A510A0" w:rsidRPr="00650904" w:rsidRDefault="00A510A0" w:rsidP="00650904">
      <w:pPr>
        <w:widowControl/>
        <w:jc w:val="both"/>
        <w:rPr>
          <w:rFonts w:asciiTheme="minorHAnsi" w:hAnsiTheme="minorHAnsi"/>
          <w:color w:val="auto"/>
          <w:sz w:val="24"/>
          <w:szCs w:val="24"/>
          <w:lang w:val="sl-SI"/>
        </w:rPr>
      </w:pPr>
      <w:r w:rsidRPr="00650904">
        <w:rPr>
          <w:rFonts w:asciiTheme="minorHAnsi" w:hAnsiTheme="minorHAnsi"/>
          <w:color w:val="auto"/>
          <w:sz w:val="24"/>
          <w:szCs w:val="24"/>
          <w:lang w:val="sl-SI"/>
        </w:rPr>
        <w:t xml:space="preserve">Če rokov hrambe ni posebej </w:t>
      </w:r>
      <w:r w:rsidR="00C43673">
        <w:rPr>
          <w:rFonts w:asciiTheme="minorHAnsi" w:hAnsiTheme="minorHAnsi"/>
          <w:color w:val="auto"/>
          <w:sz w:val="24"/>
          <w:szCs w:val="24"/>
          <w:lang w:val="sl-SI"/>
        </w:rPr>
        <w:t xml:space="preserve">zakonsko </w:t>
      </w:r>
      <w:r w:rsidRPr="00650904">
        <w:rPr>
          <w:rFonts w:asciiTheme="minorHAnsi" w:hAnsiTheme="minorHAnsi"/>
          <w:color w:val="auto"/>
          <w:sz w:val="24"/>
          <w:szCs w:val="24"/>
          <w:lang w:val="sl-SI"/>
        </w:rPr>
        <w:t>predpisanih mora biti ob upoštevanju načela sorazmernosti, hramba omejena na najkrajše možno obdobje.</w:t>
      </w:r>
    </w:p>
    <w:p w:rsidR="003B40CA" w:rsidRDefault="00B20470" w:rsidP="00650904">
      <w:pPr>
        <w:widowControl/>
        <w:jc w:val="both"/>
        <w:rPr>
          <w:rFonts w:asciiTheme="minorHAnsi" w:hAnsiTheme="minorHAnsi"/>
          <w:color w:val="auto"/>
          <w:sz w:val="24"/>
          <w:szCs w:val="24"/>
          <w:lang w:val="sl-SI"/>
        </w:rPr>
      </w:pPr>
      <w:r w:rsidRPr="00650904">
        <w:rPr>
          <w:rFonts w:asciiTheme="minorHAnsi" w:hAnsiTheme="minorHAnsi"/>
          <w:color w:val="auto"/>
          <w:sz w:val="24"/>
          <w:szCs w:val="24"/>
          <w:lang w:val="sl-SI"/>
        </w:rPr>
        <w:t xml:space="preserve">Po preteku roka hrambe se osebni podatki zbrišejo, uničijo, blokirajo ali </w:t>
      </w:r>
      <w:proofErr w:type="spellStart"/>
      <w:r w:rsidRPr="00650904">
        <w:rPr>
          <w:rFonts w:asciiTheme="minorHAnsi" w:hAnsiTheme="minorHAnsi"/>
          <w:color w:val="auto"/>
          <w:sz w:val="24"/>
          <w:szCs w:val="24"/>
          <w:lang w:val="sl-SI"/>
        </w:rPr>
        <w:t>anonimizirajo</w:t>
      </w:r>
      <w:proofErr w:type="spellEnd"/>
      <w:r w:rsidRPr="00650904">
        <w:rPr>
          <w:rFonts w:asciiTheme="minorHAnsi" w:hAnsiTheme="minorHAnsi"/>
          <w:color w:val="auto"/>
          <w:sz w:val="24"/>
          <w:szCs w:val="24"/>
          <w:lang w:val="sl-SI"/>
        </w:rPr>
        <w:t>, razen če niso na podlagi zakona, ki ureja arhivsko gradivo in arhive, opredeljeni kot arhivsko gradivo, oziroma če zakon za posamezne vrste osebnih podatkov ne določa drugače.</w:t>
      </w:r>
    </w:p>
    <w:p w:rsidR="000F6CF5" w:rsidRDefault="000F6CF5" w:rsidP="005C0722">
      <w:pPr>
        <w:widowControl/>
        <w:jc w:val="both"/>
        <w:rPr>
          <w:rFonts w:asciiTheme="minorHAnsi" w:hAnsiTheme="minorHAnsi"/>
          <w:b/>
          <w:color w:val="auto"/>
          <w:sz w:val="24"/>
          <w:szCs w:val="24"/>
          <w:lang w:val="sl-SI"/>
        </w:rPr>
      </w:pPr>
    </w:p>
    <w:p w:rsidR="005C0722" w:rsidRDefault="005C0722" w:rsidP="005C0722">
      <w:pPr>
        <w:widowControl/>
        <w:jc w:val="both"/>
        <w:rPr>
          <w:rFonts w:asciiTheme="minorHAnsi" w:hAnsiTheme="minorHAnsi"/>
          <w:b/>
          <w:color w:val="auto"/>
          <w:sz w:val="24"/>
          <w:szCs w:val="24"/>
          <w:lang w:val="sl-SI"/>
        </w:rPr>
      </w:pPr>
      <w:r w:rsidRPr="005C0722">
        <w:rPr>
          <w:rFonts w:asciiTheme="minorHAnsi" w:hAnsiTheme="minorHAnsi"/>
          <w:b/>
          <w:color w:val="auto"/>
          <w:sz w:val="24"/>
          <w:szCs w:val="24"/>
          <w:lang w:val="sl-SI"/>
        </w:rPr>
        <w:t>Obdelava osebnih podatkov preko spleta</w:t>
      </w:r>
    </w:p>
    <w:p w:rsidR="005C0722" w:rsidRDefault="005C0722" w:rsidP="005C0722">
      <w:pPr>
        <w:widowControl/>
        <w:jc w:val="both"/>
        <w:rPr>
          <w:rFonts w:asciiTheme="minorHAnsi" w:hAnsiTheme="minorHAnsi"/>
          <w:color w:val="auto"/>
          <w:sz w:val="24"/>
          <w:szCs w:val="24"/>
          <w:highlight w:val="yellow"/>
          <w:lang w:val="sl-SI"/>
        </w:rPr>
      </w:pPr>
      <w:r>
        <w:rPr>
          <w:rFonts w:asciiTheme="minorHAnsi" w:hAnsiTheme="minorHAnsi"/>
          <w:color w:val="auto"/>
          <w:sz w:val="24"/>
          <w:szCs w:val="24"/>
          <w:lang w:val="sl-SI"/>
        </w:rPr>
        <w:t xml:space="preserve">Osebne podatke občina </w:t>
      </w:r>
      <w:r w:rsidR="006B3B22">
        <w:rPr>
          <w:rFonts w:asciiTheme="minorHAnsi" w:hAnsiTheme="minorHAnsi"/>
          <w:color w:val="auto"/>
          <w:sz w:val="24"/>
          <w:szCs w:val="24"/>
          <w:lang w:val="sl-SI"/>
        </w:rPr>
        <w:t xml:space="preserve">lahko </w:t>
      </w:r>
      <w:r>
        <w:rPr>
          <w:rFonts w:asciiTheme="minorHAnsi" w:hAnsiTheme="minorHAnsi"/>
          <w:color w:val="auto"/>
          <w:sz w:val="24"/>
          <w:szCs w:val="24"/>
          <w:lang w:val="sl-SI"/>
        </w:rPr>
        <w:t xml:space="preserve">pridobi </w:t>
      </w:r>
      <w:r w:rsidRPr="00650904">
        <w:rPr>
          <w:rFonts w:asciiTheme="minorHAnsi" w:hAnsiTheme="minorHAnsi"/>
          <w:color w:val="auto"/>
          <w:sz w:val="24"/>
          <w:szCs w:val="24"/>
          <w:lang w:val="sl-SI"/>
        </w:rPr>
        <w:t>na podlagi vašega obiska spletne strani (</w:t>
      </w:r>
      <w:r w:rsidR="006D1A92">
        <w:rPr>
          <w:rFonts w:asciiTheme="minorHAnsi" w:hAnsiTheme="minorHAnsi"/>
          <w:color w:val="auto"/>
          <w:sz w:val="24"/>
          <w:szCs w:val="24"/>
          <w:lang w:val="sl-SI"/>
        </w:rPr>
        <w:t xml:space="preserve">npr. </w:t>
      </w:r>
      <w:r w:rsidRPr="00650904">
        <w:rPr>
          <w:rFonts w:asciiTheme="minorHAnsi" w:hAnsiTheme="minorHAnsi"/>
          <w:color w:val="00B0F0"/>
          <w:sz w:val="24"/>
          <w:szCs w:val="24"/>
          <w:lang w:val="sl-SI"/>
        </w:rPr>
        <w:t>prijava na e-novice</w:t>
      </w:r>
      <w:r>
        <w:rPr>
          <w:rFonts w:asciiTheme="minorHAnsi" w:hAnsiTheme="minorHAnsi"/>
          <w:color w:val="00B0F0"/>
          <w:sz w:val="24"/>
          <w:szCs w:val="24"/>
          <w:lang w:val="sl-SI"/>
        </w:rPr>
        <w:t>, registracija…</w:t>
      </w:r>
      <w:r w:rsidRPr="00650904">
        <w:rPr>
          <w:rFonts w:asciiTheme="minorHAnsi" w:hAnsiTheme="minorHAnsi"/>
          <w:color w:val="00B0F0"/>
          <w:sz w:val="24"/>
          <w:szCs w:val="24"/>
          <w:lang w:val="sl-SI"/>
        </w:rPr>
        <w:t xml:space="preserve">) </w:t>
      </w:r>
      <w:r w:rsidRPr="00650904">
        <w:rPr>
          <w:rFonts w:asciiTheme="minorHAnsi" w:hAnsiTheme="minorHAnsi"/>
          <w:color w:val="000000" w:themeColor="text1"/>
          <w:sz w:val="24"/>
          <w:szCs w:val="24"/>
          <w:lang w:val="sl-SI"/>
        </w:rPr>
        <w:t>ali ob oddaji e</w:t>
      </w:r>
      <w:r w:rsidR="006B3B22">
        <w:rPr>
          <w:rFonts w:asciiTheme="minorHAnsi" w:hAnsiTheme="minorHAnsi"/>
          <w:color w:val="000000" w:themeColor="text1"/>
          <w:sz w:val="24"/>
          <w:szCs w:val="24"/>
          <w:lang w:val="sl-SI"/>
        </w:rPr>
        <w:t xml:space="preserve">-vloge. </w:t>
      </w:r>
    </w:p>
    <w:p w:rsidR="005C0722" w:rsidRDefault="005C0722" w:rsidP="005C0722">
      <w:pPr>
        <w:widowControl/>
        <w:jc w:val="both"/>
        <w:rPr>
          <w:rFonts w:asciiTheme="minorHAnsi" w:hAnsiTheme="minorHAnsi"/>
          <w:color w:val="auto"/>
          <w:sz w:val="24"/>
          <w:szCs w:val="24"/>
          <w:lang w:val="sl-SI"/>
        </w:rPr>
      </w:pPr>
      <w:r w:rsidRPr="00D01CFD">
        <w:rPr>
          <w:rFonts w:asciiTheme="minorHAnsi" w:hAnsiTheme="minorHAnsi"/>
          <w:color w:val="auto"/>
          <w:sz w:val="24"/>
          <w:szCs w:val="24"/>
          <w:lang w:val="sl-SI"/>
        </w:rPr>
        <w:t xml:space="preserve">Elektronski naslov občine je </w:t>
      </w:r>
      <w:hyperlink r:id="rId14" w:history="1">
        <w:r w:rsidRPr="00D96A2D">
          <w:rPr>
            <w:rStyle w:val="Hyperlink"/>
            <w:rFonts w:asciiTheme="minorHAnsi" w:hAnsiTheme="minorHAnsi"/>
            <w:sz w:val="24"/>
            <w:szCs w:val="24"/>
            <w:lang w:val="sl-SI"/>
          </w:rPr>
          <w:t>https://www.koper.si/</w:t>
        </w:r>
      </w:hyperlink>
      <w:r w:rsidRPr="00D01CFD">
        <w:rPr>
          <w:rFonts w:asciiTheme="minorHAnsi" w:hAnsiTheme="minorHAnsi"/>
          <w:color w:val="auto"/>
          <w:sz w:val="24"/>
          <w:szCs w:val="24"/>
          <w:lang w:val="sl-SI"/>
        </w:rPr>
        <w:t xml:space="preserve">. </w:t>
      </w:r>
      <w:r>
        <w:rPr>
          <w:rFonts w:asciiTheme="minorHAnsi" w:hAnsiTheme="minorHAnsi"/>
          <w:color w:val="auto"/>
          <w:sz w:val="24"/>
          <w:szCs w:val="24"/>
          <w:lang w:val="sl-SI"/>
        </w:rPr>
        <w:t xml:space="preserve">Informacije o spletni obdelavi osebnih podatkov so dostopne na navedenem naslovu. S ponudnikom spletnega mesta ime občina sklenjeno ustrezno pogodbo o obdelavi osebnih podatkov, ki zagotavlja ustrezno odgovornost in varstvo vaših osebnih podatkov. </w:t>
      </w:r>
    </w:p>
    <w:p w:rsidR="004D5D7F" w:rsidRPr="00C43673" w:rsidRDefault="004D5D7F" w:rsidP="004D5D7F">
      <w:pPr>
        <w:widowControl/>
        <w:jc w:val="both"/>
        <w:rPr>
          <w:rFonts w:asciiTheme="minorHAnsi" w:hAnsiTheme="minorHAnsi"/>
          <w:color w:val="auto"/>
          <w:sz w:val="24"/>
          <w:szCs w:val="24"/>
          <w:lang w:val="sl-SI"/>
        </w:rPr>
      </w:pPr>
      <w:r>
        <w:rPr>
          <w:rFonts w:asciiTheme="minorHAnsi" w:hAnsiTheme="minorHAnsi"/>
          <w:sz w:val="24"/>
          <w:szCs w:val="24"/>
        </w:rPr>
        <w:t xml:space="preserve">Ob vašem kontaktu preko </w:t>
      </w:r>
      <w:proofErr w:type="spellStart"/>
      <w:r>
        <w:rPr>
          <w:rFonts w:asciiTheme="minorHAnsi" w:hAnsiTheme="minorHAnsi"/>
          <w:sz w:val="24"/>
          <w:szCs w:val="24"/>
        </w:rPr>
        <w:t>spletne</w:t>
      </w:r>
      <w:proofErr w:type="spellEnd"/>
      <w:r>
        <w:rPr>
          <w:rFonts w:asciiTheme="minorHAnsi" w:hAnsiTheme="minorHAnsi"/>
          <w:sz w:val="24"/>
          <w:szCs w:val="24"/>
        </w:rPr>
        <w:t xml:space="preserve"> strani</w:t>
      </w:r>
      <w:r w:rsidR="006B3B22">
        <w:rPr>
          <w:rFonts w:asciiTheme="minorHAnsi" w:hAnsiTheme="minorHAnsi"/>
          <w:sz w:val="24"/>
          <w:szCs w:val="24"/>
        </w:rPr>
        <w:t xml:space="preserve">, </w:t>
      </w:r>
      <w:r>
        <w:rPr>
          <w:rFonts w:asciiTheme="minorHAnsi" w:hAnsiTheme="minorHAnsi"/>
          <w:color w:val="auto"/>
          <w:sz w:val="24"/>
          <w:szCs w:val="24"/>
          <w:lang w:val="sl-SI"/>
        </w:rPr>
        <w:t xml:space="preserve"> se odvisno od vaše vloge,  vaši osebni podatki (ime in priimek, </w:t>
      </w:r>
      <w:r>
        <w:rPr>
          <w:rFonts w:asciiTheme="minorHAnsi" w:hAnsiTheme="minorHAnsi"/>
          <w:sz w:val="24"/>
          <w:szCs w:val="24"/>
        </w:rPr>
        <w:t xml:space="preserve">naslovu, neobvezno telefonski </w:t>
      </w:r>
      <w:proofErr w:type="spellStart"/>
      <w:r>
        <w:rPr>
          <w:rFonts w:asciiTheme="minorHAnsi" w:hAnsiTheme="minorHAnsi"/>
          <w:sz w:val="24"/>
          <w:szCs w:val="24"/>
        </w:rPr>
        <w:t>številki</w:t>
      </w:r>
      <w:proofErr w:type="spellEnd"/>
      <w:r w:rsidRPr="00130C0B">
        <w:rPr>
          <w:rFonts w:asciiTheme="minorHAnsi" w:hAnsiTheme="minorHAnsi"/>
          <w:sz w:val="24"/>
          <w:szCs w:val="24"/>
        </w:rPr>
        <w:t xml:space="preserve"> </w:t>
      </w:r>
      <w:proofErr w:type="spellStart"/>
      <w:r w:rsidRPr="00130C0B">
        <w:rPr>
          <w:rFonts w:asciiTheme="minorHAnsi" w:hAnsiTheme="minorHAnsi"/>
          <w:sz w:val="24"/>
          <w:szCs w:val="24"/>
        </w:rPr>
        <w:t>ter</w:t>
      </w:r>
      <w:proofErr w:type="spellEnd"/>
      <w:r w:rsidRPr="00130C0B">
        <w:rPr>
          <w:rFonts w:asciiTheme="minorHAnsi" w:hAnsiTheme="minorHAnsi"/>
          <w:sz w:val="24"/>
          <w:szCs w:val="24"/>
        </w:rPr>
        <w:t xml:space="preserve"> </w:t>
      </w:r>
      <w:proofErr w:type="spellStart"/>
      <w:r w:rsidRPr="00130C0B">
        <w:rPr>
          <w:rFonts w:asciiTheme="minorHAnsi" w:hAnsiTheme="minorHAnsi"/>
          <w:sz w:val="24"/>
          <w:szCs w:val="24"/>
        </w:rPr>
        <w:t>elektronskem</w:t>
      </w:r>
      <w:proofErr w:type="spellEnd"/>
      <w:r w:rsidRPr="00130C0B">
        <w:rPr>
          <w:rFonts w:asciiTheme="minorHAnsi" w:hAnsiTheme="minorHAnsi"/>
          <w:sz w:val="24"/>
          <w:szCs w:val="24"/>
        </w:rPr>
        <w:t xml:space="preserve"> naslovu</w:t>
      </w:r>
      <w:r>
        <w:rPr>
          <w:rFonts w:asciiTheme="minorHAnsi" w:hAnsiTheme="minorHAnsi"/>
          <w:color w:val="auto"/>
          <w:sz w:val="24"/>
          <w:szCs w:val="24"/>
          <w:lang w:val="sl-SI"/>
        </w:rPr>
        <w:t xml:space="preserve">) obdelujejo v skladu z namenom za katere so bili zbrani. </w:t>
      </w:r>
      <w:proofErr w:type="spellStart"/>
      <w:r>
        <w:rPr>
          <w:rFonts w:asciiTheme="minorHAnsi" w:hAnsiTheme="minorHAnsi"/>
          <w:sz w:val="24"/>
          <w:szCs w:val="24"/>
        </w:rPr>
        <w:t>Podatki</w:t>
      </w:r>
      <w:proofErr w:type="spellEnd"/>
      <w:r>
        <w:rPr>
          <w:rFonts w:asciiTheme="minorHAnsi" w:hAnsiTheme="minorHAnsi"/>
          <w:sz w:val="24"/>
          <w:szCs w:val="24"/>
        </w:rPr>
        <w:t xml:space="preserve"> o vas pa se </w:t>
      </w:r>
      <w:proofErr w:type="spellStart"/>
      <w:r>
        <w:rPr>
          <w:rFonts w:asciiTheme="minorHAnsi" w:hAnsiTheme="minorHAnsi"/>
          <w:sz w:val="24"/>
          <w:szCs w:val="24"/>
        </w:rPr>
        <w:t>zbirajo</w:t>
      </w:r>
      <w:proofErr w:type="spellEnd"/>
      <w:r>
        <w:rPr>
          <w:rFonts w:asciiTheme="minorHAnsi" w:hAnsiTheme="minorHAnsi"/>
          <w:sz w:val="24"/>
          <w:szCs w:val="24"/>
        </w:rPr>
        <w:t xml:space="preserve"> </w:t>
      </w:r>
      <w:proofErr w:type="spellStart"/>
      <w:r>
        <w:rPr>
          <w:rFonts w:asciiTheme="minorHAnsi" w:hAnsiTheme="minorHAnsi"/>
          <w:sz w:val="24"/>
          <w:szCs w:val="24"/>
        </w:rPr>
        <w:t>tudi</w:t>
      </w:r>
      <w:proofErr w:type="spellEnd"/>
      <w:r>
        <w:rPr>
          <w:rFonts w:asciiTheme="minorHAnsi" w:hAnsiTheme="minorHAnsi"/>
          <w:sz w:val="24"/>
          <w:szCs w:val="24"/>
        </w:rPr>
        <w:t xml:space="preserve"> </w:t>
      </w:r>
      <w:r>
        <w:rPr>
          <w:rFonts w:asciiTheme="minorHAnsi" w:hAnsiTheme="minorHAnsi"/>
          <w:color w:val="auto"/>
          <w:sz w:val="24"/>
          <w:szCs w:val="24"/>
          <w:lang w:val="sl-SI"/>
        </w:rPr>
        <w:t>ob oddaji elektronskih vlog</w:t>
      </w:r>
      <w:r>
        <w:rPr>
          <w:rFonts w:asciiTheme="minorHAnsi" w:hAnsiTheme="minorHAnsi"/>
          <w:sz w:val="24"/>
          <w:szCs w:val="24"/>
        </w:rPr>
        <w:t xml:space="preserve">, </w:t>
      </w:r>
      <w:proofErr w:type="spellStart"/>
      <w:r>
        <w:rPr>
          <w:rFonts w:asciiTheme="minorHAnsi" w:hAnsiTheme="minorHAnsi"/>
          <w:sz w:val="24"/>
          <w:szCs w:val="24"/>
        </w:rPr>
        <w:t>kateri</w:t>
      </w:r>
      <w:proofErr w:type="spellEnd"/>
      <w:r>
        <w:rPr>
          <w:rFonts w:asciiTheme="minorHAnsi" w:hAnsiTheme="minorHAnsi"/>
          <w:sz w:val="24"/>
          <w:szCs w:val="24"/>
        </w:rPr>
        <w:t xml:space="preserve"> </w:t>
      </w:r>
      <w:proofErr w:type="spellStart"/>
      <w:r>
        <w:rPr>
          <w:rFonts w:asciiTheme="minorHAnsi" w:hAnsiTheme="minorHAnsi"/>
          <w:sz w:val="24"/>
          <w:szCs w:val="24"/>
        </w:rPr>
        <w:t>so</w:t>
      </w:r>
      <w:proofErr w:type="spellEnd"/>
      <w:r>
        <w:rPr>
          <w:rFonts w:asciiTheme="minorHAnsi" w:hAnsiTheme="minorHAnsi"/>
          <w:sz w:val="24"/>
          <w:szCs w:val="24"/>
        </w:rPr>
        <w:t xml:space="preserve"> to, pa je odvisno od </w:t>
      </w:r>
      <w:proofErr w:type="spellStart"/>
      <w:r>
        <w:rPr>
          <w:rFonts w:asciiTheme="minorHAnsi" w:hAnsiTheme="minorHAnsi"/>
          <w:sz w:val="24"/>
          <w:szCs w:val="24"/>
        </w:rPr>
        <w:t>vloge</w:t>
      </w:r>
      <w:proofErr w:type="spellEnd"/>
      <w:r>
        <w:rPr>
          <w:rFonts w:asciiTheme="minorHAnsi" w:hAnsiTheme="minorHAnsi"/>
          <w:sz w:val="24"/>
          <w:szCs w:val="24"/>
        </w:rPr>
        <w:t xml:space="preserve">, </w:t>
      </w:r>
      <w:proofErr w:type="spellStart"/>
      <w:r>
        <w:rPr>
          <w:rFonts w:asciiTheme="minorHAnsi" w:hAnsiTheme="minorHAnsi"/>
          <w:sz w:val="24"/>
          <w:szCs w:val="24"/>
        </w:rPr>
        <w:t>večinoma</w:t>
      </w:r>
      <w:proofErr w:type="spellEnd"/>
      <w:r>
        <w:rPr>
          <w:rFonts w:asciiTheme="minorHAnsi" w:hAnsiTheme="minorHAnsi"/>
          <w:sz w:val="24"/>
          <w:szCs w:val="24"/>
        </w:rPr>
        <w:t xml:space="preserve"> </w:t>
      </w:r>
      <w:proofErr w:type="spellStart"/>
      <w:r>
        <w:rPr>
          <w:rFonts w:asciiTheme="minorHAnsi" w:hAnsiTheme="minorHAnsi"/>
          <w:sz w:val="24"/>
          <w:szCs w:val="24"/>
        </w:rPr>
        <w:t>davčna</w:t>
      </w:r>
      <w:proofErr w:type="spellEnd"/>
      <w:r>
        <w:rPr>
          <w:rFonts w:asciiTheme="minorHAnsi" w:hAnsiTheme="minorHAnsi"/>
          <w:sz w:val="24"/>
          <w:szCs w:val="24"/>
        </w:rPr>
        <w:t xml:space="preserve"> </w:t>
      </w:r>
      <w:proofErr w:type="spellStart"/>
      <w:r>
        <w:rPr>
          <w:rFonts w:asciiTheme="minorHAnsi" w:hAnsiTheme="minorHAnsi"/>
          <w:sz w:val="24"/>
          <w:szCs w:val="24"/>
        </w:rPr>
        <w:t>številko</w:t>
      </w:r>
      <w:proofErr w:type="spellEnd"/>
      <w:r>
        <w:rPr>
          <w:rFonts w:asciiTheme="minorHAnsi" w:hAnsiTheme="minorHAnsi"/>
          <w:sz w:val="24"/>
          <w:szCs w:val="24"/>
        </w:rPr>
        <w:t xml:space="preserve">, EMŠO, ime in </w:t>
      </w:r>
      <w:proofErr w:type="spellStart"/>
      <w:r>
        <w:rPr>
          <w:rFonts w:asciiTheme="minorHAnsi" w:hAnsiTheme="minorHAnsi"/>
          <w:sz w:val="24"/>
          <w:szCs w:val="24"/>
        </w:rPr>
        <w:t>priimek</w:t>
      </w:r>
      <w:proofErr w:type="spellEnd"/>
      <w:r>
        <w:rPr>
          <w:rFonts w:asciiTheme="minorHAnsi" w:hAnsiTheme="minorHAnsi"/>
          <w:sz w:val="24"/>
          <w:szCs w:val="24"/>
        </w:rPr>
        <w:t xml:space="preserve">, naslov, pošta, telefonska </w:t>
      </w:r>
      <w:proofErr w:type="spellStart"/>
      <w:r>
        <w:rPr>
          <w:rFonts w:asciiTheme="minorHAnsi" w:hAnsiTheme="minorHAnsi"/>
          <w:sz w:val="24"/>
          <w:szCs w:val="24"/>
        </w:rPr>
        <w:t>številka</w:t>
      </w:r>
      <w:proofErr w:type="spellEnd"/>
      <w:r>
        <w:rPr>
          <w:rFonts w:asciiTheme="minorHAnsi" w:hAnsiTheme="minorHAnsi"/>
          <w:sz w:val="24"/>
          <w:szCs w:val="24"/>
        </w:rPr>
        <w:t xml:space="preserve"> neobvezno in elektronski naslov</w:t>
      </w:r>
      <w:r>
        <w:rPr>
          <w:rFonts w:asciiTheme="minorHAnsi" w:hAnsiTheme="minorHAnsi"/>
          <w:color w:val="auto"/>
          <w:sz w:val="24"/>
          <w:szCs w:val="24"/>
          <w:lang w:val="sl-SI"/>
        </w:rPr>
        <w:t>. Za podrobnejše informacije se lahko obrnete na pooblaščeno osebo za varstvo osebnih podatkov, ki je dosegljiva preko kontak</w:t>
      </w:r>
      <w:r w:rsidR="006B3B22">
        <w:rPr>
          <w:rFonts w:asciiTheme="minorHAnsi" w:hAnsiTheme="minorHAnsi"/>
          <w:color w:val="auto"/>
          <w:sz w:val="24"/>
          <w:szCs w:val="24"/>
          <w:lang w:val="sl-SI"/>
        </w:rPr>
        <w:t>tn</w:t>
      </w:r>
      <w:r>
        <w:rPr>
          <w:rFonts w:asciiTheme="minorHAnsi" w:hAnsiTheme="minorHAnsi"/>
          <w:color w:val="auto"/>
          <w:sz w:val="24"/>
          <w:szCs w:val="24"/>
          <w:lang w:val="sl-SI"/>
        </w:rPr>
        <w:t xml:space="preserve">ega naslova </w:t>
      </w:r>
      <w:hyperlink r:id="rId15" w:history="1">
        <w:r w:rsidRPr="00FC265D">
          <w:rPr>
            <w:rStyle w:val="Hyperlink"/>
            <w:sz w:val="24"/>
          </w:rPr>
          <w:t>varstvopodatkov</w:t>
        </w:r>
        <w:r w:rsidRPr="00FC265D">
          <w:rPr>
            <w:rStyle w:val="Hyperlink"/>
          </w:rPr>
          <w:t>@koper.si</w:t>
        </w:r>
      </w:hyperlink>
      <w:r w:rsidRPr="00DE0256">
        <w:rPr>
          <w:rFonts w:asciiTheme="minorHAnsi" w:hAnsiTheme="minorHAnsi"/>
          <w:color w:val="auto"/>
          <w:sz w:val="24"/>
          <w:szCs w:val="24"/>
          <w:lang w:val="sl-SI"/>
        </w:rPr>
        <w:t xml:space="preserve"> </w:t>
      </w:r>
      <w:r>
        <w:rPr>
          <w:rFonts w:asciiTheme="minorHAnsi" w:hAnsiTheme="minorHAnsi"/>
          <w:color w:val="auto"/>
          <w:sz w:val="24"/>
          <w:szCs w:val="24"/>
          <w:lang w:val="sl-SI"/>
        </w:rPr>
        <w:t xml:space="preserve">ali uveljavljate druge pravice z </w:t>
      </w:r>
      <w:r w:rsidRPr="004D5D7F">
        <w:rPr>
          <w:rFonts w:asciiTheme="minorHAnsi" w:hAnsiTheme="minorHAnsi"/>
          <w:color w:val="auto"/>
          <w:sz w:val="24"/>
          <w:szCs w:val="24"/>
          <w:lang w:val="sl-SI"/>
        </w:rPr>
        <w:t>vlogo</w:t>
      </w:r>
      <w:r>
        <w:rPr>
          <w:rFonts w:asciiTheme="minorHAnsi" w:hAnsiTheme="minorHAnsi"/>
          <w:color w:val="00B0F0"/>
          <w:sz w:val="24"/>
          <w:szCs w:val="24"/>
          <w:lang w:val="sl-SI"/>
        </w:rPr>
        <w:t xml:space="preserve"> (Priloga - Pravice posameznikov – P/07)</w:t>
      </w:r>
      <w:r>
        <w:rPr>
          <w:rFonts w:asciiTheme="minorHAnsi" w:hAnsiTheme="minorHAnsi"/>
          <w:color w:val="auto"/>
          <w:sz w:val="24"/>
          <w:szCs w:val="24"/>
          <w:lang w:val="sl-SI"/>
        </w:rPr>
        <w:t xml:space="preserve">. </w:t>
      </w:r>
    </w:p>
    <w:p w:rsidR="004D5D7F" w:rsidRDefault="004D5D7F" w:rsidP="005C0722">
      <w:pPr>
        <w:widowControl/>
        <w:jc w:val="both"/>
        <w:rPr>
          <w:rFonts w:asciiTheme="minorHAnsi" w:hAnsiTheme="minorHAnsi"/>
          <w:color w:val="auto"/>
          <w:sz w:val="24"/>
          <w:szCs w:val="24"/>
          <w:lang w:val="sl-SI"/>
        </w:rPr>
      </w:pPr>
    </w:p>
    <w:p w:rsidR="00CD63C4" w:rsidRPr="00650904" w:rsidRDefault="0078657E" w:rsidP="00650904">
      <w:pPr>
        <w:widowControl/>
        <w:jc w:val="both"/>
        <w:rPr>
          <w:rFonts w:asciiTheme="minorHAnsi" w:hAnsiTheme="minorHAnsi"/>
          <w:b/>
          <w:color w:val="auto"/>
          <w:sz w:val="24"/>
          <w:szCs w:val="24"/>
          <w:lang w:val="sl-SI"/>
        </w:rPr>
      </w:pPr>
      <w:r w:rsidRPr="00650904">
        <w:rPr>
          <w:rFonts w:asciiTheme="minorHAnsi" w:hAnsiTheme="minorHAnsi"/>
          <w:b/>
          <w:color w:val="auto"/>
          <w:sz w:val="24"/>
          <w:szCs w:val="24"/>
          <w:lang w:val="sl-SI"/>
        </w:rPr>
        <w:t>Kako varujemo vaše osebne podatke</w:t>
      </w:r>
    </w:p>
    <w:p w:rsidR="00572BEE" w:rsidRPr="00650904" w:rsidRDefault="00572BEE" w:rsidP="00650904">
      <w:pPr>
        <w:jc w:val="both"/>
        <w:rPr>
          <w:rFonts w:asciiTheme="minorHAnsi" w:hAnsiTheme="minorHAnsi"/>
          <w:sz w:val="24"/>
          <w:szCs w:val="24"/>
          <w:lang w:val="sl-SI"/>
        </w:rPr>
      </w:pPr>
      <w:r w:rsidRPr="00650904">
        <w:rPr>
          <w:rFonts w:asciiTheme="minorHAnsi" w:hAnsiTheme="minorHAnsi"/>
          <w:sz w:val="24"/>
          <w:szCs w:val="24"/>
          <w:lang w:val="sl-SI"/>
        </w:rPr>
        <w:t>Na podlagi Uredbe EU 2016/679 Evropskega parlamenta in Sveta z dne 27. aprila 2016 o varstvu posameznikov pri obdelavi osebnih podatkov in o prostem pretoku takih podatkov ter o razveljavitvi Direktive 95/46/ES (Splošna uredba o varstvu osebnih podatkov – GDPR),</w:t>
      </w:r>
      <w:r w:rsidR="009341B5">
        <w:rPr>
          <w:rFonts w:asciiTheme="minorHAnsi" w:hAnsiTheme="minorHAnsi"/>
          <w:sz w:val="24"/>
          <w:szCs w:val="24"/>
          <w:lang w:val="sl-SI"/>
        </w:rPr>
        <w:t xml:space="preserve"> </w:t>
      </w:r>
      <w:r w:rsidR="00CF4719">
        <w:rPr>
          <w:rFonts w:asciiTheme="minorHAnsi" w:hAnsiTheme="minorHAnsi"/>
          <w:sz w:val="24"/>
          <w:szCs w:val="24"/>
          <w:lang w:val="sl-SI"/>
        </w:rPr>
        <w:t xml:space="preserve">nacionalne zakonodaje o varstvu osebnih </w:t>
      </w:r>
      <w:r w:rsidR="00CF4719" w:rsidRPr="0097221C">
        <w:rPr>
          <w:rFonts w:asciiTheme="minorHAnsi" w:hAnsiTheme="minorHAnsi"/>
          <w:color w:val="auto"/>
          <w:sz w:val="24"/>
          <w:szCs w:val="24"/>
          <w:lang w:val="sl-SI"/>
        </w:rPr>
        <w:t xml:space="preserve">podatkov </w:t>
      </w:r>
      <w:r w:rsidRPr="0097221C">
        <w:rPr>
          <w:rFonts w:asciiTheme="minorHAnsi" w:hAnsiTheme="minorHAnsi"/>
          <w:color w:val="auto"/>
          <w:sz w:val="24"/>
          <w:szCs w:val="24"/>
          <w:lang w:val="sl-SI"/>
        </w:rPr>
        <w:t xml:space="preserve">ter na </w:t>
      </w:r>
      <w:r w:rsidRPr="00D06DB6">
        <w:rPr>
          <w:rFonts w:asciiTheme="minorHAnsi" w:hAnsiTheme="minorHAnsi"/>
          <w:color w:val="auto"/>
          <w:sz w:val="24"/>
          <w:szCs w:val="24"/>
          <w:lang w:val="sl-SI"/>
        </w:rPr>
        <w:t xml:space="preserve">podlagi </w:t>
      </w:r>
      <w:r w:rsidR="00D06DB6" w:rsidRPr="00D06DB6">
        <w:rPr>
          <w:rFonts w:asciiTheme="minorHAnsi" w:hAnsiTheme="minorHAnsi"/>
          <w:color w:val="auto"/>
          <w:sz w:val="24"/>
          <w:szCs w:val="24"/>
          <w:lang w:val="sl-SI"/>
        </w:rPr>
        <w:t>1</w:t>
      </w:r>
      <w:r w:rsidR="0097221C" w:rsidRPr="00D06DB6">
        <w:rPr>
          <w:rFonts w:asciiTheme="minorHAnsi" w:hAnsiTheme="minorHAnsi"/>
          <w:color w:val="auto"/>
          <w:sz w:val="24"/>
          <w:szCs w:val="24"/>
          <w:lang w:val="sl-SI"/>
        </w:rPr>
        <w:t xml:space="preserve">. odstavka </w:t>
      </w:r>
      <w:r w:rsidR="00D06DB6" w:rsidRPr="00D06DB6">
        <w:rPr>
          <w:rFonts w:asciiTheme="minorHAnsi" w:hAnsiTheme="minorHAnsi"/>
          <w:color w:val="auto"/>
          <w:sz w:val="24"/>
          <w:szCs w:val="24"/>
          <w:lang w:val="sl-SI"/>
        </w:rPr>
        <w:t>42</w:t>
      </w:r>
      <w:r w:rsidR="0097221C" w:rsidRPr="00D06DB6">
        <w:rPr>
          <w:rFonts w:asciiTheme="minorHAnsi" w:hAnsiTheme="minorHAnsi"/>
          <w:color w:val="auto"/>
          <w:sz w:val="24"/>
          <w:szCs w:val="24"/>
          <w:lang w:val="sl-SI"/>
        </w:rPr>
        <w:t xml:space="preserve">. člena </w:t>
      </w:r>
      <w:r w:rsidR="0097221C" w:rsidRPr="0097221C">
        <w:rPr>
          <w:rFonts w:asciiTheme="minorHAnsi" w:hAnsiTheme="minorHAnsi"/>
          <w:color w:val="auto"/>
          <w:sz w:val="24"/>
          <w:szCs w:val="24"/>
          <w:lang w:val="sl-SI"/>
        </w:rPr>
        <w:t xml:space="preserve">Statuta </w:t>
      </w:r>
      <w:r w:rsidR="00D06DB6">
        <w:rPr>
          <w:rFonts w:asciiTheme="minorHAnsi" w:hAnsiTheme="minorHAnsi"/>
          <w:color w:val="auto"/>
          <w:sz w:val="24"/>
          <w:szCs w:val="24"/>
          <w:lang w:val="sl-SI"/>
        </w:rPr>
        <w:t>Mestne o</w:t>
      </w:r>
      <w:r w:rsidR="0097221C" w:rsidRPr="0097221C">
        <w:rPr>
          <w:rFonts w:asciiTheme="minorHAnsi" w:hAnsiTheme="minorHAnsi"/>
          <w:color w:val="auto"/>
          <w:sz w:val="24"/>
          <w:szCs w:val="24"/>
          <w:lang w:val="sl-SI"/>
        </w:rPr>
        <w:t>bčine</w:t>
      </w:r>
      <w:r w:rsidR="0097221C" w:rsidRPr="00D06DB6">
        <w:rPr>
          <w:rFonts w:asciiTheme="minorHAnsi" w:hAnsiTheme="minorHAnsi"/>
          <w:color w:val="auto"/>
          <w:sz w:val="24"/>
          <w:szCs w:val="24"/>
          <w:lang w:val="sl-SI"/>
        </w:rPr>
        <w:t xml:space="preserve"> </w:t>
      </w:r>
      <w:r w:rsidR="00D06DB6" w:rsidRPr="00D06DB6">
        <w:rPr>
          <w:rFonts w:asciiTheme="minorHAnsi" w:hAnsiTheme="minorHAnsi"/>
          <w:color w:val="auto"/>
          <w:sz w:val="24"/>
          <w:szCs w:val="24"/>
          <w:lang w:val="sl-SI"/>
        </w:rPr>
        <w:t xml:space="preserve">Koper </w:t>
      </w:r>
      <w:r w:rsidR="006369D7">
        <w:rPr>
          <w:rFonts w:asciiTheme="minorHAnsi" w:hAnsiTheme="minorHAnsi"/>
          <w:color w:val="auto"/>
          <w:sz w:val="24"/>
          <w:szCs w:val="24"/>
          <w:lang w:val="sl-SI"/>
        </w:rPr>
        <w:t>(U</w:t>
      </w:r>
      <w:r w:rsidR="0097221C" w:rsidRPr="0097221C">
        <w:rPr>
          <w:rFonts w:asciiTheme="minorHAnsi" w:hAnsiTheme="minorHAnsi"/>
          <w:color w:val="auto"/>
          <w:sz w:val="24"/>
          <w:szCs w:val="24"/>
          <w:lang w:val="sl-SI"/>
        </w:rPr>
        <w:t>radn</w:t>
      </w:r>
      <w:r w:rsidR="00460FA5">
        <w:rPr>
          <w:rFonts w:asciiTheme="minorHAnsi" w:hAnsiTheme="minorHAnsi"/>
          <w:color w:val="auto"/>
          <w:sz w:val="24"/>
          <w:szCs w:val="24"/>
          <w:lang w:val="sl-SI"/>
        </w:rPr>
        <w:t>e</w:t>
      </w:r>
      <w:r w:rsidR="0097221C" w:rsidRPr="0097221C">
        <w:rPr>
          <w:rFonts w:asciiTheme="minorHAnsi" w:hAnsiTheme="minorHAnsi"/>
          <w:color w:val="auto"/>
          <w:sz w:val="24"/>
          <w:szCs w:val="24"/>
          <w:lang w:val="sl-SI"/>
        </w:rPr>
        <w:t xml:space="preserve"> </w:t>
      </w:r>
      <w:r w:rsidR="00460FA5">
        <w:rPr>
          <w:rFonts w:asciiTheme="minorHAnsi" w:hAnsiTheme="minorHAnsi"/>
          <w:color w:val="auto"/>
          <w:sz w:val="24"/>
          <w:szCs w:val="24"/>
          <w:lang w:val="sl-SI"/>
        </w:rPr>
        <w:t>objave, št. 40/00</w:t>
      </w:r>
      <w:r w:rsidR="0097221C" w:rsidRPr="0097221C">
        <w:rPr>
          <w:rFonts w:asciiTheme="minorHAnsi" w:hAnsiTheme="minorHAnsi"/>
          <w:color w:val="auto"/>
          <w:sz w:val="24"/>
          <w:szCs w:val="24"/>
          <w:lang w:val="sl-SI"/>
        </w:rPr>
        <w:t>)</w:t>
      </w:r>
      <w:r w:rsidR="00460FA5">
        <w:rPr>
          <w:rFonts w:asciiTheme="minorHAnsi" w:hAnsiTheme="minorHAnsi"/>
          <w:color w:val="auto"/>
          <w:sz w:val="24"/>
          <w:szCs w:val="24"/>
          <w:lang w:val="sl-SI"/>
        </w:rPr>
        <w:t>, Sprememb in dopolnitev tega statuta</w:t>
      </w:r>
      <w:r w:rsidR="0097221C" w:rsidRPr="0097221C">
        <w:rPr>
          <w:rFonts w:asciiTheme="minorHAnsi" w:hAnsiTheme="minorHAnsi"/>
          <w:color w:val="auto"/>
          <w:sz w:val="24"/>
          <w:szCs w:val="24"/>
          <w:lang w:val="sl-SI"/>
        </w:rPr>
        <w:t xml:space="preserve"> </w:t>
      </w:r>
      <w:r w:rsidR="00460FA5">
        <w:rPr>
          <w:rFonts w:asciiTheme="minorHAnsi" w:hAnsiTheme="minorHAnsi"/>
          <w:color w:val="auto"/>
          <w:sz w:val="24"/>
          <w:szCs w:val="24"/>
          <w:lang w:val="sl-SI"/>
        </w:rPr>
        <w:t xml:space="preserve">(Uradne objave 30/01, 29/03 in </w:t>
      </w:r>
      <w:r w:rsidR="00460FA5" w:rsidRPr="00460FA5">
        <w:rPr>
          <w:rFonts w:asciiTheme="minorHAnsi" w:hAnsiTheme="minorHAnsi"/>
          <w:color w:val="auto"/>
          <w:sz w:val="24"/>
          <w:szCs w:val="24"/>
          <w:lang w:val="sl-SI"/>
        </w:rPr>
        <w:t>Uradni list RS, št. 90/05</w:t>
      </w:r>
      <w:r w:rsidR="00460FA5">
        <w:rPr>
          <w:rFonts w:asciiTheme="minorHAnsi" w:hAnsiTheme="minorHAnsi"/>
          <w:color w:val="auto"/>
          <w:sz w:val="24"/>
          <w:szCs w:val="24"/>
          <w:lang w:val="sl-SI"/>
        </w:rPr>
        <w:t>,</w:t>
      </w:r>
      <w:r w:rsidR="00460FA5" w:rsidRPr="00460FA5">
        <w:rPr>
          <w:rFonts w:asciiTheme="minorHAnsi" w:hAnsiTheme="minorHAnsi"/>
          <w:color w:val="auto"/>
          <w:sz w:val="24"/>
          <w:szCs w:val="24"/>
          <w:lang w:val="sl-SI"/>
        </w:rPr>
        <w:t xml:space="preserve"> 67/06</w:t>
      </w:r>
      <w:r w:rsidR="00460FA5">
        <w:rPr>
          <w:rFonts w:asciiTheme="minorHAnsi" w:hAnsiTheme="minorHAnsi"/>
          <w:color w:val="auto"/>
          <w:sz w:val="24"/>
          <w:szCs w:val="24"/>
          <w:lang w:val="sl-SI"/>
        </w:rPr>
        <w:t xml:space="preserve">, 39/08 in 33/2018) </w:t>
      </w:r>
      <w:r w:rsidRPr="0097221C">
        <w:rPr>
          <w:rFonts w:asciiTheme="minorHAnsi" w:hAnsiTheme="minorHAnsi"/>
          <w:color w:val="auto"/>
          <w:sz w:val="24"/>
          <w:szCs w:val="24"/>
          <w:lang w:val="sl-SI"/>
        </w:rPr>
        <w:t xml:space="preserve">je </w:t>
      </w:r>
      <w:r w:rsidR="00460FA5">
        <w:rPr>
          <w:rFonts w:asciiTheme="minorHAnsi" w:hAnsiTheme="minorHAnsi"/>
          <w:color w:val="auto"/>
          <w:sz w:val="24"/>
          <w:szCs w:val="24"/>
          <w:lang w:val="sl-SI"/>
        </w:rPr>
        <w:t xml:space="preserve">Mestna </w:t>
      </w:r>
      <w:r w:rsidR="00460FA5" w:rsidRPr="00460FA5">
        <w:rPr>
          <w:rFonts w:asciiTheme="minorHAnsi" w:hAnsiTheme="minorHAnsi"/>
          <w:color w:val="auto"/>
          <w:sz w:val="24"/>
          <w:szCs w:val="24"/>
          <w:lang w:val="sl-SI"/>
        </w:rPr>
        <w:t>o</w:t>
      </w:r>
      <w:r w:rsidRPr="00460FA5">
        <w:rPr>
          <w:rFonts w:asciiTheme="minorHAnsi" w:hAnsiTheme="minorHAnsi"/>
          <w:color w:val="auto"/>
          <w:sz w:val="24"/>
          <w:szCs w:val="24"/>
          <w:lang w:val="sl-SI"/>
        </w:rPr>
        <w:t>bčina</w:t>
      </w:r>
      <w:r w:rsidR="006369D7" w:rsidRPr="00460FA5">
        <w:rPr>
          <w:rFonts w:asciiTheme="minorHAnsi" w:hAnsiTheme="minorHAnsi"/>
          <w:color w:val="auto"/>
          <w:sz w:val="24"/>
          <w:szCs w:val="24"/>
          <w:lang w:val="sl-SI"/>
        </w:rPr>
        <w:t xml:space="preserve"> </w:t>
      </w:r>
      <w:r w:rsidR="00460FA5" w:rsidRPr="00460FA5">
        <w:rPr>
          <w:rFonts w:asciiTheme="minorHAnsi" w:hAnsiTheme="minorHAnsi"/>
          <w:color w:val="auto"/>
          <w:sz w:val="24"/>
          <w:szCs w:val="24"/>
          <w:lang w:val="sl-SI"/>
        </w:rPr>
        <w:t>Koper</w:t>
      </w:r>
      <w:r w:rsidR="006369D7" w:rsidRPr="00460FA5">
        <w:rPr>
          <w:rFonts w:asciiTheme="minorHAnsi" w:hAnsiTheme="minorHAnsi"/>
          <w:color w:val="auto"/>
          <w:sz w:val="24"/>
          <w:szCs w:val="24"/>
          <w:lang w:val="sl-SI"/>
        </w:rPr>
        <w:t xml:space="preserve"> </w:t>
      </w:r>
      <w:r w:rsidRPr="00460FA5">
        <w:rPr>
          <w:rFonts w:asciiTheme="minorHAnsi" w:hAnsiTheme="minorHAnsi"/>
          <w:color w:val="auto"/>
          <w:sz w:val="24"/>
          <w:szCs w:val="24"/>
          <w:lang w:val="sl-SI"/>
        </w:rPr>
        <w:t xml:space="preserve">sprejela </w:t>
      </w:r>
      <w:r w:rsidRPr="0097221C">
        <w:rPr>
          <w:rFonts w:asciiTheme="minorHAnsi" w:hAnsiTheme="minorHAnsi"/>
          <w:color w:val="auto"/>
          <w:sz w:val="24"/>
          <w:szCs w:val="24"/>
          <w:lang w:val="sl-SI"/>
        </w:rPr>
        <w:t xml:space="preserve">Pravilnik o varstvu osebnih podatkov, ki določa tako pravila varstva kot tudi druge </w:t>
      </w:r>
      <w:r w:rsidRPr="00650904">
        <w:rPr>
          <w:rFonts w:asciiTheme="minorHAnsi" w:hAnsiTheme="minorHAnsi"/>
          <w:sz w:val="24"/>
          <w:szCs w:val="24"/>
          <w:lang w:val="sl-SI"/>
        </w:rPr>
        <w:t>zahteve, ki jih določa evropska in nacionalna zakonodaja na področju varstva osebnih podatkov. Občina zagotavlja uveljavitev pomembnih temeljnih načel obdelave osebnih podatkov in sicer, da so osebni podatki:</w:t>
      </w:r>
    </w:p>
    <w:p w:rsidR="00572BEE" w:rsidRPr="00650904" w:rsidRDefault="00572BEE" w:rsidP="00650904">
      <w:pPr>
        <w:pStyle w:val="ListParagraph"/>
        <w:numPr>
          <w:ilvl w:val="0"/>
          <w:numId w:val="8"/>
        </w:numPr>
        <w:jc w:val="both"/>
        <w:rPr>
          <w:rFonts w:asciiTheme="minorHAnsi" w:eastAsia="Arial" w:hAnsiTheme="minorHAnsi"/>
          <w:sz w:val="24"/>
          <w:szCs w:val="24"/>
          <w:lang w:val="sl-SI" w:eastAsia="en-US"/>
        </w:rPr>
      </w:pPr>
      <w:r w:rsidRPr="00650904">
        <w:rPr>
          <w:rFonts w:asciiTheme="minorHAnsi" w:eastAsia="Arial" w:hAnsiTheme="minorHAnsi"/>
          <w:sz w:val="24"/>
          <w:szCs w:val="24"/>
          <w:lang w:val="sl-SI" w:eastAsia="en-US"/>
        </w:rPr>
        <w:t>obdelani zakonito, pošteno in na pregleden način v zvezi s posameznikom, na katerega se nanašajo osebni podatki („zakonitost, pravičnost in preglednost“)</w:t>
      </w:r>
      <w:r w:rsidR="008E0685">
        <w:rPr>
          <w:rFonts w:asciiTheme="minorHAnsi" w:eastAsia="Arial" w:hAnsiTheme="minorHAnsi"/>
          <w:sz w:val="24"/>
          <w:szCs w:val="24"/>
          <w:lang w:val="sl-SI" w:eastAsia="en-US"/>
        </w:rPr>
        <w:t>,</w:t>
      </w:r>
    </w:p>
    <w:p w:rsidR="00572BEE" w:rsidRPr="00650904" w:rsidRDefault="00572BEE" w:rsidP="00650904">
      <w:pPr>
        <w:pStyle w:val="ListParagraph"/>
        <w:numPr>
          <w:ilvl w:val="0"/>
          <w:numId w:val="8"/>
        </w:numPr>
        <w:jc w:val="both"/>
        <w:rPr>
          <w:rFonts w:asciiTheme="minorHAnsi" w:eastAsia="Arial" w:hAnsiTheme="minorHAnsi"/>
          <w:sz w:val="24"/>
          <w:szCs w:val="24"/>
          <w:lang w:val="sl-SI" w:eastAsia="en-US"/>
        </w:rPr>
      </w:pPr>
      <w:r w:rsidRPr="00650904">
        <w:rPr>
          <w:rFonts w:asciiTheme="minorHAnsi" w:eastAsia="Arial" w:hAnsiTheme="minorHAnsi"/>
          <w:sz w:val="24"/>
          <w:szCs w:val="24"/>
          <w:lang w:val="sl-SI" w:eastAsia="en-US"/>
        </w:rPr>
        <w:t>zbrani za določene, izrecne in zakonite namene ter se ne smejo nadalje obdelovati na način, ki ni združljiv s temi nameni; nadaljnja obdelava v namene arhiviranja v javnem interesu, v znanstveno</w:t>
      </w:r>
      <w:r w:rsidR="008E0685">
        <w:rPr>
          <w:rFonts w:asciiTheme="minorHAnsi" w:eastAsia="Arial" w:hAnsiTheme="minorHAnsi"/>
          <w:sz w:val="24"/>
          <w:szCs w:val="24"/>
          <w:lang w:val="sl-SI" w:eastAsia="en-US"/>
        </w:rPr>
        <w:t xml:space="preserve"> </w:t>
      </w:r>
      <w:r w:rsidRPr="00650904">
        <w:rPr>
          <w:rFonts w:asciiTheme="minorHAnsi" w:eastAsia="Arial" w:hAnsiTheme="minorHAnsi"/>
          <w:sz w:val="24"/>
          <w:szCs w:val="24"/>
          <w:lang w:val="sl-SI" w:eastAsia="en-US"/>
        </w:rPr>
        <w:t>- ali zgodovinsko</w:t>
      </w:r>
      <w:r w:rsidR="006B3B22">
        <w:rPr>
          <w:rFonts w:asciiTheme="minorHAnsi" w:eastAsia="Arial" w:hAnsiTheme="minorHAnsi"/>
          <w:sz w:val="24"/>
          <w:szCs w:val="24"/>
          <w:lang w:val="sl-SI" w:eastAsia="en-US"/>
        </w:rPr>
        <w:t>-</w:t>
      </w:r>
      <w:r w:rsidRPr="00650904">
        <w:rPr>
          <w:rFonts w:asciiTheme="minorHAnsi" w:eastAsia="Arial" w:hAnsiTheme="minorHAnsi"/>
          <w:sz w:val="24"/>
          <w:szCs w:val="24"/>
          <w:lang w:val="sl-SI" w:eastAsia="en-US"/>
        </w:rPr>
        <w:t>raziskovalne namene ali statistične namene v skladu s členom 89(1) ne velja za nezdružljivo s prvotnimi nameni („omejitev namena“)</w:t>
      </w:r>
      <w:r w:rsidR="008E0685">
        <w:rPr>
          <w:rFonts w:asciiTheme="minorHAnsi" w:eastAsia="Arial" w:hAnsiTheme="minorHAnsi"/>
          <w:sz w:val="24"/>
          <w:szCs w:val="24"/>
          <w:lang w:val="sl-SI" w:eastAsia="en-US"/>
        </w:rPr>
        <w:t>,</w:t>
      </w:r>
    </w:p>
    <w:p w:rsidR="00572BEE" w:rsidRPr="00650904" w:rsidRDefault="00572BEE" w:rsidP="00650904">
      <w:pPr>
        <w:pStyle w:val="ListParagraph"/>
        <w:numPr>
          <w:ilvl w:val="0"/>
          <w:numId w:val="8"/>
        </w:numPr>
        <w:jc w:val="both"/>
        <w:rPr>
          <w:rFonts w:asciiTheme="minorHAnsi" w:eastAsia="Arial" w:hAnsiTheme="minorHAnsi"/>
          <w:sz w:val="24"/>
          <w:szCs w:val="24"/>
          <w:lang w:val="sl-SI" w:eastAsia="en-US"/>
        </w:rPr>
      </w:pPr>
      <w:r w:rsidRPr="00650904">
        <w:rPr>
          <w:rFonts w:asciiTheme="minorHAnsi" w:eastAsia="Arial" w:hAnsiTheme="minorHAnsi"/>
          <w:sz w:val="24"/>
          <w:szCs w:val="24"/>
          <w:lang w:val="sl-SI" w:eastAsia="en-US"/>
        </w:rPr>
        <w:t xml:space="preserve">ustrezni, relevantni in omejeni na to, kar je potrebno za namene, za katere se </w:t>
      </w:r>
      <w:r w:rsidRPr="00650904">
        <w:rPr>
          <w:rFonts w:asciiTheme="minorHAnsi" w:eastAsia="Arial" w:hAnsiTheme="minorHAnsi"/>
          <w:sz w:val="24"/>
          <w:szCs w:val="24"/>
          <w:lang w:val="sl-SI" w:eastAsia="en-US"/>
        </w:rPr>
        <w:lastRenderedPageBreak/>
        <w:t>obdelujejo („najmanjši obseg podatkov“)</w:t>
      </w:r>
      <w:r w:rsidR="008E0685">
        <w:rPr>
          <w:rFonts w:asciiTheme="minorHAnsi" w:eastAsia="Arial" w:hAnsiTheme="minorHAnsi"/>
          <w:sz w:val="24"/>
          <w:szCs w:val="24"/>
          <w:lang w:val="sl-SI" w:eastAsia="en-US"/>
        </w:rPr>
        <w:t>,</w:t>
      </w:r>
    </w:p>
    <w:p w:rsidR="00572BEE" w:rsidRPr="00650904" w:rsidRDefault="00572BEE" w:rsidP="00650904">
      <w:pPr>
        <w:pStyle w:val="ListParagraph"/>
        <w:numPr>
          <w:ilvl w:val="0"/>
          <w:numId w:val="8"/>
        </w:numPr>
        <w:jc w:val="both"/>
        <w:rPr>
          <w:rFonts w:asciiTheme="minorHAnsi" w:eastAsia="Arial" w:hAnsiTheme="minorHAnsi"/>
          <w:sz w:val="24"/>
          <w:szCs w:val="24"/>
          <w:lang w:val="sl-SI" w:eastAsia="en-US"/>
        </w:rPr>
      </w:pPr>
      <w:r w:rsidRPr="00650904">
        <w:rPr>
          <w:rFonts w:asciiTheme="minorHAnsi" w:eastAsia="Arial" w:hAnsiTheme="minorHAnsi"/>
          <w:sz w:val="24"/>
          <w:szCs w:val="24"/>
          <w:lang w:val="sl-SI" w:eastAsia="en-US"/>
        </w:rPr>
        <w:t>točni in, kadar je to potrebno, posodobljeni; sprejeti je treba vse razumne ukrepe za zagotovitev, da se netočni osebni podatki brez odlašanja izbrišejo ali popravijo ob upoštevanju namenov, za katere se obdelujejo („točnost“)</w:t>
      </w:r>
      <w:r w:rsidR="008E0685">
        <w:rPr>
          <w:rFonts w:asciiTheme="minorHAnsi" w:eastAsia="Arial" w:hAnsiTheme="minorHAnsi"/>
          <w:sz w:val="24"/>
          <w:szCs w:val="24"/>
          <w:lang w:val="sl-SI" w:eastAsia="en-US"/>
        </w:rPr>
        <w:t>,</w:t>
      </w:r>
    </w:p>
    <w:p w:rsidR="00572BEE" w:rsidRPr="00650904" w:rsidRDefault="00572BEE" w:rsidP="00650904">
      <w:pPr>
        <w:pStyle w:val="ListParagraph"/>
        <w:numPr>
          <w:ilvl w:val="0"/>
          <w:numId w:val="8"/>
        </w:numPr>
        <w:jc w:val="both"/>
        <w:rPr>
          <w:rFonts w:asciiTheme="minorHAnsi" w:eastAsia="Arial" w:hAnsiTheme="minorHAnsi"/>
          <w:sz w:val="24"/>
          <w:szCs w:val="24"/>
          <w:lang w:val="sl-SI" w:eastAsia="en-US"/>
        </w:rPr>
      </w:pPr>
      <w:r w:rsidRPr="00650904">
        <w:rPr>
          <w:rFonts w:asciiTheme="minorHAnsi" w:eastAsia="Arial" w:hAnsiTheme="minorHAnsi"/>
          <w:sz w:val="24"/>
          <w:szCs w:val="24"/>
          <w:lang w:val="sl-SI" w:eastAsia="en-US"/>
        </w:rPr>
        <w:t>hranjeni v obliki, ki dopušča identifikacijo posameznikov, na katere se nanašajo osebni podatki, le toliko časa, kolikor je potrebno za namene, za katere se osebni podatki obdelujejo; osebni podatki se lahko shranjujejo za daljše obdobje, če bodo obdelani zgolj za namene arhiviranja v javnem interesu, za znanstveno</w:t>
      </w:r>
      <w:r w:rsidR="008E0685">
        <w:rPr>
          <w:rFonts w:asciiTheme="minorHAnsi" w:eastAsia="Arial" w:hAnsiTheme="minorHAnsi"/>
          <w:sz w:val="24"/>
          <w:szCs w:val="24"/>
          <w:lang w:val="sl-SI" w:eastAsia="en-US"/>
        </w:rPr>
        <w:t xml:space="preserve"> </w:t>
      </w:r>
      <w:r w:rsidRPr="00650904">
        <w:rPr>
          <w:rFonts w:asciiTheme="minorHAnsi" w:eastAsia="Arial" w:hAnsiTheme="minorHAnsi"/>
          <w:sz w:val="24"/>
          <w:szCs w:val="24"/>
          <w:lang w:val="sl-SI" w:eastAsia="en-US"/>
        </w:rPr>
        <w:t>- ali zgodovinsko</w:t>
      </w:r>
      <w:r w:rsidR="006B3B22">
        <w:rPr>
          <w:rFonts w:asciiTheme="minorHAnsi" w:eastAsia="Arial" w:hAnsiTheme="minorHAnsi"/>
          <w:sz w:val="24"/>
          <w:szCs w:val="24"/>
          <w:lang w:val="sl-SI" w:eastAsia="en-US"/>
        </w:rPr>
        <w:t>-</w:t>
      </w:r>
      <w:r w:rsidRPr="00650904">
        <w:rPr>
          <w:rFonts w:asciiTheme="minorHAnsi" w:eastAsia="Arial" w:hAnsiTheme="minorHAnsi"/>
          <w:sz w:val="24"/>
          <w:szCs w:val="24"/>
          <w:lang w:val="sl-SI" w:eastAsia="en-US"/>
        </w:rPr>
        <w:t>raziskovalne namene ali statistične namene v skladu s členom 89(1), pri čemer je treba izvajati ustrezne tehnične in organizacijske ukrepe iz te uredbe, da se zaščitijo pravice in svoboščine posameznika, na katerega se nanašajo osebni podatki („omejitev shranjevanja“)</w:t>
      </w:r>
      <w:r w:rsidR="008E0685">
        <w:rPr>
          <w:rFonts w:asciiTheme="minorHAnsi" w:eastAsia="Arial" w:hAnsiTheme="minorHAnsi"/>
          <w:sz w:val="24"/>
          <w:szCs w:val="24"/>
          <w:lang w:val="sl-SI" w:eastAsia="en-US"/>
        </w:rPr>
        <w:t xml:space="preserve"> in</w:t>
      </w:r>
    </w:p>
    <w:p w:rsidR="00572BEE" w:rsidRPr="00650904" w:rsidRDefault="00572BEE" w:rsidP="00650904">
      <w:pPr>
        <w:pStyle w:val="ListParagraph"/>
        <w:numPr>
          <w:ilvl w:val="0"/>
          <w:numId w:val="8"/>
        </w:numPr>
        <w:jc w:val="both"/>
        <w:rPr>
          <w:rFonts w:asciiTheme="minorHAnsi" w:eastAsia="Arial" w:hAnsiTheme="minorHAnsi"/>
          <w:sz w:val="24"/>
          <w:szCs w:val="24"/>
          <w:lang w:val="sl-SI" w:eastAsia="en-US"/>
        </w:rPr>
      </w:pPr>
      <w:r w:rsidRPr="00650904">
        <w:rPr>
          <w:rFonts w:asciiTheme="minorHAnsi" w:eastAsia="Arial" w:hAnsiTheme="minorHAnsi"/>
          <w:sz w:val="24"/>
          <w:szCs w:val="24"/>
          <w:lang w:val="sl-SI" w:eastAsia="en-US"/>
        </w:rPr>
        <w:t>obdelujejo se na način, ki zagotavlja ustrezno varnost osebnih podatkov, vključno z zaščito pred nedovoljeno ali nezakonito obdelavo ter pred nenamerno izgubo, uničenjem ali poškodbo z ustreznimi tehničnimi ali organizacijskimi ukrepi („celovitost in zaupnost“).</w:t>
      </w:r>
    </w:p>
    <w:p w:rsidR="00572BEE" w:rsidRPr="00650904" w:rsidRDefault="00572BEE" w:rsidP="00650904">
      <w:pPr>
        <w:jc w:val="both"/>
        <w:rPr>
          <w:rFonts w:asciiTheme="minorHAnsi" w:hAnsiTheme="minorHAnsi"/>
          <w:sz w:val="24"/>
          <w:szCs w:val="24"/>
          <w:lang w:val="sl-SI"/>
        </w:rPr>
      </w:pPr>
      <w:r w:rsidRPr="00650904">
        <w:rPr>
          <w:rFonts w:asciiTheme="minorHAnsi" w:hAnsiTheme="minorHAnsi"/>
          <w:sz w:val="24"/>
          <w:szCs w:val="24"/>
          <w:lang w:val="sl-SI"/>
        </w:rPr>
        <w:t>Občina zagotavlja redno usposabljanje in ozaveščanje vseh zaposlenih, ki sodelujejo pri obdelavi osebnih podatkov. Usposabljanje in ozaveščanje zajema najmanj naslednja področja:</w:t>
      </w:r>
    </w:p>
    <w:p w:rsidR="00572BEE" w:rsidRPr="00650904" w:rsidRDefault="00572BEE" w:rsidP="00C43673">
      <w:pPr>
        <w:numPr>
          <w:ilvl w:val="0"/>
          <w:numId w:val="7"/>
        </w:numPr>
        <w:spacing w:after="0" w:line="240" w:lineRule="auto"/>
        <w:ind w:left="709" w:hanging="425"/>
        <w:jc w:val="both"/>
        <w:rPr>
          <w:rFonts w:asciiTheme="minorHAnsi" w:eastAsia="Arial" w:hAnsiTheme="minorHAnsi"/>
          <w:sz w:val="24"/>
          <w:szCs w:val="24"/>
          <w:lang w:val="sl-SI"/>
        </w:rPr>
      </w:pPr>
      <w:r w:rsidRPr="00650904">
        <w:rPr>
          <w:rFonts w:asciiTheme="minorHAnsi" w:eastAsia="Arial" w:hAnsiTheme="minorHAnsi"/>
          <w:sz w:val="24"/>
          <w:szCs w:val="24"/>
          <w:lang w:val="sl-SI"/>
        </w:rPr>
        <w:t xml:space="preserve">predpise s področja varstva osebnih podatkov, </w:t>
      </w:r>
    </w:p>
    <w:p w:rsidR="00572BEE" w:rsidRPr="00650904" w:rsidRDefault="00572BEE" w:rsidP="00C43673">
      <w:pPr>
        <w:numPr>
          <w:ilvl w:val="0"/>
          <w:numId w:val="7"/>
        </w:numPr>
        <w:spacing w:after="0" w:line="240" w:lineRule="auto"/>
        <w:ind w:left="709" w:hanging="425"/>
        <w:jc w:val="both"/>
        <w:rPr>
          <w:rFonts w:asciiTheme="minorHAnsi" w:eastAsia="Arial" w:hAnsiTheme="minorHAnsi"/>
          <w:sz w:val="24"/>
          <w:szCs w:val="24"/>
          <w:lang w:val="sl-SI"/>
        </w:rPr>
      </w:pPr>
      <w:r w:rsidRPr="00650904">
        <w:rPr>
          <w:rFonts w:asciiTheme="minorHAnsi" w:eastAsia="Arial" w:hAnsiTheme="minorHAnsi"/>
          <w:sz w:val="24"/>
          <w:szCs w:val="24"/>
          <w:lang w:val="sl-SI"/>
        </w:rPr>
        <w:t>odgovornosti vseh v procesu,</w:t>
      </w:r>
    </w:p>
    <w:p w:rsidR="00572BEE" w:rsidRPr="00650904" w:rsidRDefault="00572BEE" w:rsidP="00C43673">
      <w:pPr>
        <w:numPr>
          <w:ilvl w:val="0"/>
          <w:numId w:val="7"/>
        </w:numPr>
        <w:spacing w:after="0" w:line="240" w:lineRule="auto"/>
        <w:ind w:left="709" w:hanging="425"/>
        <w:jc w:val="both"/>
        <w:rPr>
          <w:rFonts w:asciiTheme="minorHAnsi" w:eastAsia="Arial" w:hAnsiTheme="minorHAnsi"/>
          <w:sz w:val="24"/>
          <w:szCs w:val="24"/>
          <w:lang w:val="sl-SI"/>
        </w:rPr>
      </w:pPr>
      <w:r w:rsidRPr="00650904">
        <w:rPr>
          <w:rFonts w:asciiTheme="minorHAnsi" w:eastAsia="Arial" w:hAnsiTheme="minorHAnsi"/>
          <w:sz w:val="24"/>
          <w:szCs w:val="24"/>
          <w:lang w:val="sl-SI"/>
        </w:rPr>
        <w:t>poznavanje internih aktov občine,</w:t>
      </w:r>
    </w:p>
    <w:p w:rsidR="00572BEE" w:rsidRPr="00650904" w:rsidRDefault="00572BEE" w:rsidP="00C43673">
      <w:pPr>
        <w:numPr>
          <w:ilvl w:val="0"/>
          <w:numId w:val="7"/>
        </w:numPr>
        <w:spacing w:after="0" w:line="240" w:lineRule="auto"/>
        <w:ind w:left="709" w:hanging="425"/>
        <w:jc w:val="both"/>
        <w:rPr>
          <w:rFonts w:asciiTheme="minorHAnsi" w:eastAsia="Arial" w:hAnsiTheme="minorHAnsi"/>
          <w:sz w:val="24"/>
          <w:szCs w:val="24"/>
          <w:lang w:val="sl-SI"/>
        </w:rPr>
      </w:pPr>
      <w:r w:rsidRPr="00650904">
        <w:rPr>
          <w:rFonts w:asciiTheme="minorHAnsi" w:eastAsia="Arial" w:hAnsiTheme="minorHAnsi"/>
          <w:sz w:val="24"/>
          <w:szCs w:val="24"/>
          <w:lang w:val="sl-SI"/>
        </w:rPr>
        <w:t>vodenje ažurne evidence o zbirkah osebnih podatkov,</w:t>
      </w:r>
    </w:p>
    <w:p w:rsidR="00572BEE" w:rsidRPr="00650904" w:rsidRDefault="00572BEE" w:rsidP="00C43673">
      <w:pPr>
        <w:numPr>
          <w:ilvl w:val="0"/>
          <w:numId w:val="7"/>
        </w:numPr>
        <w:spacing w:after="0" w:line="240" w:lineRule="auto"/>
        <w:ind w:left="709" w:hanging="425"/>
        <w:jc w:val="both"/>
        <w:rPr>
          <w:rFonts w:asciiTheme="minorHAnsi" w:eastAsia="Arial" w:hAnsiTheme="minorHAnsi"/>
          <w:sz w:val="24"/>
          <w:szCs w:val="24"/>
          <w:lang w:val="sl-SI"/>
        </w:rPr>
      </w:pPr>
      <w:r w:rsidRPr="00650904">
        <w:rPr>
          <w:rFonts w:asciiTheme="minorHAnsi" w:eastAsia="Arial" w:hAnsiTheme="minorHAnsi"/>
          <w:sz w:val="24"/>
          <w:szCs w:val="24"/>
          <w:lang w:val="sl-SI"/>
        </w:rPr>
        <w:t>varnostne kontrole, ki se nanašajo na osebne podatke,</w:t>
      </w:r>
    </w:p>
    <w:p w:rsidR="00572BEE" w:rsidRPr="00650904" w:rsidRDefault="00572BEE" w:rsidP="00C43673">
      <w:pPr>
        <w:numPr>
          <w:ilvl w:val="0"/>
          <w:numId w:val="7"/>
        </w:numPr>
        <w:spacing w:after="0" w:line="240" w:lineRule="auto"/>
        <w:ind w:left="709" w:hanging="425"/>
        <w:jc w:val="both"/>
        <w:rPr>
          <w:rFonts w:asciiTheme="minorHAnsi" w:eastAsia="Arial" w:hAnsiTheme="minorHAnsi"/>
          <w:sz w:val="24"/>
          <w:szCs w:val="24"/>
          <w:lang w:val="sl-SI"/>
        </w:rPr>
      </w:pPr>
      <w:r w:rsidRPr="00650904">
        <w:rPr>
          <w:rFonts w:asciiTheme="minorHAnsi" w:eastAsia="Arial" w:hAnsiTheme="minorHAnsi"/>
          <w:sz w:val="24"/>
          <w:szCs w:val="24"/>
          <w:lang w:val="sl-SI"/>
        </w:rPr>
        <w:t>pogodbe in razmerja s tretjimi osebami oziroma obdelovalci,</w:t>
      </w:r>
    </w:p>
    <w:p w:rsidR="00572BEE" w:rsidRPr="00650904" w:rsidRDefault="00572BEE" w:rsidP="00C43673">
      <w:pPr>
        <w:numPr>
          <w:ilvl w:val="0"/>
          <w:numId w:val="7"/>
        </w:numPr>
        <w:spacing w:after="0" w:line="240" w:lineRule="auto"/>
        <w:ind w:left="709" w:hanging="425"/>
        <w:jc w:val="both"/>
        <w:rPr>
          <w:rFonts w:asciiTheme="minorHAnsi" w:eastAsia="Arial" w:hAnsiTheme="minorHAnsi"/>
          <w:sz w:val="24"/>
          <w:szCs w:val="24"/>
          <w:lang w:val="sl-SI"/>
        </w:rPr>
      </w:pPr>
      <w:r w:rsidRPr="00650904">
        <w:rPr>
          <w:rFonts w:asciiTheme="minorHAnsi" w:eastAsia="Arial" w:hAnsiTheme="minorHAnsi"/>
          <w:sz w:val="24"/>
          <w:szCs w:val="24"/>
          <w:lang w:val="sl-SI"/>
        </w:rPr>
        <w:t>ravnanje s poizvedbami, ugovori in pritožbami strank,</w:t>
      </w:r>
    </w:p>
    <w:p w:rsidR="00C43673" w:rsidRDefault="00572BEE" w:rsidP="00207E01">
      <w:pPr>
        <w:numPr>
          <w:ilvl w:val="0"/>
          <w:numId w:val="7"/>
        </w:numPr>
        <w:spacing w:after="0" w:line="240" w:lineRule="auto"/>
        <w:ind w:left="709" w:hanging="425"/>
        <w:jc w:val="both"/>
        <w:rPr>
          <w:rFonts w:asciiTheme="minorHAnsi" w:eastAsia="Arial" w:hAnsiTheme="minorHAnsi"/>
          <w:sz w:val="24"/>
          <w:szCs w:val="24"/>
          <w:lang w:val="sl-SI"/>
        </w:rPr>
      </w:pPr>
      <w:r w:rsidRPr="00C43673">
        <w:rPr>
          <w:rFonts w:asciiTheme="minorHAnsi" w:eastAsia="Arial" w:hAnsiTheme="minorHAnsi"/>
          <w:sz w:val="24"/>
          <w:szCs w:val="24"/>
          <w:lang w:val="sl-SI"/>
        </w:rPr>
        <w:t>razvoj varstva zasebnosti za nove procese in izdelke</w:t>
      </w:r>
      <w:r w:rsidR="008E0685">
        <w:rPr>
          <w:rFonts w:asciiTheme="minorHAnsi" w:eastAsia="Arial" w:hAnsiTheme="minorHAnsi"/>
          <w:sz w:val="24"/>
          <w:szCs w:val="24"/>
          <w:lang w:val="sl-SI"/>
        </w:rPr>
        <w:t xml:space="preserve"> in</w:t>
      </w:r>
      <w:r w:rsidR="00C43673" w:rsidRPr="00C43673">
        <w:rPr>
          <w:rFonts w:asciiTheme="minorHAnsi" w:eastAsia="Arial" w:hAnsiTheme="minorHAnsi"/>
          <w:sz w:val="24"/>
          <w:szCs w:val="24"/>
          <w:lang w:val="sl-SI"/>
        </w:rPr>
        <w:t xml:space="preserve"> </w:t>
      </w:r>
    </w:p>
    <w:p w:rsidR="00572BEE" w:rsidRPr="00C43673" w:rsidRDefault="00572BEE" w:rsidP="00233342">
      <w:pPr>
        <w:numPr>
          <w:ilvl w:val="0"/>
          <w:numId w:val="7"/>
        </w:numPr>
        <w:spacing w:after="0" w:line="240" w:lineRule="auto"/>
        <w:ind w:left="709" w:hanging="425"/>
        <w:jc w:val="both"/>
        <w:rPr>
          <w:rFonts w:asciiTheme="minorHAnsi" w:eastAsia="Arial" w:hAnsiTheme="minorHAnsi"/>
          <w:sz w:val="24"/>
          <w:szCs w:val="24"/>
          <w:lang w:val="sl-SI"/>
        </w:rPr>
      </w:pPr>
      <w:r w:rsidRPr="00C43673">
        <w:rPr>
          <w:rFonts w:asciiTheme="minorHAnsi" w:eastAsia="Arial" w:hAnsiTheme="minorHAnsi"/>
          <w:sz w:val="24"/>
          <w:szCs w:val="24"/>
          <w:lang w:val="sl-SI"/>
        </w:rPr>
        <w:t>proces</w:t>
      </w:r>
      <w:r w:rsidR="008E0685">
        <w:rPr>
          <w:rFonts w:asciiTheme="minorHAnsi" w:eastAsia="Arial" w:hAnsiTheme="minorHAnsi"/>
          <w:sz w:val="24"/>
          <w:szCs w:val="24"/>
          <w:lang w:val="sl-SI"/>
        </w:rPr>
        <w:t>e</w:t>
      </w:r>
      <w:r w:rsidRPr="00C43673">
        <w:rPr>
          <w:rFonts w:asciiTheme="minorHAnsi" w:eastAsia="Arial" w:hAnsiTheme="minorHAnsi"/>
          <w:sz w:val="24"/>
          <w:szCs w:val="24"/>
          <w:lang w:val="sl-SI"/>
        </w:rPr>
        <w:t xml:space="preserve"> zaznavanja in odzivanja na primere kršitev osebnih podatkov.</w:t>
      </w:r>
    </w:p>
    <w:p w:rsidR="00650904" w:rsidRPr="00207E01" w:rsidRDefault="00650904" w:rsidP="00650904">
      <w:pPr>
        <w:widowControl/>
        <w:jc w:val="both"/>
        <w:rPr>
          <w:rFonts w:asciiTheme="minorHAnsi" w:eastAsia="Arial" w:hAnsiTheme="minorHAnsi"/>
          <w:sz w:val="24"/>
          <w:szCs w:val="24"/>
          <w:lang w:val="sl-SI"/>
        </w:rPr>
      </w:pPr>
    </w:p>
    <w:p w:rsidR="00717547" w:rsidRPr="00650904" w:rsidRDefault="0078657E" w:rsidP="00650904">
      <w:pPr>
        <w:widowControl/>
        <w:jc w:val="both"/>
        <w:rPr>
          <w:rFonts w:asciiTheme="minorHAnsi" w:hAnsiTheme="minorHAnsi"/>
          <w:b/>
          <w:color w:val="auto"/>
          <w:sz w:val="24"/>
          <w:szCs w:val="24"/>
          <w:lang w:val="sl-SI"/>
        </w:rPr>
      </w:pPr>
      <w:r w:rsidRPr="00650904">
        <w:rPr>
          <w:rFonts w:asciiTheme="minorHAnsi" w:hAnsiTheme="minorHAnsi"/>
          <w:b/>
          <w:color w:val="auto"/>
          <w:sz w:val="24"/>
          <w:szCs w:val="24"/>
          <w:lang w:val="sl-SI"/>
        </w:rPr>
        <w:t>Kakšne so vaše pravice</w:t>
      </w:r>
    </w:p>
    <w:p w:rsidR="00632232" w:rsidRPr="00632232" w:rsidRDefault="00632232" w:rsidP="00650904">
      <w:pPr>
        <w:jc w:val="both"/>
        <w:rPr>
          <w:rFonts w:asciiTheme="minorHAnsi" w:eastAsia="Arial" w:hAnsiTheme="minorHAnsi"/>
          <w:sz w:val="24"/>
          <w:szCs w:val="24"/>
          <w:lang w:val="sl-SI" w:eastAsia="en-US"/>
        </w:rPr>
      </w:pPr>
      <w:r w:rsidRPr="00632232">
        <w:rPr>
          <w:rFonts w:asciiTheme="minorHAnsi" w:eastAsia="Arial" w:hAnsiTheme="minorHAnsi"/>
          <w:sz w:val="24"/>
          <w:szCs w:val="24"/>
          <w:lang w:val="sl-SI" w:eastAsia="en-US"/>
        </w:rPr>
        <w:t>Na podlagi pravice posameznika do seznanitve o obdelavi lastnih osebnih podatkov, občina na zahtevo posameznika, na katerega se nanašajo osebni podatki, ali njegovega zakonitega zastopnika ali pooblaščenca:</w:t>
      </w:r>
    </w:p>
    <w:p w:rsidR="00632232" w:rsidRPr="00632232" w:rsidRDefault="00632232" w:rsidP="00C43673">
      <w:pPr>
        <w:numPr>
          <w:ilvl w:val="0"/>
          <w:numId w:val="6"/>
        </w:numPr>
        <w:spacing w:after="0"/>
        <w:ind w:left="709" w:hanging="425"/>
        <w:jc w:val="both"/>
        <w:rPr>
          <w:rFonts w:asciiTheme="minorHAnsi" w:eastAsia="Arial" w:hAnsiTheme="minorHAnsi"/>
          <w:sz w:val="24"/>
          <w:szCs w:val="24"/>
          <w:lang w:val="sl-SI" w:eastAsia="en-US"/>
        </w:rPr>
      </w:pPr>
      <w:r w:rsidRPr="00632232">
        <w:rPr>
          <w:rFonts w:asciiTheme="minorHAnsi" w:eastAsia="Arial" w:hAnsiTheme="minorHAnsi"/>
          <w:sz w:val="24"/>
          <w:szCs w:val="24"/>
          <w:lang w:val="sl-SI" w:eastAsia="en-US"/>
        </w:rPr>
        <w:t>zagotovi potrdilo o tem, ali se osebni podatki, ki se nanašajo na tega posameznika, obdelujejo ali ne,</w:t>
      </w:r>
    </w:p>
    <w:p w:rsidR="00632232" w:rsidRPr="00632232" w:rsidRDefault="00632232" w:rsidP="00C43673">
      <w:pPr>
        <w:numPr>
          <w:ilvl w:val="0"/>
          <w:numId w:val="6"/>
        </w:numPr>
        <w:spacing w:after="0"/>
        <w:ind w:left="709" w:hanging="425"/>
        <w:jc w:val="both"/>
        <w:rPr>
          <w:rFonts w:asciiTheme="minorHAnsi" w:eastAsia="Arial" w:hAnsiTheme="minorHAnsi"/>
          <w:sz w:val="24"/>
          <w:szCs w:val="24"/>
          <w:lang w:val="sl-SI" w:eastAsia="en-US"/>
        </w:rPr>
      </w:pPr>
      <w:r w:rsidRPr="00632232">
        <w:rPr>
          <w:rFonts w:asciiTheme="minorHAnsi" w:eastAsia="Arial" w:hAnsiTheme="minorHAnsi"/>
          <w:sz w:val="24"/>
          <w:szCs w:val="24"/>
          <w:lang w:val="sl-SI" w:eastAsia="en-US"/>
        </w:rPr>
        <w:t>na razumljiv način obvesti tega posameznika, kateri osebni podatki, ki se nanašajo nanj, se obdelujejo in o izvoru teh podatkov,</w:t>
      </w:r>
    </w:p>
    <w:p w:rsidR="00632232" w:rsidRPr="00632232" w:rsidRDefault="00632232" w:rsidP="00C43673">
      <w:pPr>
        <w:numPr>
          <w:ilvl w:val="0"/>
          <w:numId w:val="6"/>
        </w:numPr>
        <w:spacing w:after="0"/>
        <w:ind w:left="709" w:hanging="425"/>
        <w:jc w:val="both"/>
        <w:rPr>
          <w:rFonts w:asciiTheme="minorHAnsi" w:eastAsia="Arial" w:hAnsiTheme="minorHAnsi"/>
          <w:sz w:val="24"/>
          <w:szCs w:val="24"/>
          <w:lang w:val="sl-SI" w:eastAsia="en-US"/>
        </w:rPr>
      </w:pPr>
      <w:r w:rsidRPr="00632232">
        <w:rPr>
          <w:rFonts w:asciiTheme="minorHAnsi" w:eastAsia="Arial" w:hAnsiTheme="minorHAnsi"/>
          <w:sz w:val="24"/>
          <w:szCs w:val="24"/>
          <w:lang w:val="sl-SI" w:eastAsia="en-US"/>
        </w:rPr>
        <w:t xml:space="preserve">seznani posameznika z namenom obdelave, vrsto osebnih podatkov ter obdobjem hrambe osebnih podatkov, </w:t>
      </w:r>
    </w:p>
    <w:p w:rsidR="00632232" w:rsidRPr="00632232" w:rsidRDefault="00632232" w:rsidP="00C43673">
      <w:pPr>
        <w:numPr>
          <w:ilvl w:val="0"/>
          <w:numId w:val="6"/>
        </w:numPr>
        <w:spacing w:after="0"/>
        <w:ind w:left="709" w:hanging="425"/>
        <w:jc w:val="both"/>
        <w:rPr>
          <w:rFonts w:asciiTheme="minorHAnsi" w:eastAsia="Arial" w:hAnsiTheme="minorHAnsi"/>
          <w:sz w:val="24"/>
          <w:szCs w:val="24"/>
          <w:lang w:val="sl-SI" w:eastAsia="en-US"/>
        </w:rPr>
      </w:pPr>
      <w:r w:rsidRPr="00632232">
        <w:rPr>
          <w:rFonts w:asciiTheme="minorHAnsi" w:eastAsia="Arial" w:hAnsiTheme="minorHAnsi"/>
          <w:sz w:val="24"/>
          <w:szCs w:val="24"/>
          <w:lang w:val="sl-SI" w:eastAsia="en-US"/>
        </w:rPr>
        <w:lastRenderedPageBreak/>
        <w:t>omogoči vpogled v evidenco zbirke osebnih podatkov in vpogled v osebne podatke, ki se nanašajo na tega posameznika, in njihov prepis,</w:t>
      </w:r>
    </w:p>
    <w:p w:rsidR="00632232" w:rsidRPr="00632232" w:rsidRDefault="00632232" w:rsidP="00C43673">
      <w:pPr>
        <w:numPr>
          <w:ilvl w:val="0"/>
          <w:numId w:val="6"/>
        </w:numPr>
        <w:spacing w:after="0"/>
        <w:ind w:left="709" w:hanging="425"/>
        <w:jc w:val="both"/>
        <w:rPr>
          <w:rFonts w:asciiTheme="minorHAnsi" w:eastAsia="Arial" w:hAnsiTheme="minorHAnsi"/>
          <w:sz w:val="24"/>
          <w:szCs w:val="24"/>
          <w:lang w:val="sl-SI" w:eastAsia="en-US"/>
        </w:rPr>
      </w:pPr>
      <w:r w:rsidRPr="00632232">
        <w:rPr>
          <w:rFonts w:asciiTheme="minorHAnsi" w:eastAsia="Arial" w:hAnsiTheme="minorHAnsi"/>
          <w:sz w:val="24"/>
          <w:szCs w:val="24"/>
          <w:lang w:val="sl-SI" w:eastAsia="en-US"/>
        </w:rPr>
        <w:t>dostavi izvlečke, potrdila ali izpise osebnih podatkov, ki se nanašajo na posameznika, v katerih sta navedena namen in pravna podlaga za zbiranje, obdelavo in uporabo teh podatkov,</w:t>
      </w:r>
    </w:p>
    <w:p w:rsidR="00632232" w:rsidRPr="00632232" w:rsidRDefault="00632232" w:rsidP="00C43673">
      <w:pPr>
        <w:numPr>
          <w:ilvl w:val="0"/>
          <w:numId w:val="6"/>
        </w:numPr>
        <w:spacing w:after="0"/>
        <w:ind w:left="709" w:hanging="425"/>
        <w:jc w:val="both"/>
        <w:rPr>
          <w:rFonts w:asciiTheme="minorHAnsi" w:eastAsia="Arial" w:hAnsiTheme="minorHAnsi"/>
          <w:sz w:val="24"/>
          <w:szCs w:val="24"/>
          <w:lang w:val="sl-SI" w:eastAsia="en-US"/>
        </w:rPr>
      </w:pPr>
      <w:r w:rsidRPr="00632232">
        <w:rPr>
          <w:rFonts w:asciiTheme="minorHAnsi" w:eastAsia="Arial" w:hAnsiTheme="minorHAnsi"/>
          <w:sz w:val="24"/>
          <w:szCs w:val="24"/>
          <w:lang w:val="sl-SI" w:eastAsia="en-US"/>
        </w:rPr>
        <w:t>omogoči informacijo o obstoju pravice do popravka, izbrisa, ali omejitve obdelave osebnih podatkov ali obstoju pravice do ugovora taki obdelavi,</w:t>
      </w:r>
    </w:p>
    <w:p w:rsidR="00632232" w:rsidRPr="00632232" w:rsidRDefault="00632232" w:rsidP="00C43673">
      <w:pPr>
        <w:numPr>
          <w:ilvl w:val="0"/>
          <w:numId w:val="6"/>
        </w:numPr>
        <w:spacing w:after="0"/>
        <w:ind w:left="709" w:hanging="425"/>
        <w:jc w:val="both"/>
        <w:rPr>
          <w:rFonts w:asciiTheme="minorHAnsi" w:eastAsia="Arial" w:hAnsiTheme="minorHAnsi"/>
          <w:sz w:val="24"/>
          <w:szCs w:val="24"/>
          <w:lang w:val="sl-SI" w:eastAsia="en-US"/>
        </w:rPr>
      </w:pPr>
      <w:r w:rsidRPr="00632232">
        <w:rPr>
          <w:rFonts w:asciiTheme="minorHAnsi" w:eastAsia="Arial" w:hAnsiTheme="minorHAnsi"/>
          <w:sz w:val="24"/>
          <w:szCs w:val="24"/>
          <w:lang w:val="sl-SI" w:eastAsia="en-US"/>
        </w:rPr>
        <w:t>dostavi natisnjen dokument, ki vsebuje informacije o tem, komu je bil omogočen dostop do osebnih podatkov tega posameznika, za kakšen namen in na kateri pravni podlagi,</w:t>
      </w:r>
    </w:p>
    <w:p w:rsidR="00632232" w:rsidRPr="00632232" w:rsidRDefault="00632232" w:rsidP="00C43673">
      <w:pPr>
        <w:numPr>
          <w:ilvl w:val="0"/>
          <w:numId w:val="6"/>
        </w:numPr>
        <w:spacing w:after="0"/>
        <w:ind w:left="709" w:hanging="425"/>
        <w:jc w:val="both"/>
        <w:rPr>
          <w:rFonts w:asciiTheme="minorHAnsi" w:eastAsia="Arial" w:hAnsiTheme="minorHAnsi"/>
          <w:sz w:val="24"/>
          <w:szCs w:val="24"/>
          <w:lang w:val="sl-SI" w:eastAsia="en-US"/>
        </w:rPr>
      </w:pPr>
      <w:r w:rsidRPr="00632232">
        <w:rPr>
          <w:rFonts w:asciiTheme="minorHAnsi" w:eastAsia="Arial" w:hAnsiTheme="minorHAnsi"/>
          <w:sz w:val="24"/>
          <w:szCs w:val="24"/>
          <w:lang w:val="sl-SI" w:eastAsia="en-US"/>
        </w:rPr>
        <w:t>omogoči informacijo o pravici do vložitvi pritožbe pri nadzornem organu</w:t>
      </w:r>
      <w:r w:rsidR="008E0685">
        <w:rPr>
          <w:rFonts w:asciiTheme="minorHAnsi" w:eastAsia="Arial" w:hAnsiTheme="minorHAnsi"/>
          <w:sz w:val="24"/>
          <w:szCs w:val="24"/>
          <w:lang w:val="sl-SI" w:eastAsia="en-US"/>
        </w:rPr>
        <w:t>,</w:t>
      </w:r>
    </w:p>
    <w:p w:rsidR="00632232" w:rsidRPr="00632232" w:rsidRDefault="00632232" w:rsidP="00C43673">
      <w:pPr>
        <w:numPr>
          <w:ilvl w:val="0"/>
          <w:numId w:val="6"/>
        </w:numPr>
        <w:spacing w:after="0"/>
        <w:ind w:left="709" w:hanging="425"/>
        <w:jc w:val="both"/>
        <w:rPr>
          <w:rFonts w:asciiTheme="minorHAnsi" w:eastAsia="Arial" w:hAnsiTheme="minorHAnsi"/>
          <w:sz w:val="24"/>
          <w:szCs w:val="24"/>
          <w:lang w:val="sl-SI" w:eastAsia="en-US"/>
        </w:rPr>
      </w:pPr>
      <w:r w:rsidRPr="00632232">
        <w:rPr>
          <w:rFonts w:asciiTheme="minorHAnsi" w:eastAsia="Arial" w:hAnsiTheme="minorHAnsi"/>
          <w:sz w:val="24"/>
          <w:szCs w:val="24"/>
          <w:lang w:val="sl-SI" w:eastAsia="en-US"/>
        </w:rPr>
        <w:t>v primeru, da informacije niso zbrane neposredno od posameznika, posreduje informacijo o viru osebnih podatkov</w:t>
      </w:r>
      <w:r w:rsidR="008E0685">
        <w:rPr>
          <w:rFonts w:asciiTheme="minorHAnsi" w:eastAsia="Arial" w:hAnsiTheme="minorHAnsi"/>
          <w:sz w:val="24"/>
          <w:szCs w:val="24"/>
          <w:lang w:val="sl-SI" w:eastAsia="en-US"/>
        </w:rPr>
        <w:t>,</w:t>
      </w:r>
    </w:p>
    <w:p w:rsidR="00632232" w:rsidRPr="00632232" w:rsidRDefault="00632232" w:rsidP="00C43673">
      <w:pPr>
        <w:numPr>
          <w:ilvl w:val="0"/>
          <w:numId w:val="6"/>
        </w:numPr>
        <w:spacing w:after="0"/>
        <w:ind w:left="709" w:hanging="425"/>
        <w:jc w:val="both"/>
        <w:rPr>
          <w:rFonts w:asciiTheme="minorHAnsi" w:eastAsia="Arial" w:hAnsiTheme="minorHAnsi"/>
          <w:sz w:val="24"/>
          <w:szCs w:val="24"/>
          <w:lang w:val="sl-SI" w:eastAsia="en-US"/>
        </w:rPr>
      </w:pPr>
      <w:r w:rsidRPr="00632232">
        <w:rPr>
          <w:rFonts w:asciiTheme="minorHAnsi" w:eastAsia="Arial" w:hAnsiTheme="minorHAnsi"/>
          <w:sz w:val="24"/>
          <w:szCs w:val="24"/>
          <w:lang w:val="sl-SI" w:eastAsia="en-US"/>
        </w:rPr>
        <w:t xml:space="preserve">omogoči informacijo o morebitnem obstoju avtomatiziranega sprejemanja odločitev </w:t>
      </w:r>
      <w:r w:rsidR="008E0685">
        <w:rPr>
          <w:rFonts w:asciiTheme="minorHAnsi" w:eastAsia="Arial" w:hAnsiTheme="minorHAnsi"/>
          <w:sz w:val="24"/>
          <w:szCs w:val="24"/>
          <w:lang w:val="sl-SI" w:eastAsia="en-US"/>
        </w:rPr>
        <w:t>in</w:t>
      </w:r>
    </w:p>
    <w:p w:rsidR="00632232" w:rsidRDefault="00632232" w:rsidP="00C43673">
      <w:pPr>
        <w:numPr>
          <w:ilvl w:val="0"/>
          <w:numId w:val="6"/>
        </w:numPr>
        <w:spacing w:after="0"/>
        <w:ind w:left="709" w:hanging="425"/>
        <w:jc w:val="both"/>
        <w:rPr>
          <w:rFonts w:asciiTheme="minorHAnsi" w:eastAsia="Arial" w:hAnsiTheme="minorHAnsi"/>
          <w:sz w:val="24"/>
          <w:szCs w:val="24"/>
          <w:lang w:val="sl-SI" w:eastAsia="en-US"/>
        </w:rPr>
      </w:pPr>
      <w:r w:rsidRPr="00632232">
        <w:rPr>
          <w:rFonts w:asciiTheme="minorHAnsi" w:eastAsia="Arial" w:hAnsiTheme="minorHAnsi"/>
          <w:sz w:val="24"/>
          <w:szCs w:val="24"/>
          <w:lang w:val="sl-SI" w:eastAsia="en-US"/>
        </w:rPr>
        <w:t>omogoči informacijo o morebitnih prenosih osebnih podatkov v tretje države (vključno z zaščitnimi ukrepi).</w:t>
      </w:r>
    </w:p>
    <w:p w:rsidR="00C43673" w:rsidRPr="00632232" w:rsidRDefault="00C43673" w:rsidP="00C43673">
      <w:pPr>
        <w:spacing w:after="0"/>
        <w:ind w:left="709"/>
        <w:jc w:val="both"/>
        <w:rPr>
          <w:rFonts w:asciiTheme="minorHAnsi" w:eastAsia="Arial" w:hAnsiTheme="minorHAnsi"/>
          <w:sz w:val="24"/>
          <w:szCs w:val="24"/>
          <w:lang w:val="sl-SI" w:eastAsia="en-US"/>
        </w:rPr>
      </w:pPr>
    </w:p>
    <w:p w:rsidR="00CF4719" w:rsidRDefault="00632232" w:rsidP="00650904">
      <w:pPr>
        <w:jc w:val="both"/>
        <w:rPr>
          <w:rFonts w:asciiTheme="minorHAnsi" w:eastAsia="Arial" w:hAnsiTheme="minorHAnsi"/>
          <w:sz w:val="24"/>
          <w:szCs w:val="24"/>
          <w:lang w:val="sl-SI" w:eastAsia="en-US"/>
        </w:rPr>
      </w:pPr>
      <w:r w:rsidRPr="00632232">
        <w:rPr>
          <w:rFonts w:asciiTheme="minorHAnsi" w:eastAsia="Arial" w:hAnsiTheme="minorHAnsi"/>
          <w:sz w:val="24"/>
          <w:szCs w:val="24"/>
          <w:lang w:val="sl-SI" w:eastAsia="en-US"/>
        </w:rPr>
        <w:t xml:space="preserve">Poleg pravice do dostopa oziroma seznanitve, občina na </w:t>
      </w:r>
      <w:r w:rsidRPr="00632232">
        <w:rPr>
          <w:rFonts w:asciiTheme="minorHAnsi" w:eastAsia="Arial" w:hAnsiTheme="minorHAnsi"/>
          <w:color w:val="auto"/>
          <w:sz w:val="24"/>
          <w:szCs w:val="24"/>
          <w:lang w:val="sl-SI" w:eastAsia="en-US"/>
        </w:rPr>
        <w:t>zahtevo</w:t>
      </w:r>
      <w:r w:rsidR="00C9799B" w:rsidRPr="00650904">
        <w:rPr>
          <w:rFonts w:asciiTheme="minorHAnsi" w:eastAsia="Arial" w:hAnsiTheme="minorHAnsi"/>
          <w:color w:val="auto"/>
          <w:sz w:val="24"/>
          <w:szCs w:val="24"/>
          <w:lang w:val="sl-SI" w:eastAsia="en-US"/>
        </w:rPr>
        <w:t xml:space="preserve"> oziroma </w:t>
      </w:r>
      <w:r w:rsidR="00C9799B" w:rsidRPr="00CF4719">
        <w:rPr>
          <w:rFonts w:asciiTheme="minorHAnsi" w:eastAsia="Arial" w:hAnsiTheme="minorHAnsi"/>
          <w:color w:val="auto"/>
          <w:sz w:val="24"/>
          <w:szCs w:val="24"/>
          <w:lang w:val="sl-SI" w:eastAsia="en-US"/>
        </w:rPr>
        <w:t>vlogo</w:t>
      </w:r>
      <w:r w:rsidRPr="00632232">
        <w:rPr>
          <w:rFonts w:asciiTheme="minorHAnsi" w:eastAsia="Arial" w:hAnsiTheme="minorHAnsi"/>
          <w:color w:val="00B0F0"/>
          <w:sz w:val="24"/>
          <w:szCs w:val="24"/>
          <w:lang w:val="sl-SI" w:eastAsia="en-US"/>
        </w:rPr>
        <w:t xml:space="preserve"> </w:t>
      </w:r>
      <w:r w:rsidRPr="00632232">
        <w:rPr>
          <w:rFonts w:asciiTheme="minorHAnsi" w:eastAsia="Arial" w:hAnsiTheme="minorHAnsi"/>
          <w:color w:val="auto"/>
          <w:sz w:val="24"/>
          <w:szCs w:val="24"/>
          <w:lang w:val="sl-SI" w:eastAsia="en-US"/>
        </w:rPr>
        <w:t>posameznika</w:t>
      </w:r>
      <w:r w:rsidRPr="00632232">
        <w:rPr>
          <w:rFonts w:asciiTheme="minorHAnsi" w:eastAsia="Arial" w:hAnsiTheme="minorHAnsi"/>
          <w:color w:val="00B0F0"/>
          <w:sz w:val="24"/>
          <w:szCs w:val="24"/>
          <w:lang w:val="sl-SI" w:eastAsia="en-US"/>
        </w:rPr>
        <w:t xml:space="preserve"> </w:t>
      </w:r>
      <w:r w:rsidRPr="00632232">
        <w:rPr>
          <w:rFonts w:asciiTheme="minorHAnsi" w:eastAsia="Arial" w:hAnsiTheme="minorHAnsi"/>
          <w:sz w:val="24"/>
          <w:szCs w:val="24"/>
          <w:lang w:val="sl-SI" w:eastAsia="en-US"/>
        </w:rPr>
        <w:t xml:space="preserve">odloča tudi o drugih pravicah posameznik in sicer: do popravka ali izbrisa osebnih podatkov, do preklica obdelave (v primeru pravne podlage privolite), omejitve obdelave osebnih podatkov ali do ugovora obdelavi ter prenosljivosti podatkov. </w:t>
      </w:r>
    </w:p>
    <w:p w:rsidR="00CF4719" w:rsidRPr="00CF4719" w:rsidRDefault="00CF4719" w:rsidP="00CF4719">
      <w:pPr>
        <w:jc w:val="both"/>
        <w:rPr>
          <w:rFonts w:asciiTheme="minorHAnsi" w:eastAsia="Arial" w:hAnsiTheme="minorHAnsi"/>
          <w:sz w:val="24"/>
          <w:szCs w:val="24"/>
          <w:lang w:val="sl-SI" w:eastAsia="en-US"/>
        </w:rPr>
      </w:pPr>
      <w:r w:rsidRPr="00CF4719">
        <w:rPr>
          <w:rFonts w:asciiTheme="minorHAnsi" w:eastAsia="Arial" w:hAnsiTheme="minorHAnsi"/>
          <w:sz w:val="24"/>
          <w:szCs w:val="24"/>
          <w:lang w:val="sl-SI" w:eastAsia="en-US"/>
        </w:rPr>
        <w:t>Priporočljiva vloga za uveljavitev pravic posameznikov je posameznikom enostavno dosegljiva preko spletne strani ali v tiskani obliki (glavna pisarna).</w:t>
      </w:r>
    </w:p>
    <w:p w:rsidR="00632232" w:rsidRPr="000F6CF5" w:rsidRDefault="00CF4719" w:rsidP="000F6CF5">
      <w:pPr>
        <w:pStyle w:val="NoSpacing"/>
        <w:rPr>
          <w:i/>
          <w:color w:val="00B0F0"/>
          <w:lang w:val="sl-SI"/>
        </w:rPr>
      </w:pPr>
      <w:r w:rsidRPr="000F6CF5">
        <w:rPr>
          <w:i/>
          <w:color w:val="00B0F0"/>
          <w:lang w:val="sl-SI"/>
        </w:rPr>
        <w:t xml:space="preserve">Več o pravicah posameznikov (Priloga </w:t>
      </w:r>
      <w:proofErr w:type="spellStart"/>
      <w:r w:rsidRPr="000F6CF5">
        <w:rPr>
          <w:i/>
          <w:color w:val="00B0F0"/>
          <w:lang w:val="sl-SI"/>
        </w:rPr>
        <w:t>P/5.0</w:t>
      </w:r>
      <w:r w:rsidR="00460FA5" w:rsidRPr="000F6CF5">
        <w:rPr>
          <w:i/>
          <w:color w:val="00B0F0"/>
          <w:lang w:val="sl-SI"/>
        </w:rPr>
        <w:t>7</w:t>
      </w:r>
      <w:proofErr w:type="spellEnd"/>
      <w:r w:rsidRPr="000F6CF5">
        <w:rPr>
          <w:i/>
          <w:color w:val="00B0F0"/>
          <w:lang w:val="sl-SI"/>
        </w:rPr>
        <w:t>)</w:t>
      </w:r>
    </w:p>
    <w:p w:rsidR="00CF4719" w:rsidRPr="000F6CF5" w:rsidRDefault="00CF4719" w:rsidP="000F6CF5">
      <w:pPr>
        <w:pStyle w:val="NoSpacing"/>
        <w:rPr>
          <w:i/>
          <w:color w:val="00B0F0"/>
          <w:lang w:val="sl-SI"/>
        </w:rPr>
      </w:pPr>
      <w:r w:rsidRPr="000F6CF5">
        <w:rPr>
          <w:i/>
          <w:color w:val="00B0F0"/>
          <w:lang w:val="sl-SI"/>
        </w:rPr>
        <w:t>Vloga - Zahteva posameznika za seznanitev z lastnimi podatki (Obr</w:t>
      </w:r>
      <w:r w:rsidR="008E0685" w:rsidRPr="000F6CF5">
        <w:rPr>
          <w:i/>
          <w:color w:val="00B0F0"/>
          <w:lang w:val="sl-SI"/>
        </w:rPr>
        <w:t>a</w:t>
      </w:r>
      <w:r w:rsidRPr="000F6CF5">
        <w:rPr>
          <w:i/>
          <w:color w:val="00B0F0"/>
          <w:lang w:val="sl-SI"/>
        </w:rPr>
        <w:t>zec</w:t>
      </w:r>
      <w:r w:rsidRPr="000F6CF5">
        <w:rPr>
          <w:b/>
          <w:i/>
          <w:color w:val="00B0F0"/>
          <w:lang w:val="sl-SI" w:eastAsia="en-US"/>
        </w:rPr>
        <w:t xml:space="preserve"> </w:t>
      </w:r>
      <w:proofErr w:type="spellStart"/>
      <w:r w:rsidRPr="000F6CF5">
        <w:rPr>
          <w:i/>
          <w:color w:val="00B0F0"/>
          <w:lang w:val="sl-SI"/>
        </w:rPr>
        <w:t>O/6.04</w:t>
      </w:r>
      <w:proofErr w:type="spellEnd"/>
      <w:r w:rsidRPr="000F6CF5">
        <w:rPr>
          <w:i/>
          <w:color w:val="00B0F0"/>
          <w:lang w:val="sl-SI"/>
        </w:rPr>
        <w:t>)</w:t>
      </w:r>
    </w:p>
    <w:p w:rsidR="008E0685" w:rsidRPr="000F6CF5" w:rsidRDefault="00CF4719" w:rsidP="000F6CF5">
      <w:pPr>
        <w:pStyle w:val="NoSpacing"/>
        <w:rPr>
          <w:i/>
          <w:color w:val="00B0F0"/>
          <w:lang w:val="sl-SI"/>
        </w:rPr>
      </w:pPr>
      <w:r w:rsidRPr="000F6CF5">
        <w:rPr>
          <w:i/>
          <w:color w:val="00B0F0"/>
          <w:lang w:val="sl-SI"/>
        </w:rPr>
        <w:t xml:space="preserve">Vloga - Zahteva posameznika za dopolnitev, popravek, izbris, omejitev obdelave, prenos podatkov ali preklic privolitve za obdelavo osebnih podatkov (Obrazec </w:t>
      </w:r>
      <w:proofErr w:type="spellStart"/>
      <w:r w:rsidRPr="000F6CF5">
        <w:rPr>
          <w:i/>
          <w:color w:val="00B0F0"/>
          <w:lang w:val="sl-SI"/>
        </w:rPr>
        <w:t>O/6.05</w:t>
      </w:r>
      <w:proofErr w:type="spellEnd"/>
      <w:r w:rsidRPr="000F6CF5">
        <w:rPr>
          <w:i/>
          <w:color w:val="00B0F0"/>
          <w:lang w:val="sl-SI"/>
        </w:rPr>
        <w:t>)</w:t>
      </w:r>
    </w:p>
    <w:p w:rsidR="000F6CF5" w:rsidRPr="000F6CF5" w:rsidRDefault="000F6CF5" w:rsidP="000F6CF5">
      <w:pPr>
        <w:pStyle w:val="NoSpacing"/>
        <w:rPr>
          <w:rFonts w:asciiTheme="minorHAnsi" w:eastAsia="Arial" w:hAnsiTheme="minorHAnsi"/>
          <w:i/>
          <w:color w:val="00B0F0"/>
          <w:sz w:val="24"/>
          <w:szCs w:val="24"/>
          <w:lang w:val="sl-SI" w:eastAsia="en-US"/>
        </w:rPr>
      </w:pPr>
    </w:p>
    <w:p w:rsidR="00CF4719" w:rsidRDefault="00CF4719" w:rsidP="00650904">
      <w:pPr>
        <w:jc w:val="both"/>
        <w:rPr>
          <w:rFonts w:asciiTheme="minorHAnsi" w:hAnsiTheme="minorHAnsi"/>
          <w:color w:val="00B0F0"/>
          <w:sz w:val="24"/>
          <w:szCs w:val="24"/>
          <w:lang w:val="sl-SI"/>
        </w:rPr>
      </w:pPr>
      <w:r w:rsidRPr="001D6B58">
        <w:rPr>
          <w:rFonts w:asciiTheme="minorHAnsi" w:eastAsia="Arial" w:hAnsiTheme="minorHAnsi"/>
          <w:sz w:val="24"/>
          <w:szCs w:val="24"/>
          <w:lang w:val="sl-SI" w:eastAsia="en-US"/>
        </w:rPr>
        <w:t>Vlogo po</w:t>
      </w:r>
      <w:r w:rsidR="008E0685" w:rsidRPr="001D6B58">
        <w:rPr>
          <w:rFonts w:asciiTheme="minorHAnsi" w:eastAsia="Arial" w:hAnsiTheme="minorHAnsi"/>
          <w:sz w:val="24"/>
          <w:szCs w:val="24"/>
          <w:lang w:val="sl-SI" w:eastAsia="en-US"/>
        </w:rPr>
        <w:t>s</w:t>
      </w:r>
      <w:r w:rsidR="00460FA5" w:rsidRPr="001D6B58">
        <w:rPr>
          <w:rFonts w:asciiTheme="minorHAnsi" w:eastAsia="Arial" w:hAnsiTheme="minorHAnsi"/>
          <w:sz w:val="24"/>
          <w:szCs w:val="24"/>
          <w:lang w:val="sl-SI" w:eastAsia="en-US"/>
        </w:rPr>
        <w:t>redujte na elektronski naslov:</w:t>
      </w:r>
      <w:r w:rsidR="00DE0256">
        <w:rPr>
          <w:rFonts w:asciiTheme="minorHAnsi" w:hAnsiTheme="minorHAnsi"/>
          <w:color w:val="FF0000"/>
          <w:sz w:val="24"/>
          <w:szCs w:val="24"/>
          <w:lang w:val="sl-SI"/>
        </w:rPr>
        <w:t xml:space="preserve"> </w:t>
      </w:r>
      <w:hyperlink r:id="rId16" w:history="1">
        <w:r w:rsidR="00460FA5" w:rsidRPr="001D6B58">
          <w:rPr>
            <w:rStyle w:val="Hyperlink"/>
            <w:sz w:val="24"/>
          </w:rPr>
          <w:t>varstvopodatkov</w:t>
        </w:r>
        <w:r w:rsidR="00460FA5" w:rsidRPr="001D6B58">
          <w:rPr>
            <w:rStyle w:val="Hyperlink"/>
          </w:rPr>
          <w:t>@koper.si</w:t>
        </w:r>
      </w:hyperlink>
      <w:r w:rsidR="00460FA5" w:rsidRPr="001D6B58">
        <w:rPr>
          <w:rFonts w:asciiTheme="minorHAnsi" w:hAnsiTheme="minorHAnsi"/>
          <w:sz w:val="24"/>
          <w:szCs w:val="24"/>
          <w:lang w:val="sl-SI"/>
        </w:rPr>
        <w:t xml:space="preserve"> </w:t>
      </w:r>
      <w:r w:rsidRPr="001D6B58">
        <w:rPr>
          <w:rFonts w:asciiTheme="minorHAnsi" w:eastAsia="Arial" w:hAnsiTheme="minorHAnsi"/>
          <w:sz w:val="24"/>
          <w:szCs w:val="24"/>
          <w:lang w:val="sl-SI" w:eastAsia="en-US"/>
        </w:rPr>
        <w:t xml:space="preserve">ali na naslov občine: </w:t>
      </w:r>
      <w:r w:rsidR="00460FA5" w:rsidRPr="001D6B58">
        <w:rPr>
          <w:rFonts w:asciiTheme="minorHAnsi" w:eastAsia="Arial" w:hAnsiTheme="minorHAnsi"/>
          <w:sz w:val="24"/>
          <w:szCs w:val="24"/>
          <w:lang w:val="sl-SI" w:eastAsia="en-US"/>
        </w:rPr>
        <w:t>Mestna o</w:t>
      </w:r>
      <w:r w:rsidRPr="001D6B58">
        <w:rPr>
          <w:rFonts w:asciiTheme="minorHAnsi" w:eastAsia="Arial" w:hAnsiTheme="minorHAnsi"/>
          <w:sz w:val="24"/>
          <w:szCs w:val="24"/>
          <w:lang w:val="sl-SI" w:eastAsia="en-US"/>
        </w:rPr>
        <w:t xml:space="preserve">bčina </w:t>
      </w:r>
      <w:r w:rsidR="00460FA5" w:rsidRPr="001D6B58">
        <w:rPr>
          <w:rFonts w:asciiTheme="minorHAnsi" w:eastAsia="Arial" w:hAnsiTheme="minorHAnsi"/>
          <w:sz w:val="24"/>
          <w:szCs w:val="24"/>
          <w:lang w:val="sl-SI" w:eastAsia="en-US"/>
        </w:rPr>
        <w:t>Koper, Verdijeva ulica 10, 6000 Koper</w:t>
      </w:r>
      <w:r w:rsidRPr="001D6B58">
        <w:rPr>
          <w:rFonts w:asciiTheme="minorHAnsi" w:eastAsia="Arial" w:hAnsiTheme="minorHAnsi"/>
          <w:sz w:val="24"/>
          <w:szCs w:val="24"/>
          <w:lang w:val="sl-SI" w:eastAsia="en-US"/>
        </w:rPr>
        <w:t>. Za morebitna vprašanja se lahko obrnete na pooblaščeno osebo</w:t>
      </w:r>
      <w:r w:rsidR="00AE272E" w:rsidRPr="001D6B58">
        <w:rPr>
          <w:rFonts w:asciiTheme="minorHAnsi" w:eastAsia="Arial" w:hAnsiTheme="minorHAnsi"/>
          <w:sz w:val="24"/>
          <w:szCs w:val="24"/>
          <w:lang w:val="sl-SI" w:eastAsia="en-US"/>
        </w:rPr>
        <w:t xml:space="preserve"> </w:t>
      </w:r>
      <w:r w:rsidR="00460FA5" w:rsidRPr="001D6B58">
        <w:rPr>
          <w:rFonts w:asciiTheme="minorHAnsi" w:hAnsiTheme="minorHAnsi"/>
          <w:color w:val="auto"/>
          <w:sz w:val="24"/>
          <w:szCs w:val="24"/>
          <w:lang w:val="sl-SI"/>
        </w:rPr>
        <w:t>mag.</w:t>
      </w:r>
      <w:r w:rsidR="00460FA5" w:rsidRPr="009A5B61">
        <w:rPr>
          <w:rFonts w:asciiTheme="minorHAnsi" w:hAnsiTheme="minorHAnsi"/>
          <w:color w:val="auto"/>
          <w:sz w:val="24"/>
          <w:szCs w:val="24"/>
          <w:lang w:val="sl-SI"/>
        </w:rPr>
        <w:t xml:space="preserve"> Renata Zatler, </w:t>
      </w:r>
      <w:hyperlink r:id="rId17" w:history="1">
        <w:r w:rsidR="00460FA5" w:rsidRPr="00287BD2">
          <w:rPr>
            <w:rFonts w:asciiTheme="minorHAnsi" w:hAnsiTheme="minorHAnsi"/>
            <w:sz w:val="24"/>
            <w:szCs w:val="24"/>
            <w:lang w:val="sl-SI"/>
          </w:rPr>
          <w:t>CIPP/E</w:t>
        </w:r>
      </w:hyperlink>
      <w:r w:rsidR="00460FA5" w:rsidRPr="00287BD2">
        <w:rPr>
          <w:rFonts w:asciiTheme="minorHAnsi" w:hAnsiTheme="minorHAnsi"/>
          <w:sz w:val="24"/>
          <w:szCs w:val="24"/>
          <w:lang w:val="sl-SI"/>
        </w:rPr>
        <w:t xml:space="preserve"> (</w:t>
      </w:r>
      <w:hyperlink r:id="rId18" w:history="1">
        <w:r w:rsidR="00460FA5" w:rsidRPr="00287BD2">
          <w:rPr>
            <w:rFonts w:asciiTheme="minorHAnsi" w:hAnsiTheme="minorHAnsi"/>
            <w:sz w:val="24"/>
            <w:szCs w:val="24"/>
            <w:lang w:val="sl-SI"/>
          </w:rPr>
          <w:t>www.dataofficer.si</w:t>
        </w:r>
      </w:hyperlink>
      <w:r w:rsidR="00460FA5" w:rsidRPr="00287BD2">
        <w:rPr>
          <w:rFonts w:asciiTheme="minorHAnsi" w:hAnsiTheme="minorHAnsi"/>
          <w:sz w:val="24"/>
          <w:szCs w:val="24"/>
          <w:lang w:val="sl-SI"/>
        </w:rPr>
        <w:t>),</w:t>
      </w:r>
      <w:r w:rsidR="00460FA5" w:rsidRPr="009A5B61">
        <w:t xml:space="preserve"> </w:t>
      </w:r>
      <w:r w:rsidR="00460FA5" w:rsidRPr="00287BD2">
        <w:rPr>
          <w:rFonts w:asciiTheme="minorHAnsi" w:hAnsiTheme="minorHAnsi"/>
          <w:sz w:val="24"/>
          <w:szCs w:val="24"/>
          <w:lang w:val="sl-SI"/>
        </w:rPr>
        <w:t>na telefonsko številko</w:t>
      </w:r>
      <w:r w:rsidR="00460FA5">
        <w:rPr>
          <w:rFonts w:asciiTheme="minorHAnsi" w:hAnsiTheme="minorHAnsi"/>
        </w:rPr>
        <w:t xml:space="preserve"> </w:t>
      </w:r>
      <w:r w:rsidR="00460FA5" w:rsidRPr="00BE6B32">
        <w:rPr>
          <w:rFonts w:asciiTheme="minorHAnsi" w:hAnsiTheme="minorHAnsi"/>
          <w:color w:val="auto"/>
          <w:sz w:val="24"/>
          <w:szCs w:val="24"/>
          <w:lang w:val="sl-SI"/>
        </w:rPr>
        <w:t>05/664 62 45</w:t>
      </w:r>
      <w:r w:rsidR="001D6B58" w:rsidRPr="00BE6B32">
        <w:rPr>
          <w:rFonts w:asciiTheme="minorHAnsi" w:hAnsiTheme="minorHAnsi"/>
          <w:color w:val="auto"/>
          <w:sz w:val="24"/>
          <w:szCs w:val="24"/>
          <w:lang w:val="sl-SI"/>
        </w:rPr>
        <w:t xml:space="preserve"> </w:t>
      </w:r>
      <w:r w:rsidR="001D6B58">
        <w:rPr>
          <w:rFonts w:asciiTheme="minorHAnsi" w:hAnsiTheme="minorHAnsi"/>
          <w:sz w:val="24"/>
          <w:szCs w:val="24"/>
          <w:lang w:val="sl-SI"/>
        </w:rPr>
        <w:t>ali</w:t>
      </w:r>
      <w:r w:rsidR="00460FA5">
        <w:rPr>
          <w:rFonts w:asciiTheme="minorHAnsi" w:hAnsiTheme="minorHAnsi"/>
          <w:sz w:val="24"/>
          <w:szCs w:val="24"/>
          <w:lang w:val="sl-SI"/>
        </w:rPr>
        <w:t xml:space="preserve"> </w:t>
      </w:r>
      <w:r w:rsidR="00460FA5">
        <w:rPr>
          <w:rFonts w:asciiTheme="minorHAnsi" w:hAnsiTheme="minorHAnsi"/>
          <w:color w:val="auto"/>
          <w:sz w:val="24"/>
          <w:szCs w:val="24"/>
          <w:lang w:val="sl-SI"/>
        </w:rPr>
        <w:t>e-naslov</w:t>
      </w:r>
      <w:r w:rsidR="00460FA5" w:rsidRPr="009D5FBC">
        <w:rPr>
          <w:rFonts w:asciiTheme="minorHAnsi" w:hAnsiTheme="minorHAnsi"/>
          <w:color w:val="FF0000"/>
          <w:sz w:val="24"/>
          <w:szCs w:val="24"/>
          <w:lang w:val="sl-SI"/>
        </w:rPr>
        <w:t xml:space="preserve"> </w:t>
      </w:r>
      <w:hyperlink r:id="rId19" w:history="1">
        <w:r w:rsidR="00460FA5" w:rsidRPr="009A5B61">
          <w:rPr>
            <w:rStyle w:val="Hyperlink"/>
            <w:sz w:val="24"/>
          </w:rPr>
          <w:t>varstvopodatkov</w:t>
        </w:r>
        <w:r w:rsidR="00460FA5" w:rsidRPr="00287BD2">
          <w:rPr>
            <w:rStyle w:val="Hyperlink"/>
          </w:rPr>
          <w:t>@koper.si</w:t>
        </w:r>
      </w:hyperlink>
      <w:r w:rsidR="001D6B58" w:rsidRPr="001D6B58">
        <w:rPr>
          <w:rFonts w:asciiTheme="minorHAnsi" w:eastAsia="Arial" w:hAnsiTheme="minorHAnsi"/>
          <w:sz w:val="24"/>
          <w:szCs w:val="24"/>
          <w:lang w:val="sl-SI" w:eastAsia="en-US"/>
        </w:rPr>
        <w:t>.</w:t>
      </w:r>
    </w:p>
    <w:p w:rsidR="000F6CF5" w:rsidRDefault="000F6CF5" w:rsidP="000F6CF5">
      <w:pPr>
        <w:pStyle w:val="NoSpacing"/>
        <w:ind w:left="6379"/>
        <w:rPr>
          <w:lang w:val="sl-SI"/>
        </w:rPr>
      </w:pPr>
    </w:p>
    <w:p w:rsidR="009F6097" w:rsidRPr="00621A2B" w:rsidRDefault="009F6097" w:rsidP="009F6097">
      <w:pPr>
        <w:widowControl/>
        <w:spacing w:after="0"/>
        <w:jc w:val="both"/>
        <w:rPr>
          <w:rFonts w:eastAsia="Arial"/>
          <w:lang w:val="sl-SI" w:eastAsia="en-US"/>
        </w:rPr>
      </w:pPr>
      <w:r w:rsidRPr="00621A2B">
        <w:rPr>
          <w:rFonts w:eastAsia="Arial"/>
          <w:lang w:val="sl-SI" w:eastAsia="en-US"/>
        </w:rPr>
        <w:t>Številka:</w:t>
      </w:r>
      <w:r>
        <w:rPr>
          <w:rFonts w:eastAsia="Arial"/>
          <w:lang w:val="sl-SI" w:eastAsia="en-US"/>
        </w:rPr>
        <w:t xml:space="preserve"> 071-5/2018</w:t>
      </w:r>
    </w:p>
    <w:p w:rsidR="009F6097" w:rsidRPr="00621A2B" w:rsidRDefault="009F6097" w:rsidP="009F6097">
      <w:pPr>
        <w:widowControl/>
        <w:spacing w:after="0"/>
        <w:jc w:val="both"/>
        <w:rPr>
          <w:rFonts w:eastAsia="Arial"/>
          <w:lang w:val="sl-SI" w:eastAsia="en-US"/>
        </w:rPr>
      </w:pPr>
      <w:r w:rsidRPr="00621A2B">
        <w:rPr>
          <w:rFonts w:eastAsia="Arial"/>
          <w:lang w:val="sl-SI" w:eastAsia="en-US"/>
        </w:rPr>
        <w:t xml:space="preserve">V </w:t>
      </w:r>
      <w:r w:rsidRPr="00621A2B">
        <w:rPr>
          <w:rFonts w:eastAsia="Arial"/>
          <w:color w:val="auto"/>
          <w:lang w:val="sl-SI" w:eastAsia="en-US"/>
        </w:rPr>
        <w:t>Kopru,</w:t>
      </w:r>
      <w:r w:rsidRPr="00621A2B">
        <w:rPr>
          <w:rFonts w:eastAsia="Arial"/>
          <w:lang w:val="sl-SI" w:eastAsia="en-US"/>
        </w:rPr>
        <w:t xml:space="preserve"> dne </w:t>
      </w:r>
      <w:r>
        <w:rPr>
          <w:rFonts w:eastAsia="Arial"/>
          <w:lang w:val="sl-SI" w:eastAsia="en-US"/>
        </w:rPr>
        <w:t>16. 7. 2018</w:t>
      </w:r>
    </w:p>
    <w:p w:rsidR="009F6097" w:rsidRPr="00621A2B" w:rsidRDefault="009F6097" w:rsidP="009F6097">
      <w:pPr>
        <w:widowControl/>
        <w:spacing w:after="0"/>
        <w:jc w:val="both"/>
        <w:rPr>
          <w:rFonts w:eastAsia="Arial"/>
          <w:lang w:val="sl-SI" w:eastAsia="en-US"/>
        </w:rPr>
      </w:pPr>
    </w:p>
    <w:p w:rsidR="009F6097" w:rsidRDefault="009F6097" w:rsidP="009F6097">
      <w:pPr>
        <w:widowControl/>
        <w:spacing w:after="0"/>
        <w:ind w:left="4248" w:firstLine="708"/>
        <w:jc w:val="center"/>
        <w:rPr>
          <w:rFonts w:eastAsia="Arial"/>
          <w:lang w:val="sl-SI" w:eastAsia="en-US"/>
        </w:rPr>
      </w:pPr>
      <w:r>
        <w:rPr>
          <w:rFonts w:eastAsia="Arial"/>
          <w:lang w:val="sl-SI" w:eastAsia="en-US"/>
        </w:rPr>
        <w:t>ŽUPAN</w:t>
      </w:r>
    </w:p>
    <w:p w:rsidR="00C60E97" w:rsidRPr="00650904" w:rsidRDefault="009F6097" w:rsidP="009F6097">
      <w:pPr>
        <w:pStyle w:val="NoSpacing"/>
        <w:ind w:left="4248" w:firstLine="708"/>
        <w:jc w:val="center"/>
        <w:rPr>
          <w:lang w:val="sl-SI"/>
        </w:rPr>
      </w:pPr>
      <w:r>
        <w:rPr>
          <w:rFonts w:eastAsia="Arial"/>
          <w:lang w:val="sl-SI" w:eastAsia="en-US"/>
        </w:rPr>
        <w:t>Boris Popovič</w:t>
      </w:r>
    </w:p>
    <w:sectPr w:rsidR="00C60E97" w:rsidRPr="00650904">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D1F" w:rsidRDefault="009A1D1F" w:rsidP="000A5D3E">
      <w:pPr>
        <w:spacing w:after="0" w:line="240" w:lineRule="auto"/>
      </w:pPr>
      <w:r>
        <w:separator/>
      </w:r>
    </w:p>
  </w:endnote>
  <w:endnote w:type="continuationSeparator" w:id="0">
    <w:p w:rsidR="009A1D1F" w:rsidRDefault="009A1D1F" w:rsidP="000A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54438"/>
      <w:docPartObj>
        <w:docPartGallery w:val="Page Numbers (Bottom of Page)"/>
        <w:docPartUnique/>
      </w:docPartObj>
    </w:sdtPr>
    <w:sdtEndPr>
      <w:rPr>
        <w:noProof/>
      </w:rPr>
    </w:sdtEndPr>
    <w:sdtContent>
      <w:p w:rsidR="006D1A92" w:rsidRDefault="006D1A92">
        <w:pPr>
          <w:pStyle w:val="Footer"/>
        </w:pPr>
        <w:r>
          <w:fldChar w:fldCharType="begin"/>
        </w:r>
        <w:r>
          <w:instrText xml:space="preserve"> PAGE   \* MERGEFORMAT </w:instrText>
        </w:r>
        <w:r>
          <w:fldChar w:fldCharType="separate"/>
        </w:r>
        <w:r w:rsidR="0018161C">
          <w:rPr>
            <w:noProof/>
          </w:rPr>
          <w:t>7</w:t>
        </w:r>
        <w:r>
          <w:rPr>
            <w:noProof/>
          </w:rPr>
          <w:fldChar w:fldCharType="end"/>
        </w:r>
      </w:p>
    </w:sdtContent>
  </w:sdt>
  <w:p w:rsidR="006D1A92" w:rsidRDefault="006D1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D1F" w:rsidRDefault="009A1D1F" w:rsidP="000A5D3E">
      <w:pPr>
        <w:spacing w:after="0" w:line="240" w:lineRule="auto"/>
      </w:pPr>
      <w:r>
        <w:separator/>
      </w:r>
    </w:p>
  </w:footnote>
  <w:footnote w:type="continuationSeparator" w:id="0">
    <w:p w:rsidR="009A1D1F" w:rsidRDefault="009A1D1F" w:rsidP="000A5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0128"/>
    <w:multiLevelType w:val="hybridMultilevel"/>
    <w:tmpl w:val="46521D2E"/>
    <w:lvl w:ilvl="0" w:tplc="77F0B814">
      <w:start w:val="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564F68"/>
    <w:multiLevelType w:val="hybridMultilevel"/>
    <w:tmpl w:val="55AC3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860AC8"/>
    <w:multiLevelType w:val="hybridMultilevel"/>
    <w:tmpl w:val="93DA7F66"/>
    <w:lvl w:ilvl="0" w:tplc="D02A85E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29D1DEE"/>
    <w:multiLevelType w:val="hybridMultilevel"/>
    <w:tmpl w:val="B36E2D6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D954FB4"/>
    <w:multiLevelType w:val="hybridMultilevel"/>
    <w:tmpl w:val="F3383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B786E8F"/>
    <w:multiLevelType w:val="hybridMultilevel"/>
    <w:tmpl w:val="502E5A12"/>
    <w:lvl w:ilvl="0" w:tplc="041A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53971D83"/>
    <w:multiLevelType w:val="hybridMultilevel"/>
    <w:tmpl w:val="19A63D48"/>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54DE1FB4">
      <w:start w:val="1"/>
      <w:numFmt w:val="bullet"/>
      <w:lvlText w:val="-"/>
      <w:lvlJc w:val="left"/>
      <w:pPr>
        <w:ind w:left="2160" w:hanging="360"/>
      </w:pPr>
      <w:rPr>
        <w:rFonts w:ascii="Calibri" w:eastAsia="Arial" w:hAnsi="Calibri" w:cs="Calibri"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A870AC5"/>
    <w:multiLevelType w:val="hybridMultilevel"/>
    <w:tmpl w:val="97DE938C"/>
    <w:lvl w:ilvl="0" w:tplc="C4242C6C">
      <w:start w:val="1"/>
      <w:numFmt w:val="bullet"/>
      <w:pStyle w:val="Alineazaodstavkom"/>
      <w:lvlText w:val="-"/>
      <w:lvlJc w:val="left"/>
      <w:pPr>
        <w:tabs>
          <w:tab w:val="num" w:pos="425"/>
        </w:tabs>
        <w:ind w:left="425" w:hanging="425"/>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6BC545A2"/>
    <w:multiLevelType w:val="hybridMultilevel"/>
    <w:tmpl w:val="403C98B8"/>
    <w:lvl w:ilvl="0" w:tplc="4F3AEF64">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7"/>
  </w:num>
  <w:num w:numId="6">
    <w:abstractNumId w:val="5"/>
  </w:num>
  <w:num w:numId="7">
    <w:abstractNumId w:val="4"/>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ata Zatler">
    <w15:presenceInfo w15:providerId="None" w15:userId="Renata Zat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CC5"/>
    <w:rsid w:val="0001679F"/>
    <w:rsid w:val="000826A5"/>
    <w:rsid w:val="0009123B"/>
    <w:rsid w:val="000A592D"/>
    <w:rsid w:val="000A5D3E"/>
    <w:rsid w:val="000A6FBF"/>
    <w:rsid w:val="000A7090"/>
    <w:rsid w:val="000D621F"/>
    <w:rsid w:val="000E26B8"/>
    <w:rsid w:val="000F6CF5"/>
    <w:rsid w:val="00121EB7"/>
    <w:rsid w:val="00130C0B"/>
    <w:rsid w:val="001533F0"/>
    <w:rsid w:val="0018161C"/>
    <w:rsid w:val="001A663D"/>
    <w:rsid w:val="001D6B58"/>
    <w:rsid w:val="002055BE"/>
    <w:rsid w:val="00207E01"/>
    <w:rsid w:val="00233342"/>
    <w:rsid w:val="002450B2"/>
    <w:rsid w:val="00280343"/>
    <w:rsid w:val="00287BD2"/>
    <w:rsid w:val="002A442F"/>
    <w:rsid w:val="002C547A"/>
    <w:rsid w:val="002D27C4"/>
    <w:rsid w:val="002E6719"/>
    <w:rsid w:val="00303109"/>
    <w:rsid w:val="00325D51"/>
    <w:rsid w:val="00393B68"/>
    <w:rsid w:val="00395DFC"/>
    <w:rsid w:val="003B40CA"/>
    <w:rsid w:val="003B5EAD"/>
    <w:rsid w:val="003D7A91"/>
    <w:rsid w:val="003F0B4C"/>
    <w:rsid w:val="00451E31"/>
    <w:rsid w:val="00460FA5"/>
    <w:rsid w:val="004C4307"/>
    <w:rsid w:val="004D5D7F"/>
    <w:rsid w:val="004E7788"/>
    <w:rsid w:val="005530B0"/>
    <w:rsid w:val="00572BEE"/>
    <w:rsid w:val="005740F0"/>
    <w:rsid w:val="005C0722"/>
    <w:rsid w:val="005C095D"/>
    <w:rsid w:val="005F06D0"/>
    <w:rsid w:val="00600656"/>
    <w:rsid w:val="00632232"/>
    <w:rsid w:val="006369D7"/>
    <w:rsid w:val="00650904"/>
    <w:rsid w:val="00653EAA"/>
    <w:rsid w:val="006B3B22"/>
    <w:rsid w:val="006C3A85"/>
    <w:rsid w:val="006D1A92"/>
    <w:rsid w:val="006D4F0D"/>
    <w:rsid w:val="006E022E"/>
    <w:rsid w:val="00717547"/>
    <w:rsid w:val="00734617"/>
    <w:rsid w:val="00741969"/>
    <w:rsid w:val="00744374"/>
    <w:rsid w:val="0078657E"/>
    <w:rsid w:val="00786F4C"/>
    <w:rsid w:val="00787B71"/>
    <w:rsid w:val="00793053"/>
    <w:rsid w:val="00806F8F"/>
    <w:rsid w:val="00855697"/>
    <w:rsid w:val="00864895"/>
    <w:rsid w:val="00880E8F"/>
    <w:rsid w:val="008D0994"/>
    <w:rsid w:val="008D0E66"/>
    <w:rsid w:val="008E0685"/>
    <w:rsid w:val="0093310F"/>
    <w:rsid w:val="009341B5"/>
    <w:rsid w:val="00941BF0"/>
    <w:rsid w:val="0097221C"/>
    <w:rsid w:val="0097245D"/>
    <w:rsid w:val="009A1D1F"/>
    <w:rsid w:val="009A5B61"/>
    <w:rsid w:val="009C7A44"/>
    <w:rsid w:val="009D2C43"/>
    <w:rsid w:val="009D5FBC"/>
    <w:rsid w:val="009F6097"/>
    <w:rsid w:val="00A510A0"/>
    <w:rsid w:val="00A5423B"/>
    <w:rsid w:val="00A65E81"/>
    <w:rsid w:val="00A7055D"/>
    <w:rsid w:val="00AC6B5D"/>
    <w:rsid w:val="00AE272E"/>
    <w:rsid w:val="00AF2ADD"/>
    <w:rsid w:val="00B04DB4"/>
    <w:rsid w:val="00B20470"/>
    <w:rsid w:val="00B24169"/>
    <w:rsid w:val="00B27A3F"/>
    <w:rsid w:val="00B57B02"/>
    <w:rsid w:val="00B60703"/>
    <w:rsid w:val="00B639A1"/>
    <w:rsid w:val="00B84EAC"/>
    <w:rsid w:val="00BB7056"/>
    <w:rsid w:val="00BD56E1"/>
    <w:rsid w:val="00BE6B32"/>
    <w:rsid w:val="00BF5048"/>
    <w:rsid w:val="00C07B10"/>
    <w:rsid w:val="00C10D3F"/>
    <w:rsid w:val="00C1677A"/>
    <w:rsid w:val="00C21E24"/>
    <w:rsid w:val="00C225C6"/>
    <w:rsid w:val="00C422F6"/>
    <w:rsid w:val="00C43673"/>
    <w:rsid w:val="00C60E97"/>
    <w:rsid w:val="00C64CC5"/>
    <w:rsid w:val="00C7666E"/>
    <w:rsid w:val="00C93184"/>
    <w:rsid w:val="00C9799B"/>
    <w:rsid w:val="00CA153D"/>
    <w:rsid w:val="00CD63C4"/>
    <w:rsid w:val="00CE1557"/>
    <w:rsid w:val="00CF4719"/>
    <w:rsid w:val="00D00FA6"/>
    <w:rsid w:val="00D01CFD"/>
    <w:rsid w:val="00D0493A"/>
    <w:rsid w:val="00D06DB6"/>
    <w:rsid w:val="00D623EB"/>
    <w:rsid w:val="00D71891"/>
    <w:rsid w:val="00D77C0C"/>
    <w:rsid w:val="00DD3DD0"/>
    <w:rsid w:val="00DE0256"/>
    <w:rsid w:val="00DE3CA0"/>
    <w:rsid w:val="00DF3849"/>
    <w:rsid w:val="00E340BB"/>
    <w:rsid w:val="00E34654"/>
    <w:rsid w:val="00E44C9A"/>
    <w:rsid w:val="00E45375"/>
    <w:rsid w:val="00E917D0"/>
    <w:rsid w:val="00EB21A3"/>
    <w:rsid w:val="00EB6723"/>
    <w:rsid w:val="00ED76BD"/>
    <w:rsid w:val="00F30FA1"/>
    <w:rsid w:val="00F51913"/>
    <w:rsid w:val="00F535EA"/>
    <w:rsid w:val="00FE79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4CC5"/>
    <w:pPr>
      <w:widowControl w:val="0"/>
    </w:pPr>
    <w:rPr>
      <w:rFonts w:ascii="Calibri" w:eastAsia="Calibri" w:hAnsi="Calibri" w:cs="Calibri"/>
      <w:color w:val="00000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CC5"/>
    <w:pPr>
      <w:ind w:left="720"/>
      <w:contextualSpacing/>
    </w:pPr>
  </w:style>
  <w:style w:type="paragraph" w:styleId="Header">
    <w:name w:val="header"/>
    <w:basedOn w:val="Normal"/>
    <w:link w:val="HeaderChar"/>
    <w:uiPriority w:val="99"/>
    <w:unhideWhenUsed/>
    <w:rsid w:val="000A5D3E"/>
    <w:pPr>
      <w:tabs>
        <w:tab w:val="center" w:pos="4703"/>
        <w:tab w:val="right" w:pos="9406"/>
      </w:tabs>
      <w:spacing w:after="0" w:line="240" w:lineRule="auto"/>
    </w:pPr>
  </w:style>
  <w:style w:type="character" w:customStyle="1" w:styleId="HeaderChar">
    <w:name w:val="Header Char"/>
    <w:basedOn w:val="DefaultParagraphFont"/>
    <w:link w:val="Header"/>
    <w:uiPriority w:val="99"/>
    <w:rsid w:val="000A5D3E"/>
    <w:rPr>
      <w:rFonts w:ascii="Calibri" w:eastAsia="Calibri" w:hAnsi="Calibri" w:cs="Calibri"/>
      <w:color w:val="000000"/>
      <w:lang w:val="hr-HR" w:eastAsia="hr-HR"/>
    </w:rPr>
  </w:style>
  <w:style w:type="paragraph" w:styleId="Footer">
    <w:name w:val="footer"/>
    <w:basedOn w:val="Normal"/>
    <w:link w:val="FooterChar"/>
    <w:uiPriority w:val="99"/>
    <w:unhideWhenUsed/>
    <w:rsid w:val="000A5D3E"/>
    <w:pPr>
      <w:tabs>
        <w:tab w:val="center" w:pos="4703"/>
        <w:tab w:val="right" w:pos="9406"/>
      </w:tabs>
      <w:spacing w:after="0" w:line="240" w:lineRule="auto"/>
    </w:pPr>
  </w:style>
  <w:style w:type="character" w:customStyle="1" w:styleId="FooterChar">
    <w:name w:val="Footer Char"/>
    <w:basedOn w:val="DefaultParagraphFont"/>
    <w:link w:val="Footer"/>
    <w:uiPriority w:val="99"/>
    <w:rsid w:val="000A5D3E"/>
    <w:rPr>
      <w:rFonts w:ascii="Calibri" w:eastAsia="Calibri" w:hAnsi="Calibri" w:cs="Calibri"/>
      <w:color w:val="000000"/>
      <w:lang w:val="hr-HR" w:eastAsia="hr-HR"/>
    </w:rPr>
  </w:style>
  <w:style w:type="paragraph" w:styleId="BalloonText">
    <w:name w:val="Balloon Text"/>
    <w:basedOn w:val="Normal"/>
    <w:link w:val="BalloonTextChar"/>
    <w:uiPriority w:val="99"/>
    <w:semiHidden/>
    <w:unhideWhenUsed/>
    <w:rsid w:val="00C22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5C6"/>
    <w:rPr>
      <w:rFonts w:ascii="Segoe UI" w:eastAsia="Calibri" w:hAnsi="Segoe UI" w:cs="Segoe UI"/>
      <w:color w:val="000000"/>
      <w:sz w:val="18"/>
      <w:szCs w:val="18"/>
      <w:lang w:val="hr-HR" w:eastAsia="hr-HR"/>
    </w:rPr>
  </w:style>
  <w:style w:type="paragraph" w:customStyle="1" w:styleId="Odstavek">
    <w:name w:val="Odstavek"/>
    <w:basedOn w:val="Normal"/>
    <w:link w:val="OdstavekZnak"/>
    <w:qFormat/>
    <w:rsid w:val="002C547A"/>
    <w:pPr>
      <w:widowControl/>
      <w:overflowPunct w:val="0"/>
      <w:autoSpaceDE w:val="0"/>
      <w:autoSpaceDN w:val="0"/>
      <w:adjustRightInd w:val="0"/>
      <w:spacing w:before="240" w:after="0" w:line="240" w:lineRule="auto"/>
      <w:ind w:firstLine="1021"/>
      <w:jc w:val="both"/>
      <w:textAlignment w:val="baseline"/>
    </w:pPr>
    <w:rPr>
      <w:rFonts w:ascii="Arial" w:eastAsia="Times New Roman" w:hAnsi="Arial" w:cs="Arial"/>
      <w:color w:val="auto"/>
      <w:lang w:val="sl-SI" w:eastAsia="sl-SI"/>
    </w:rPr>
  </w:style>
  <w:style w:type="character" w:customStyle="1" w:styleId="OdstavekZnak">
    <w:name w:val="Odstavek Znak"/>
    <w:link w:val="Odstavek"/>
    <w:rsid w:val="002C547A"/>
    <w:rPr>
      <w:rFonts w:ascii="Arial" w:eastAsia="Times New Roman" w:hAnsi="Arial" w:cs="Arial"/>
      <w:lang w:eastAsia="sl-SI"/>
    </w:rPr>
  </w:style>
  <w:style w:type="paragraph" w:customStyle="1" w:styleId="Alineazaodstavkom">
    <w:name w:val="Alinea za odstavkom"/>
    <w:basedOn w:val="Normal"/>
    <w:link w:val="AlineazaodstavkomZnak"/>
    <w:qFormat/>
    <w:rsid w:val="002C547A"/>
    <w:pPr>
      <w:widowControl/>
      <w:numPr>
        <w:numId w:val="5"/>
      </w:numPr>
      <w:spacing w:after="0" w:line="240" w:lineRule="auto"/>
      <w:jc w:val="both"/>
    </w:pPr>
    <w:rPr>
      <w:rFonts w:ascii="Arial" w:eastAsia="Times New Roman" w:hAnsi="Arial" w:cs="Arial"/>
      <w:color w:val="auto"/>
      <w:lang w:val="sl-SI" w:eastAsia="sl-SI"/>
    </w:rPr>
  </w:style>
  <w:style w:type="character" w:customStyle="1" w:styleId="AlineazaodstavkomZnak">
    <w:name w:val="Alinea za odstavkom Znak"/>
    <w:basedOn w:val="DefaultParagraphFont"/>
    <w:link w:val="Alineazaodstavkom"/>
    <w:rsid w:val="002C547A"/>
    <w:rPr>
      <w:rFonts w:ascii="Arial" w:eastAsia="Times New Roman" w:hAnsi="Arial" w:cs="Arial"/>
      <w:lang w:eastAsia="sl-SI"/>
    </w:rPr>
  </w:style>
  <w:style w:type="character" w:styleId="Hyperlink">
    <w:name w:val="Hyperlink"/>
    <w:basedOn w:val="DefaultParagraphFont"/>
    <w:uiPriority w:val="99"/>
    <w:unhideWhenUsed/>
    <w:rsid w:val="00C07B10"/>
    <w:rPr>
      <w:color w:val="0000FF" w:themeColor="hyperlink"/>
      <w:u w:val="single"/>
    </w:rPr>
  </w:style>
  <w:style w:type="character" w:customStyle="1" w:styleId="UnresolvedMention1">
    <w:name w:val="Unresolved Mention1"/>
    <w:basedOn w:val="DefaultParagraphFont"/>
    <w:uiPriority w:val="99"/>
    <w:semiHidden/>
    <w:unhideWhenUsed/>
    <w:rsid w:val="00C07B10"/>
    <w:rPr>
      <w:color w:val="808080"/>
      <w:shd w:val="clear" w:color="auto" w:fill="E6E6E6"/>
    </w:rPr>
  </w:style>
  <w:style w:type="character" w:styleId="CommentReference">
    <w:name w:val="annotation reference"/>
    <w:basedOn w:val="DefaultParagraphFont"/>
    <w:uiPriority w:val="99"/>
    <w:semiHidden/>
    <w:unhideWhenUsed/>
    <w:rsid w:val="00DD3DD0"/>
    <w:rPr>
      <w:sz w:val="16"/>
      <w:szCs w:val="16"/>
    </w:rPr>
  </w:style>
  <w:style w:type="paragraph" w:styleId="CommentText">
    <w:name w:val="annotation text"/>
    <w:basedOn w:val="Normal"/>
    <w:link w:val="CommentTextChar"/>
    <w:uiPriority w:val="99"/>
    <w:semiHidden/>
    <w:unhideWhenUsed/>
    <w:rsid w:val="00DD3DD0"/>
    <w:pPr>
      <w:spacing w:line="240" w:lineRule="auto"/>
    </w:pPr>
    <w:rPr>
      <w:sz w:val="20"/>
      <w:szCs w:val="20"/>
    </w:rPr>
  </w:style>
  <w:style w:type="character" w:customStyle="1" w:styleId="CommentTextChar">
    <w:name w:val="Comment Text Char"/>
    <w:basedOn w:val="DefaultParagraphFont"/>
    <w:link w:val="CommentText"/>
    <w:uiPriority w:val="99"/>
    <w:semiHidden/>
    <w:rsid w:val="00DD3DD0"/>
    <w:rPr>
      <w:rFonts w:ascii="Calibri" w:eastAsia="Calibri" w:hAnsi="Calibri" w:cs="Calibri"/>
      <w:color w:val="000000"/>
      <w:sz w:val="20"/>
      <w:szCs w:val="20"/>
      <w:lang w:val="hr-HR" w:eastAsia="hr-HR"/>
    </w:rPr>
  </w:style>
  <w:style w:type="paragraph" w:styleId="CommentSubject">
    <w:name w:val="annotation subject"/>
    <w:basedOn w:val="CommentText"/>
    <w:next w:val="CommentText"/>
    <w:link w:val="CommentSubjectChar"/>
    <w:uiPriority w:val="99"/>
    <w:semiHidden/>
    <w:unhideWhenUsed/>
    <w:rsid w:val="00DD3DD0"/>
    <w:rPr>
      <w:b/>
      <w:bCs/>
    </w:rPr>
  </w:style>
  <w:style w:type="character" w:customStyle="1" w:styleId="CommentSubjectChar">
    <w:name w:val="Comment Subject Char"/>
    <w:basedOn w:val="CommentTextChar"/>
    <w:link w:val="CommentSubject"/>
    <w:uiPriority w:val="99"/>
    <w:semiHidden/>
    <w:rsid w:val="00DD3DD0"/>
    <w:rPr>
      <w:rFonts w:ascii="Calibri" w:eastAsia="Calibri" w:hAnsi="Calibri" w:cs="Calibri"/>
      <w:b/>
      <w:bCs/>
      <w:color w:val="000000"/>
      <w:sz w:val="20"/>
      <w:szCs w:val="20"/>
      <w:lang w:val="hr-HR" w:eastAsia="hr-HR"/>
    </w:rPr>
  </w:style>
  <w:style w:type="character" w:customStyle="1" w:styleId="UnresolvedMention2">
    <w:name w:val="Unresolved Mention2"/>
    <w:basedOn w:val="DefaultParagraphFont"/>
    <w:uiPriority w:val="99"/>
    <w:semiHidden/>
    <w:unhideWhenUsed/>
    <w:rsid w:val="004D5D7F"/>
    <w:rPr>
      <w:color w:val="605E5C"/>
      <w:shd w:val="clear" w:color="auto" w:fill="E1DFDD"/>
    </w:rPr>
  </w:style>
  <w:style w:type="paragraph" w:styleId="NoSpacing">
    <w:name w:val="No Spacing"/>
    <w:uiPriority w:val="1"/>
    <w:qFormat/>
    <w:rsid w:val="000F6CF5"/>
    <w:pPr>
      <w:widowControl w:val="0"/>
      <w:spacing w:after="0" w:line="240" w:lineRule="auto"/>
    </w:pPr>
    <w:rPr>
      <w:rFonts w:ascii="Calibri" w:eastAsia="Calibri" w:hAnsi="Calibri" w:cs="Calibri"/>
      <w:color w:val="000000"/>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4CC5"/>
    <w:pPr>
      <w:widowControl w:val="0"/>
    </w:pPr>
    <w:rPr>
      <w:rFonts w:ascii="Calibri" w:eastAsia="Calibri" w:hAnsi="Calibri" w:cs="Calibri"/>
      <w:color w:val="00000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CC5"/>
    <w:pPr>
      <w:ind w:left="720"/>
      <w:contextualSpacing/>
    </w:pPr>
  </w:style>
  <w:style w:type="paragraph" w:styleId="Header">
    <w:name w:val="header"/>
    <w:basedOn w:val="Normal"/>
    <w:link w:val="HeaderChar"/>
    <w:uiPriority w:val="99"/>
    <w:unhideWhenUsed/>
    <w:rsid w:val="000A5D3E"/>
    <w:pPr>
      <w:tabs>
        <w:tab w:val="center" w:pos="4703"/>
        <w:tab w:val="right" w:pos="9406"/>
      </w:tabs>
      <w:spacing w:after="0" w:line="240" w:lineRule="auto"/>
    </w:pPr>
  </w:style>
  <w:style w:type="character" w:customStyle="1" w:styleId="HeaderChar">
    <w:name w:val="Header Char"/>
    <w:basedOn w:val="DefaultParagraphFont"/>
    <w:link w:val="Header"/>
    <w:uiPriority w:val="99"/>
    <w:rsid w:val="000A5D3E"/>
    <w:rPr>
      <w:rFonts w:ascii="Calibri" w:eastAsia="Calibri" w:hAnsi="Calibri" w:cs="Calibri"/>
      <w:color w:val="000000"/>
      <w:lang w:val="hr-HR" w:eastAsia="hr-HR"/>
    </w:rPr>
  </w:style>
  <w:style w:type="paragraph" w:styleId="Footer">
    <w:name w:val="footer"/>
    <w:basedOn w:val="Normal"/>
    <w:link w:val="FooterChar"/>
    <w:uiPriority w:val="99"/>
    <w:unhideWhenUsed/>
    <w:rsid w:val="000A5D3E"/>
    <w:pPr>
      <w:tabs>
        <w:tab w:val="center" w:pos="4703"/>
        <w:tab w:val="right" w:pos="9406"/>
      </w:tabs>
      <w:spacing w:after="0" w:line="240" w:lineRule="auto"/>
    </w:pPr>
  </w:style>
  <w:style w:type="character" w:customStyle="1" w:styleId="FooterChar">
    <w:name w:val="Footer Char"/>
    <w:basedOn w:val="DefaultParagraphFont"/>
    <w:link w:val="Footer"/>
    <w:uiPriority w:val="99"/>
    <w:rsid w:val="000A5D3E"/>
    <w:rPr>
      <w:rFonts w:ascii="Calibri" w:eastAsia="Calibri" w:hAnsi="Calibri" w:cs="Calibri"/>
      <w:color w:val="000000"/>
      <w:lang w:val="hr-HR" w:eastAsia="hr-HR"/>
    </w:rPr>
  </w:style>
  <w:style w:type="paragraph" w:styleId="BalloonText">
    <w:name w:val="Balloon Text"/>
    <w:basedOn w:val="Normal"/>
    <w:link w:val="BalloonTextChar"/>
    <w:uiPriority w:val="99"/>
    <w:semiHidden/>
    <w:unhideWhenUsed/>
    <w:rsid w:val="00C22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5C6"/>
    <w:rPr>
      <w:rFonts w:ascii="Segoe UI" w:eastAsia="Calibri" w:hAnsi="Segoe UI" w:cs="Segoe UI"/>
      <w:color w:val="000000"/>
      <w:sz w:val="18"/>
      <w:szCs w:val="18"/>
      <w:lang w:val="hr-HR" w:eastAsia="hr-HR"/>
    </w:rPr>
  </w:style>
  <w:style w:type="paragraph" w:customStyle="1" w:styleId="Odstavek">
    <w:name w:val="Odstavek"/>
    <w:basedOn w:val="Normal"/>
    <w:link w:val="OdstavekZnak"/>
    <w:qFormat/>
    <w:rsid w:val="002C547A"/>
    <w:pPr>
      <w:widowControl/>
      <w:overflowPunct w:val="0"/>
      <w:autoSpaceDE w:val="0"/>
      <w:autoSpaceDN w:val="0"/>
      <w:adjustRightInd w:val="0"/>
      <w:spacing w:before="240" w:after="0" w:line="240" w:lineRule="auto"/>
      <w:ind w:firstLine="1021"/>
      <w:jc w:val="both"/>
      <w:textAlignment w:val="baseline"/>
    </w:pPr>
    <w:rPr>
      <w:rFonts w:ascii="Arial" w:eastAsia="Times New Roman" w:hAnsi="Arial" w:cs="Arial"/>
      <w:color w:val="auto"/>
      <w:lang w:val="sl-SI" w:eastAsia="sl-SI"/>
    </w:rPr>
  </w:style>
  <w:style w:type="character" w:customStyle="1" w:styleId="OdstavekZnak">
    <w:name w:val="Odstavek Znak"/>
    <w:link w:val="Odstavek"/>
    <w:rsid w:val="002C547A"/>
    <w:rPr>
      <w:rFonts w:ascii="Arial" w:eastAsia="Times New Roman" w:hAnsi="Arial" w:cs="Arial"/>
      <w:lang w:eastAsia="sl-SI"/>
    </w:rPr>
  </w:style>
  <w:style w:type="paragraph" w:customStyle="1" w:styleId="Alineazaodstavkom">
    <w:name w:val="Alinea za odstavkom"/>
    <w:basedOn w:val="Normal"/>
    <w:link w:val="AlineazaodstavkomZnak"/>
    <w:qFormat/>
    <w:rsid w:val="002C547A"/>
    <w:pPr>
      <w:widowControl/>
      <w:numPr>
        <w:numId w:val="5"/>
      </w:numPr>
      <w:spacing w:after="0" w:line="240" w:lineRule="auto"/>
      <w:jc w:val="both"/>
    </w:pPr>
    <w:rPr>
      <w:rFonts w:ascii="Arial" w:eastAsia="Times New Roman" w:hAnsi="Arial" w:cs="Arial"/>
      <w:color w:val="auto"/>
      <w:lang w:val="sl-SI" w:eastAsia="sl-SI"/>
    </w:rPr>
  </w:style>
  <w:style w:type="character" w:customStyle="1" w:styleId="AlineazaodstavkomZnak">
    <w:name w:val="Alinea za odstavkom Znak"/>
    <w:basedOn w:val="DefaultParagraphFont"/>
    <w:link w:val="Alineazaodstavkom"/>
    <w:rsid w:val="002C547A"/>
    <w:rPr>
      <w:rFonts w:ascii="Arial" w:eastAsia="Times New Roman" w:hAnsi="Arial" w:cs="Arial"/>
      <w:lang w:eastAsia="sl-SI"/>
    </w:rPr>
  </w:style>
  <w:style w:type="character" w:styleId="Hyperlink">
    <w:name w:val="Hyperlink"/>
    <w:basedOn w:val="DefaultParagraphFont"/>
    <w:uiPriority w:val="99"/>
    <w:unhideWhenUsed/>
    <w:rsid w:val="00C07B10"/>
    <w:rPr>
      <w:color w:val="0000FF" w:themeColor="hyperlink"/>
      <w:u w:val="single"/>
    </w:rPr>
  </w:style>
  <w:style w:type="character" w:customStyle="1" w:styleId="UnresolvedMention1">
    <w:name w:val="Unresolved Mention1"/>
    <w:basedOn w:val="DefaultParagraphFont"/>
    <w:uiPriority w:val="99"/>
    <w:semiHidden/>
    <w:unhideWhenUsed/>
    <w:rsid w:val="00C07B10"/>
    <w:rPr>
      <w:color w:val="808080"/>
      <w:shd w:val="clear" w:color="auto" w:fill="E6E6E6"/>
    </w:rPr>
  </w:style>
  <w:style w:type="character" w:styleId="CommentReference">
    <w:name w:val="annotation reference"/>
    <w:basedOn w:val="DefaultParagraphFont"/>
    <w:uiPriority w:val="99"/>
    <w:semiHidden/>
    <w:unhideWhenUsed/>
    <w:rsid w:val="00DD3DD0"/>
    <w:rPr>
      <w:sz w:val="16"/>
      <w:szCs w:val="16"/>
    </w:rPr>
  </w:style>
  <w:style w:type="paragraph" w:styleId="CommentText">
    <w:name w:val="annotation text"/>
    <w:basedOn w:val="Normal"/>
    <w:link w:val="CommentTextChar"/>
    <w:uiPriority w:val="99"/>
    <w:semiHidden/>
    <w:unhideWhenUsed/>
    <w:rsid w:val="00DD3DD0"/>
    <w:pPr>
      <w:spacing w:line="240" w:lineRule="auto"/>
    </w:pPr>
    <w:rPr>
      <w:sz w:val="20"/>
      <w:szCs w:val="20"/>
    </w:rPr>
  </w:style>
  <w:style w:type="character" w:customStyle="1" w:styleId="CommentTextChar">
    <w:name w:val="Comment Text Char"/>
    <w:basedOn w:val="DefaultParagraphFont"/>
    <w:link w:val="CommentText"/>
    <w:uiPriority w:val="99"/>
    <w:semiHidden/>
    <w:rsid w:val="00DD3DD0"/>
    <w:rPr>
      <w:rFonts w:ascii="Calibri" w:eastAsia="Calibri" w:hAnsi="Calibri" w:cs="Calibri"/>
      <w:color w:val="000000"/>
      <w:sz w:val="20"/>
      <w:szCs w:val="20"/>
      <w:lang w:val="hr-HR" w:eastAsia="hr-HR"/>
    </w:rPr>
  </w:style>
  <w:style w:type="paragraph" w:styleId="CommentSubject">
    <w:name w:val="annotation subject"/>
    <w:basedOn w:val="CommentText"/>
    <w:next w:val="CommentText"/>
    <w:link w:val="CommentSubjectChar"/>
    <w:uiPriority w:val="99"/>
    <w:semiHidden/>
    <w:unhideWhenUsed/>
    <w:rsid w:val="00DD3DD0"/>
    <w:rPr>
      <w:b/>
      <w:bCs/>
    </w:rPr>
  </w:style>
  <w:style w:type="character" w:customStyle="1" w:styleId="CommentSubjectChar">
    <w:name w:val="Comment Subject Char"/>
    <w:basedOn w:val="CommentTextChar"/>
    <w:link w:val="CommentSubject"/>
    <w:uiPriority w:val="99"/>
    <w:semiHidden/>
    <w:rsid w:val="00DD3DD0"/>
    <w:rPr>
      <w:rFonts w:ascii="Calibri" w:eastAsia="Calibri" w:hAnsi="Calibri" w:cs="Calibri"/>
      <w:b/>
      <w:bCs/>
      <w:color w:val="000000"/>
      <w:sz w:val="20"/>
      <w:szCs w:val="20"/>
      <w:lang w:val="hr-HR" w:eastAsia="hr-HR"/>
    </w:rPr>
  </w:style>
  <w:style w:type="character" w:customStyle="1" w:styleId="UnresolvedMention2">
    <w:name w:val="Unresolved Mention2"/>
    <w:basedOn w:val="DefaultParagraphFont"/>
    <w:uiPriority w:val="99"/>
    <w:semiHidden/>
    <w:unhideWhenUsed/>
    <w:rsid w:val="004D5D7F"/>
    <w:rPr>
      <w:color w:val="605E5C"/>
      <w:shd w:val="clear" w:color="auto" w:fill="E1DFDD"/>
    </w:rPr>
  </w:style>
  <w:style w:type="paragraph" w:styleId="NoSpacing">
    <w:name w:val="No Spacing"/>
    <w:uiPriority w:val="1"/>
    <w:qFormat/>
    <w:rsid w:val="000F6CF5"/>
    <w:pPr>
      <w:widowControl w:val="0"/>
      <w:spacing w:after="0" w:line="240" w:lineRule="auto"/>
    </w:pPr>
    <w:rPr>
      <w:rFonts w:ascii="Calibri" w:eastAsia="Calibri" w:hAnsi="Calibri" w:cs="Calibri"/>
      <w:color w:val="00000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0382">
      <w:bodyDiv w:val="1"/>
      <w:marLeft w:val="0"/>
      <w:marRight w:val="0"/>
      <w:marTop w:val="0"/>
      <w:marBottom w:val="0"/>
      <w:divBdr>
        <w:top w:val="none" w:sz="0" w:space="0" w:color="auto"/>
        <w:left w:val="none" w:sz="0" w:space="0" w:color="auto"/>
        <w:bottom w:val="none" w:sz="0" w:space="0" w:color="auto"/>
        <w:right w:val="none" w:sz="0" w:space="0" w:color="auto"/>
      </w:divBdr>
    </w:div>
    <w:div w:id="768043193">
      <w:bodyDiv w:val="1"/>
      <w:marLeft w:val="0"/>
      <w:marRight w:val="0"/>
      <w:marTop w:val="0"/>
      <w:marBottom w:val="0"/>
      <w:divBdr>
        <w:top w:val="none" w:sz="0" w:space="0" w:color="auto"/>
        <w:left w:val="none" w:sz="0" w:space="0" w:color="auto"/>
        <w:bottom w:val="none" w:sz="0" w:space="0" w:color="auto"/>
        <w:right w:val="none" w:sz="0" w:space="0" w:color="auto"/>
      </w:divBdr>
    </w:div>
    <w:div w:id="1131024131">
      <w:bodyDiv w:val="1"/>
      <w:marLeft w:val="0"/>
      <w:marRight w:val="0"/>
      <w:marTop w:val="0"/>
      <w:marBottom w:val="0"/>
      <w:divBdr>
        <w:top w:val="none" w:sz="0" w:space="0" w:color="auto"/>
        <w:left w:val="none" w:sz="0" w:space="0" w:color="auto"/>
        <w:bottom w:val="none" w:sz="0" w:space="0" w:color="auto"/>
        <w:right w:val="none" w:sz="0" w:space="0" w:color="auto"/>
      </w:divBdr>
    </w:div>
    <w:div w:id="169321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per.si/" TargetMode="External"/><Relationship Id="rId18" Type="http://schemas.openxmlformats.org/officeDocument/2006/relationships/hyperlink" Target="http://www.dataofficer.s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varstvopodatkov@koper.si" TargetMode="External"/><Relationship Id="rId17" Type="http://schemas.openxmlformats.org/officeDocument/2006/relationships/hyperlink" Target="https://www.credential.net/48n7cf4t?key=a34478028ac3901bff900e3041f62c64f709fb607d75bd094fec36fca5551706" TargetMode="External"/><Relationship Id="rId2" Type="http://schemas.openxmlformats.org/officeDocument/2006/relationships/numbering" Target="numbering.xml"/><Relationship Id="rId16" Type="http://schemas.openxmlformats.org/officeDocument/2006/relationships/hyperlink" Target="mailto:varstvopodatkov@koper.s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taofficer.si/" TargetMode="External"/><Relationship Id="rId5" Type="http://schemas.openxmlformats.org/officeDocument/2006/relationships/settings" Target="settings.xml"/><Relationship Id="rId15" Type="http://schemas.openxmlformats.org/officeDocument/2006/relationships/hyperlink" Target="mailto:varstvopodatkov@koper.si" TargetMode="External"/><Relationship Id="rId23" Type="http://schemas.microsoft.com/office/2011/relationships/people" Target="people.xml"/><Relationship Id="rId10" Type="http://schemas.openxmlformats.org/officeDocument/2006/relationships/hyperlink" Target="https://www.credential.net/48n7cf4t?key=a34478028ac3901bff900e3041f62c64f709fb607d75bd094fec36fca5551706" TargetMode="External"/><Relationship Id="rId19" Type="http://schemas.openxmlformats.org/officeDocument/2006/relationships/hyperlink" Target="mailto:varstvopodatkov@koper.s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koper.s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90176-A86B-4F82-9041-C248585A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2330</Words>
  <Characters>13283</Characters>
  <Application>Microsoft Office Word</Application>
  <DocSecurity>0</DocSecurity>
  <Lines>110</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Alenka Plahuta</cp:lastModifiedBy>
  <cp:revision>3</cp:revision>
  <cp:lastPrinted>2018-07-27T08:08:00Z</cp:lastPrinted>
  <dcterms:created xsi:type="dcterms:W3CDTF">2018-07-17T07:06:00Z</dcterms:created>
  <dcterms:modified xsi:type="dcterms:W3CDTF">2018-07-27T09:05:00Z</dcterms:modified>
</cp:coreProperties>
</file>