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B" w:rsidRDefault="009403DB" w:rsidP="009403DB">
      <w:pPr>
        <w:tabs>
          <w:tab w:val="left" w:pos="1418"/>
        </w:tabs>
        <w:jc w:val="center"/>
        <w:rPr>
          <w:sz w:val="22"/>
          <w:szCs w:val="22"/>
          <w:lang w:val="sl-SI"/>
        </w:rPr>
      </w:pPr>
    </w:p>
    <w:p w:rsidR="0071557F" w:rsidRPr="009403DB" w:rsidRDefault="009403DB" w:rsidP="009403DB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9403DB">
        <w:rPr>
          <w:b/>
          <w:sz w:val="22"/>
          <w:szCs w:val="22"/>
          <w:lang w:val="sl-SI"/>
        </w:rPr>
        <w:t>MERILA ZA IZBOR VLOG</w:t>
      </w:r>
    </w:p>
    <w:p w:rsidR="009403DB" w:rsidRDefault="00E1001B" w:rsidP="009403DB">
      <w:pPr>
        <w:tabs>
          <w:tab w:val="left" w:pos="1418"/>
        </w:tabs>
        <w:jc w:val="center"/>
        <w:rPr>
          <w:rFonts w:cs="Arial"/>
          <w:b/>
          <w:bCs/>
          <w:sz w:val="22"/>
          <w:szCs w:val="22"/>
          <w:lang w:val="pl-PL"/>
        </w:rPr>
      </w:pPr>
      <w:r>
        <w:rPr>
          <w:b/>
          <w:sz w:val="22"/>
          <w:szCs w:val="22"/>
          <w:lang w:val="sl-SI"/>
        </w:rPr>
        <w:t>prijavljenih na J</w:t>
      </w:r>
      <w:r w:rsidR="009403DB" w:rsidRPr="009403DB">
        <w:rPr>
          <w:b/>
          <w:sz w:val="22"/>
          <w:szCs w:val="22"/>
          <w:lang w:val="sl-SI"/>
        </w:rPr>
        <w:t xml:space="preserve">avni razpis za sofinanciranje </w:t>
      </w:r>
      <w:r w:rsidR="008872F5">
        <w:rPr>
          <w:b/>
          <w:sz w:val="22"/>
          <w:szCs w:val="22"/>
          <w:lang w:val="sl-SI"/>
        </w:rPr>
        <w:t>programov</w:t>
      </w:r>
      <w:r w:rsidR="009403DB" w:rsidRPr="009403DB">
        <w:rPr>
          <w:b/>
          <w:sz w:val="22"/>
          <w:szCs w:val="22"/>
          <w:lang w:val="sl-SI"/>
        </w:rPr>
        <w:t xml:space="preserve"> </w:t>
      </w:r>
      <w:r w:rsidR="009403DB" w:rsidRPr="009403DB">
        <w:rPr>
          <w:rFonts w:cs="Arial"/>
          <w:b/>
          <w:bCs/>
          <w:sz w:val="22"/>
          <w:szCs w:val="22"/>
          <w:lang w:val="pl-PL"/>
        </w:rPr>
        <w:t>v vrtcih</w:t>
      </w:r>
      <w:r w:rsidR="008872F5">
        <w:rPr>
          <w:rFonts w:cs="Arial"/>
          <w:b/>
          <w:bCs/>
          <w:sz w:val="22"/>
          <w:szCs w:val="22"/>
          <w:lang w:val="pl-PL"/>
        </w:rPr>
        <w:t xml:space="preserve"> in šolah</w:t>
      </w:r>
      <w:r w:rsidR="009403DB" w:rsidRPr="009403DB">
        <w:rPr>
          <w:rFonts w:cs="Arial"/>
          <w:b/>
          <w:bCs/>
          <w:sz w:val="22"/>
          <w:szCs w:val="22"/>
          <w:lang w:val="pl-PL"/>
        </w:rPr>
        <w:t xml:space="preserve"> v Mestni občini Koper, namenjenih preprečevanju in reševanju socialnih stisk, posledic epidemije nalezljive bolezni</w:t>
      </w:r>
      <w:r w:rsidR="009403DB">
        <w:rPr>
          <w:rFonts w:cs="Arial"/>
          <w:b/>
          <w:bCs/>
          <w:sz w:val="22"/>
          <w:szCs w:val="22"/>
          <w:lang w:val="pl-PL"/>
        </w:rPr>
        <w:t xml:space="preserve"> </w:t>
      </w:r>
      <w:r w:rsidR="009403DB" w:rsidRPr="00E1001B">
        <w:rPr>
          <w:rFonts w:cs="Arial"/>
          <w:b/>
          <w:bCs/>
          <w:sz w:val="22"/>
          <w:szCs w:val="22"/>
          <w:lang w:val="pl-PL"/>
        </w:rPr>
        <w:t>Covid-19 v letu 2021</w:t>
      </w:r>
    </w:p>
    <w:p w:rsidR="009403DB" w:rsidRPr="009403DB" w:rsidRDefault="009403DB" w:rsidP="009403DB">
      <w:pPr>
        <w:tabs>
          <w:tab w:val="left" w:pos="1418"/>
        </w:tabs>
        <w:jc w:val="center"/>
        <w:rPr>
          <w:rFonts w:cs="Arial"/>
          <w:bCs/>
          <w:sz w:val="22"/>
          <w:szCs w:val="22"/>
          <w:lang w:val="pl-PL"/>
        </w:rPr>
      </w:pP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Vloge, ki bodo izpolnjevale vse pogoje iz III. točke besedila javnega razpisa, bodo ocenjene skladno s spodaj navedenimi vsebinskimi in finančnimi merili ob primerjavi istovrstnih programov in ob upoštevanju specifičnosti posameznih programov.</w:t>
      </w: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Programi bodo za posamezni kriterij ocenjeni z 0 ali več točkami.</w:t>
      </w: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</w:t>
      </w:r>
      <w:r w:rsidR="00DD67A0">
        <w:rPr>
          <w:sz w:val="22"/>
          <w:szCs w:val="22"/>
          <w:lang w:val="sl-SI"/>
        </w:rPr>
        <w:t>ogram, ki ne doseže vsaj 50</w:t>
      </w:r>
      <w:r>
        <w:rPr>
          <w:sz w:val="22"/>
          <w:szCs w:val="22"/>
          <w:lang w:val="sl-SI"/>
        </w:rPr>
        <w:t xml:space="preserve"> točk bo zavrnjen.</w:t>
      </w: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Komisija za pregled prijav in pripravo predloga razdelitve sredstev</w:t>
      </w:r>
      <w:r>
        <w:rPr>
          <w:sz w:val="22"/>
          <w:szCs w:val="22"/>
          <w:lang w:val="sl-SI"/>
        </w:rPr>
        <w:t xml:space="preserve"> bo v primeru, da prijavljeni program bolj ustreza drugemu sklopu, vlogo obravnavala v drugem sklopu.</w:t>
      </w: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9403DB" w:rsidRPr="009403DB" w:rsidRDefault="009403DB" w:rsidP="009403DB">
      <w:pPr>
        <w:tabs>
          <w:tab w:val="left" w:pos="1418"/>
        </w:tabs>
        <w:jc w:val="both"/>
        <w:rPr>
          <w:b/>
          <w:sz w:val="22"/>
          <w:szCs w:val="22"/>
          <w:lang w:val="sl-SI"/>
        </w:rPr>
      </w:pPr>
      <w:r w:rsidRPr="009403DB">
        <w:rPr>
          <w:b/>
          <w:sz w:val="22"/>
          <w:szCs w:val="22"/>
          <w:lang w:val="sl-SI"/>
        </w:rPr>
        <w:t>Merila za izbor vlog so naslednja:</w:t>
      </w:r>
    </w:p>
    <w:p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Komisija za pregled prijav in pripravo predloga razdelitve sredstev</w:t>
      </w:r>
      <w:r>
        <w:rPr>
          <w:sz w:val="22"/>
          <w:szCs w:val="22"/>
          <w:lang w:val="sl-SI"/>
        </w:rPr>
        <w:t xml:space="preserve"> bo popolne in pravočasne prijave ocenila na podlagi spodnjih meril:</w:t>
      </w:r>
    </w:p>
    <w:p w:rsidR="007C4CD6" w:rsidRDefault="007C4CD6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072F52" w:rsidRDefault="00072F52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072F52" w:rsidRDefault="00072F52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072F52" w:rsidRDefault="00072F52" w:rsidP="00072F52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b/>
          <w:sz w:val="22"/>
          <w:szCs w:val="22"/>
          <w:lang w:val="sl-SI"/>
        </w:rPr>
      </w:pPr>
      <w:r w:rsidRPr="00072F52">
        <w:rPr>
          <w:b/>
          <w:sz w:val="22"/>
          <w:szCs w:val="22"/>
          <w:lang w:val="sl-SI"/>
        </w:rPr>
        <w:t>MERILA ZA OCENJEVANJE PROGRAMA</w:t>
      </w:r>
    </w:p>
    <w:p w:rsidR="00072F52" w:rsidRDefault="00072F52" w:rsidP="00E1001B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072F52" w:rsidRPr="00072F52" w:rsidRDefault="00072F52" w:rsidP="00E1001B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072F52">
        <w:rPr>
          <w:rFonts w:cs="Arial"/>
          <w:b/>
          <w:sz w:val="22"/>
          <w:szCs w:val="22"/>
          <w:lang w:val="sl-SI"/>
        </w:rPr>
        <w:t>Kvalit</w:t>
      </w:r>
      <w:r w:rsidR="002C3EAC">
        <w:rPr>
          <w:rFonts w:cs="Arial"/>
          <w:b/>
          <w:sz w:val="22"/>
          <w:szCs w:val="22"/>
          <w:lang w:val="sl-SI"/>
        </w:rPr>
        <w:t>eta in izvedljivost predloženih programov</w:t>
      </w:r>
      <w:r w:rsidRPr="00072F52">
        <w:rPr>
          <w:rFonts w:cs="Arial"/>
          <w:b/>
          <w:sz w:val="22"/>
          <w:szCs w:val="22"/>
          <w:lang w:val="sl-SI"/>
        </w:rPr>
        <w:t xml:space="preserve"> glede na zagotovljene </w:t>
      </w:r>
      <w:r w:rsidRPr="00072F52">
        <w:rPr>
          <w:b/>
          <w:sz w:val="22"/>
          <w:szCs w:val="22"/>
          <w:lang w:val="sl-SI"/>
        </w:rPr>
        <w:t>kadrovske pogoje</w:t>
      </w:r>
    </w:p>
    <w:p w:rsidR="00072F52" w:rsidRDefault="00072F52" w:rsidP="00072F52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Predloženi program bodo izvajali strokovnjaki s primerno izobrazbo, </w:t>
      </w:r>
      <w:r w:rsidR="00427EDE">
        <w:rPr>
          <w:sz w:val="22"/>
          <w:szCs w:val="22"/>
          <w:lang w:val="sl-SI"/>
        </w:rPr>
        <w:t>kot na primer</w:t>
      </w:r>
      <w:bookmarkStart w:id="0" w:name="_GoBack"/>
      <w:bookmarkEnd w:id="0"/>
      <w:r>
        <w:rPr>
          <w:sz w:val="22"/>
          <w:szCs w:val="22"/>
          <w:lang w:val="sl-SI"/>
        </w:rPr>
        <w:t xml:space="preserve"> </w:t>
      </w:r>
      <w:r w:rsidRPr="00072F52">
        <w:rPr>
          <w:sz w:val="22"/>
          <w:szCs w:val="22"/>
          <w:lang w:val="sl-SI"/>
        </w:rPr>
        <w:t xml:space="preserve">psihologi, biopsihologi, pedagogi, socialni delavci, socialni, </w:t>
      </w:r>
      <w:proofErr w:type="gramStart"/>
      <w:r w:rsidRPr="00072F52">
        <w:rPr>
          <w:sz w:val="22"/>
          <w:szCs w:val="22"/>
          <w:lang w:val="sl-SI"/>
        </w:rPr>
        <w:t>specialni</w:t>
      </w:r>
      <w:proofErr w:type="gramEnd"/>
      <w:r w:rsidRPr="00072F52">
        <w:rPr>
          <w:sz w:val="22"/>
          <w:szCs w:val="22"/>
          <w:lang w:val="sl-SI"/>
        </w:rPr>
        <w:t xml:space="preserve"> in rehabilitac</w:t>
      </w:r>
      <w:r>
        <w:rPr>
          <w:sz w:val="22"/>
          <w:szCs w:val="22"/>
          <w:lang w:val="sl-SI"/>
        </w:rPr>
        <w:t>ijski ali inkluzivni pedagogi,</w:t>
      </w:r>
      <w:r w:rsidRPr="00072F52">
        <w:rPr>
          <w:sz w:val="22"/>
          <w:szCs w:val="22"/>
          <w:lang w:val="sl-SI"/>
        </w:rPr>
        <w:t xml:space="preserve"> defektologi</w:t>
      </w:r>
      <w:r>
        <w:rPr>
          <w:sz w:val="22"/>
          <w:szCs w:val="22"/>
          <w:lang w:val="sl-SI"/>
        </w:rPr>
        <w:t>, …..</w:t>
      </w:r>
      <w:r w:rsidRPr="00072F52">
        <w:rPr>
          <w:sz w:val="22"/>
          <w:szCs w:val="22"/>
          <w:lang w:val="sl-SI"/>
        </w:rPr>
        <w:t>.</w:t>
      </w:r>
    </w:p>
    <w:p w:rsidR="00072F52" w:rsidRDefault="00072F52" w:rsidP="00072F52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072F52" w:rsidTr="00A95B82">
        <w:tc>
          <w:tcPr>
            <w:tcW w:w="2552" w:type="dxa"/>
          </w:tcPr>
          <w:p w:rsidR="00072F52" w:rsidRDefault="00072F52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510" w:type="dxa"/>
          </w:tcPr>
          <w:p w:rsidR="00072F52" w:rsidRDefault="00A315C3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072F52" w:rsidTr="00A95B82">
        <w:tc>
          <w:tcPr>
            <w:tcW w:w="2552" w:type="dxa"/>
          </w:tcPr>
          <w:p w:rsidR="00072F52" w:rsidRDefault="00991A6C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  <w:r w:rsidR="00072F52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510" w:type="dxa"/>
          </w:tcPr>
          <w:p w:rsidR="00072F52" w:rsidRDefault="00A315C3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072F52" w:rsidTr="00A95B82">
        <w:tc>
          <w:tcPr>
            <w:tcW w:w="2552" w:type="dxa"/>
          </w:tcPr>
          <w:p w:rsidR="00072F52" w:rsidRDefault="00991A6C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</w:t>
            </w:r>
            <w:r w:rsidR="000B6E4F">
              <w:rPr>
                <w:sz w:val="22"/>
                <w:szCs w:val="22"/>
                <w:lang w:val="sl-SI"/>
              </w:rPr>
              <w:t>0</w:t>
            </w:r>
            <w:r w:rsidR="00072F52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510" w:type="dxa"/>
          </w:tcPr>
          <w:p w:rsidR="00072F52" w:rsidRDefault="00A315C3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072F52" w:rsidTr="00A95B82">
        <w:tc>
          <w:tcPr>
            <w:tcW w:w="2552" w:type="dxa"/>
          </w:tcPr>
          <w:p w:rsidR="00072F52" w:rsidRDefault="00991A6C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30</w:t>
            </w:r>
            <w:r w:rsidR="00072F52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510" w:type="dxa"/>
          </w:tcPr>
          <w:p w:rsidR="00072F52" w:rsidRDefault="00A315C3" w:rsidP="00881EA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072F52" w:rsidRDefault="00072F52" w:rsidP="00072F52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7C4CD6" w:rsidRDefault="007C4CD6">
      <w:pPr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br w:type="page"/>
      </w:r>
    </w:p>
    <w:p w:rsidR="00C91C9A" w:rsidRDefault="00C91C9A" w:rsidP="00A315C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:rsidR="00A315C3" w:rsidRPr="00072F52" w:rsidRDefault="00A315C3" w:rsidP="00A315C3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Dosedanje delo in izkušnje</w:t>
      </w:r>
    </w:p>
    <w:p w:rsidR="00A315C3" w:rsidRDefault="00A315C3" w:rsidP="00A315C3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programe s tega področja izvaja manj kot dve leti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991A6C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  <w:r w:rsidR="000B6E4F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programe s tega področja izvaja dve leti ali več, vendar jih MOK ni sofinancirala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991A6C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20</w:t>
            </w:r>
            <w:r w:rsidR="000B6E4F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programe s tega področja izvaja dve leti ali več in jih je MOK sofinancirala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991A6C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30</w:t>
            </w:r>
            <w:r w:rsidR="000B6E4F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programe s tega področja izvaja dve leti ali več in jih sofinancira MOK in pristojno ministrstvo</w:t>
            </w:r>
          </w:p>
        </w:tc>
      </w:tr>
    </w:tbl>
    <w:p w:rsidR="00072F52" w:rsidRDefault="00072F52" w:rsidP="00072F52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C91C9A" w:rsidRDefault="00C91C9A" w:rsidP="00072F52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C91C9A" w:rsidRPr="00C91C9A" w:rsidRDefault="00C91C9A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Sedež prijavitelja v Mestni občini Koper oziroma delovanje na </w:t>
      </w:r>
      <w:r w:rsidRPr="00C91C9A">
        <w:rPr>
          <w:rFonts w:cs="Arial"/>
          <w:b/>
          <w:sz w:val="22"/>
          <w:szCs w:val="22"/>
          <w:lang w:val="sl-SI"/>
        </w:rPr>
        <w:t>območju Mestne občine Koper</w:t>
      </w:r>
    </w:p>
    <w:p w:rsidR="00C91C9A" w:rsidRDefault="00C91C9A" w:rsidP="00072F52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Prijavitelj nima sedeža na območju Mestne občine Koper in ne deluje na območju Mestne občine Koper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5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programa nima sedeža na območju Mestne občine Koper, vendar deluje na območju Mestne občine Koper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Prijavitelj ima sedež na območju Mestne občine Koper in deluje na območju Mestne občine Koper</w:t>
            </w:r>
          </w:p>
        </w:tc>
      </w:tr>
    </w:tbl>
    <w:p w:rsidR="00C91C9A" w:rsidRDefault="00C91C9A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2C3EAC" w:rsidRDefault="002C3EAC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2C3EAC" w:rsidRDefault="002C3EAC" w:rsidP="002C3EAC">
      <w:pPr>
        <w:tabs>
          <w:tab w:val="left" w:pos="1418"/>
        </w:tabs>
        <w:jc w:val="center"/>
        <w:rPr>
          <w:rFonts w:cs="Arial"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Finančna konstrukcija prijavljenih programov</w:t>
      </w:r>
      <w:r w:rsidRPr="002C3EAC">
        <w:rPr>
          <w:rFonts w:cs="Arial"/>
          <w:sz w:val="22"/>
          <w:szCs w:val="22"/>
          <w:lang w:val="sl-SI"/>
        </w:rPr>
        <w:t xml:space="preserve"> </w:t>
      </w:r>
    </w:p>
    <w:p w:rsidR="002C3EAC" w:rsidRPr="00C91C9A" w:rsidRDefault="002C3EAC" w:rsidP="002C3EAC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Prijavljen program ima </w:t>
      </w:r>
      <w:r w:rsidRPr="00AE1509">
        <w:rPr>
          <w:rFonts w:cs="Arial"/>
          <w:sz w:val="22"/>
          <w:szCs w:val="22"/>
          <w:lang w:val="sl-SI"/>
        </w:rPr>
        <w:t>pregledn</w:t>
      </w:r>
      <w:r>
        <w:rPr>
          <w:rFonts w:cs="Arial"/>
          <w:sz w:val="22"/>
          <w:szCs w:val="22"/>
          <w:lang w:val="sl-SI"/>
        </w:rPr>
        <w:t>o</w:t>
      </w:r>
      <w:r w:rsidRPr="00AE1509">
        <w:rPr>
          <w:rFonts w:cs="Arial"/>
          <w:sz w:val="22"/>
          <w:szCs w:val="22"/>
          <w:lang w:val="sl-SI"/>
        </w:rPr>
        <w:t xml:space="preserve">, </w:t>
      </w:r>
      <w:r>
        <w:rPr>
          <w:rFonts w:cs="Arial"/>
          <w:sz w:val="22"/>
          <w:szCs w:val="22"/>
          <w:lang w:val="sl-SI"/>
        </w:rPr>
        <w:t>jasno in natančno finančno konstrukcijo</w:t>
      </w:r>
      <w:r w:rsidRPr="00AE1509">
        <w:rPr>
          <w:rFonts w:cs="Arial"/>
          <w:sz w:val="22"/>
          <w:szCs w:val="22"/>
          <w:lang w:val="sl-SI"/>
        </w:rPr>
        <w:t xml:space="preserve"> prihodkov in odhodkov izvajanja programa</w:t>
      </w:r>
    </w:p>
    <w:p w:rsidR="00C91C9A" w:rsidRDefault="00C91C9A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5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0B6E4F" w:rsidTr="00A95B82">
        <w:tc>
          <w:tcPr>
            <w:tcW w:w="2410" w:type="dxa"/>
          </w:tcPr>
          <w:p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15 točk</w:t>
            </w:r>
          </w:p>
        </w:tc>
        <w:tc>
          <w:tcPr>
            <w:tcW w:w="6652" w:type="dxa"/>
          </w:tcPr>
          <w:p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2C3EAC" w:rsidRDefault="002C3EAC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2C3EAC" w:rsidRPr="00E1001B" w:rsidRDefault="002C3EAC" w:rsidP="00E1001B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2C3EAC" w:rsidRDefault="00E1001B" w:rsidP="00E1001B">
      <w:pPr>
        <w:pStyle w:val="BodyText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E1001B">
        <w:rPr>
          <w:rFonts w:ascii="Cambria" w:hAnsi="Cambria" w:cs="Arial"/>
          <w:b/>
          <w:sz w:val="22"/>
          <w:szCs w:val="22"/>
          <w:lang w:val="sl-SI"/>
        </w:rPr>
        <w:t>Jasno opredeljeni in ustrezni nameni in cilji programa</w:t>
      </w:r>
    </w:p>
    <w:p w:rsidR="00D96275" w:rsidRDefault="00D96275" w:rsidP="00E1001B">
      <w:pPr>
        <w:pStyle w:val="BodyText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D96275" w:rsidTr="00BB4EC6">
        <w:tc>
          <w:tcPr>
            <w:tcW w:w="2410" w:type="dxa"/>
          </w:tcPr>
          <w:p w:rsidR="00D96275" w:rsidRPr="000B6E4F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D96275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D96275" w:rsidTr="00BB4EC6">
        <w:tc>
          <w:tcPr>
            <w:tcW w:w="2410" w:type="dxa"/>
          </w:tcPr>
          <w:p w:rsidR="00D96275" w:rsidRPr="000B6E4F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D96275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D96275" w:rsidTr="00BB4EC6">
        <w:tc>
          <w:tcPr>
            <w:tcW w:w="2410" w:type="dxa"/>
          </w:tcPr>
          <w:p w:rsidR="00D96275" w:rsidRPr="000B6E4F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D96275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D96275" w:rsidRDefault="00D96275" w:rsidP="00E1001B">
      <w:pPr>
        <w:pStyle w:val="BodyText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D96275" w:rsidRPr="00D96275" w:rsidRDefault="00D96275" w:rsidP="00E1001B">
      <w:pPr>
        <w:pStyle w:val="BodyText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D96275" w:rsidRDefault="00D96275" w:rsidP="00E1001B">
      <w:pPr>
        <w:pStyle w:val="BodyText"/>
        <w:ind w:left="720"/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D96275">
        <w:rPr>
          <w:rFonts w:ascii="Cambria" w:hAnsi="Cambria" w:cs="Arial"/>
          <w:b/>
          <w:sz w:val="22"/>
          <w:szCs w:val="22"/>
          <w:lang w:val="sl-SI"/>
        </w:rPr>
        <w:t>Jasno opredeljene in ustrezne metode in načini dela programa</w:t>
      </w:r>
    </w:p>
    <w:p w:rsidR="00D96275" w:rsidRDefault="00D96275" w:rsidP="00D96275">
      <w:pPr>
        <w:pStyle w:val="BodyText"/>
        <w:ind w:left="720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D96275" w:rsidTr="00BB4EC6">
        <w:tc>
          <w:tcPr>
            <w:tcW w:w="2410" w:type="dxa"/>
          </w:tcPr>
          <w:p w:rsidR="00D96275" w:rsidRPr="000B6E4F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D96275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D96275" w:rsidTr="00BB4EC6">
        <w:tc>
          <w:tcPr>
            <w:tcW w:w="2410" w:type="dxa"/>
          </w:tcPr>
          <w:p w:rsidR="00D96275" w:rsidRPr="000B6E4F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D96275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D96275" w:rsidTr="00BB4EC6">
        <w:tc>
          <w:tcPr>
            <w:tcW w:w="2410" w:type="dxa"/>
          </w:tcPr>
          <w:p w:rsidR="00D96275" w:rsidRPr="000B6E4F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D96275" w:rsidRDefault="00D96275" w:rsidP="00BB4EC6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D96275" w:rsidRPr="00D96275" w:rsidRDefault="00D96275" w:rsidP="00D96275">
      <w:pPr>
        <w:pStyle w:val="BodyText"/>
        <w:ind w:left="720"/>
        <w:rPr>
          <w:rFonts w:ascii="Cambria" w:hAnsi="Cambria" w:cs="Arial"/>
          <w:b/>
          <w:sz w:val="22"/>
          <w:szCs w:val="22"/>
          <w:lang w:val="sl-SI"/>
        </w:rPr>
      </w:pPr>
    </w:p>
    <w:sectPr w:rsidR="00D96275" w:rsidRPr="00D9627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B8" w:rsidRDefault="006902B8">
      <w:r>
        <w:separator/>
      </w:r>
    </w:p>
  </w:endnote>
  <w:endnote w:type="continuationSeparator" w:id="0">
    <w:p w:rsidR="006902B8" w:rsidRDefault="0069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EDE">
      <w:rPr>
        <w:noProof/>
      </w:rPr>
      <w:t>2</w:t>
    </w:r>
    <w:r>
      <w:fldChar w:fldCharType="end"/>
    </w:r>
    <w:r>
      <w:t>/</w:t>
    </w:r>
    <w:fldSimple w:instr=" NUMPAGES   \* MERGEFORMAT ">
      <w:r w:rsidR="00427ED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163C84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B8" w:rsidRDefault="006902B8">
      <w:r>
        <w:separator/>
      </w:r>
    </w:p>
  </w:footnote>
  <w:footnote w:type="continuationSeparator" w:id="0">
    <w:p w:rsidR="006902B8" w:rsidRDefault="0069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89580747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F45869" w:rsidRPr="00F45869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208915</wp:posOffset>
                    </wp:positionV>
                    <wp:extent cx="3132000" cy="0"/>
                    <wp:effectExtent l="0" t="0" r="3048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13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6866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5pt" to="24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F45869" w:rsidRPr="00F45869">
            <w:rPr>
              <w:b/>
              <w:lang w:val="sl-SI"/>
            </w:rPr>
            <w:t>affari</w:t>
          </w:r>
          <w:proofErr w:type="spellEnd"/>
          <w:r w:rsidR="00F45869" w:rsidRPr="00F45869">
            <w:rPr>
              <w:b/>
              <w:lang w:val="sl-SI"/>
            </w:rPr>
            <w:t xml:space="preserve"> sociali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  <w:rPr>
              <w:lang w:val="sl-SI"/>
            </w:rPr>
          </w:pPr>
          <w:r w:rsidRPr="005A348A">
            <w:rPr>
              <w:lang w:val="sl-SI"/>
            </w:rPr>
            <w:t xml:space="preserve">Oddelek </w:t>
          </w:r>
          <w:r w:rsidR="00F45869" w:rsidRPr="00F45869">
            <w:rPr>
              <w:lang w:val="sl-SI"/>
            </w:rPr>
            <w:t>za izobraževanje, zdravstveno in socialno varstvo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5A348A">
            <w:rPr>
              <w:lang w:val="sl-SI"/>
            </w:rPr>
            <w:t>Settore</w:t>
          </w:r>
          <w:proofErr w:type="spellEnd"/>
          <w:r w:rsidRPr="005A348A">
            <w:rPr>
              <w:lang w:val="sl-SI"/>
            </w:rPr>
            <w:t xml:space="preserve"> </w:t>
          </w:r>
          <w:proofErr w:type="spellStart"/>
          <w:r w:rsidR="00F45869" w:rsidRPr="00F45869">
            <w:rPr>
              <w:lang w:val="sl-SI"/>
            </w:rPr>
            <w:t>istruzione</w:t>
          </w:r>
          <w:proofErr w:type="spellEnd"/>
          <w:r w:rsidR="00F45869" w:rsidRPr="00F45869">
            <w:rPr>
              <w:lang w:val="sl-SI"/>
            </w:rPr>
            <w:t xml:space="preserve">, </w:t>
          </w:r>
          <w:proofErr w:type="spellStart"/>
          <w:r w:rsidR="00F45869" w:rsidRPr="00F45869">
            <w:rPr>
              <w:lang w:val="sl-SI"/>
            </w:rPr>
            <w:t>sanità</w:t>
          </w:r>
          <w:proofErr w:type="spellEnd"/>
          <w:r w:rsidR="00F45869" w:rsidRPr="00F45869">
            <w:rPr>
              <w:lang w:val="sl-SI"/>
            </w:rPr>
            <w:t xml:space="preserve"> e </w:t>
          </w:r>
          <w:proofErr w:type="spellStart"/>
          <w:r w:rsidR="00F45869" w:rsidRPr="00F45869">
            <w:rPr>
              <w:lang w:val="sl-SI"/>
            </w:rPr>
            <w:t>sicurezza</w:t>
          </w:r>
          <w:proofErr w:type="spellEnd"/>
          <w:r w:rsidR="00F45869" w:rsidRPr="00F45869">
            <w:rPr>
              <w:lang w:val="sl-SI"/>
            </w:rPr>
            <w:t xml:space="preserve"> sociale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198"/>
    <w:multiLevelType w:val="hybridMultilevel"/>
    <w:tmpl w:val="F1E8F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ED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74D88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843CC"/>
    <w:multiLevelType w:val="hybridMultilevel"/>
    <w:tmpl w:val="7DA486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59E"/>
    <w:multiLevelType w:val="singleLevel"/>
    <w:tmpl w:val="A064C4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794399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8C76EE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E304B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205B6"/>
    <w:multiLevelType w:val="hybridMultilevel"/>
    <w:tmpl w:val="E76EFB48"/>
    <w:lvl w:ilvl="0" w:tplc="9280A8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17CA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B"/>
    <w:rsid w:val="00072F52"/>
    <w:rsid w:val="000801E3"/>
    <w:rsid w:val="000B6E4F"/>
    <w:rsid w:val="00110382"/>
    <w:rsid w:val="0011639C"/>
    <w:rsid w:val="0011673B"/>
    <w:rsid w:val="001174FB"/>
    <w:rsid w:val="001248ED"/>
    <w:rsid w:val="00143273"/>
    <w:rsid w:val="00155A39"/>
    <w:rsid w:val="00163C84"/>
    <w:rsid w:val="001657A5"/>
    <w:rsid w:val="00187E03"/>
    <w:rsid w:val="001B27D4"/>
    <w:rsid w:val="001B4EF4"/>
    <w:rsid w:val="001E6F2D"/>
    <w:rsid w:val="00207DE5"/>
    <w:rsid w:val="00217BA5"/>
    <w:rsid w:val="00224021"/>
    <w:rsid w:val="0023354E"/>
    <w:rsid w:val="002750C8"/>
    <w:rsid w:val="002C3EAC"/>
    <w:rsid w:val="00305B43"/>
    <w:rsid w:val="00321E1B"/>
    <w:rsid w:val="00330A24"/>
    <w:rsid w:val="0038259C"/>
    <w:rsid w:val="003A46F6"/>
    <w:rsid w:val="00427EDE"/>
    <w:rsid w:val="00443B49"/>
    <w:rsid w:val="004744F4"/>
    <w:rsid w:val="0047735A"/>
    <w:rsid w:val="00482DA8"/>
    <w:rsid w:val="004876CD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5F6000"/>
    <w:rsid w:val="0061520C"/>
    <w:rsid w:val="00626959"/>
    <w:rsid w:val="0064626E"/>
    <w:rsid w:val="00663981"/>
    <w:rsid w:val="006902B8"/>
    <w:rsid w:val="006912DE"/>
    <w:rsid w:val="006C0F21"/>
    <w:rsid w:val="00714D69"/>
    <w:rsid w:val="0071557F"/>
    <w:rsid w:val="00717ED4"/>
    <w:rsid w:val="00776F88"/>
    <w:rsid w:val="00783959"/>
    <w:rsid w:val="00796D1C"/>
    <w:rsid w:val="007B2534"/>
    <w:rsid w:val="007B5E0F"/>
    <w:rsid w:val="007C4CD6"/>
    <w:rsid w:val="00803D72"/>
    <w:rsid w:val="00825FD9"/>
    <w:rsid w:val="00840FE2"/>
    <w:rsid w:val="0085486D"/>
    <w:rsid w:val="008558DE"/>
    <w:rsid w:val="008872F5"/>
    <w:rsid w:val="00902E10"/>
    <w:rsid w:val="009139AB"/>
    <w:rsid w:val="009403DB"/>
    <w:rsid w:val="00941CF7"/>
    <w:rsid w:val="00946728"/>
    <w:rsid w:val="00952445"/>
    <w:rsid w:val="009573A7"/>
    <w:rsid w:val="00990A6C"/>
    <w:rsid w:val="00991A6C"/>
    <w:rsid w:val="009B43FD"/>
    <w:rsid w:val="009F5FE7"/>
    <w:rsid w:val="00A315C3"/>
    <w:rsid w:val="00A37F29"/>
    <w:rsid w:val="00A90E61"/>
    <w:rsid w:val="00A95B82"/>
    <w:rsid w:val="00AB24FF"/>
    <w:rsid w:val="00AB28B1"/>
    <w:rsid w:val="00AF5F71"/>
    <w:rsid w:val="00AF6676"/>
    <w:rsid w:val="00B04272"/>
    <w:rsid w:val="00B1174B"/>
    <w:rsid w:val="00B45741"/>
    <w:rsid w:val="00B73605"/>
    <w:rsid w:val="00BB78A8"/>
    <w:rsid w:val="00BC3C97"/>
    <w:rsid w:val="00BE5D90"/>
    <w:rsid w:val="00C3664A"/>
    <w:rsid w:val="00C60C8E"/>
    <w:rsid w:val="00C62804"/>
    <w:rsid w:val="00C65088"/>
    <w:rsid w:val="00C91C9A"/>
    <w:rsid w:val="00CB1783"/>
    <w:rsid w:val="00CB693F"/>
    <w:rsid w:val="00CC3A99"/>
    <w:rsid w:val="00CE7B32"/>
    <w:rsid w:val="00CF1603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95EB0"/>
    <w:rsid w:val="00D96275"/>
    <w:rsid w:val="00DA21D9"/>
    <w:rsid w:val="00DC0854"/>
    <w:rsid w:val="00DD5149"/>
    <w:rsid w:val="00DD67A0"/>
    <w:rsid w:val="00E1001B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12134"/>
    <w:rsid w:val="00F45869"/>
    <w:rsid w:val="00F60E20"/>
    <w:rsid w:val="00F806B0"/>
    <w:rsid w:val="00FA55E0"/>
    <w:rsid w:val="00FA6776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F8BFC"/>
  <w15:chartTrackingRefBased/>
  <w15:docId w15:val="{62E29491-8F19-428C-9EBB-C870AAB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0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3DB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3DB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403DB"/>
    <w:pPr>
      <w:ind w:left="720"/>
      <w:contextualSpacing/>
    </w:pPr>
  </w:style>
  <w:style w:type="paragraph" w:styleId="BodyText">
    <w:name w:val="Body Text"/>
    <w:basedOn w:val="Normal"/>
    <w:link w:val="BodyTextChar"/>
    <w:rsid w:val="002C3EAC"/>
    <w:pPr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C3EAC"/>
    <w:rPr>
      <w:sz w:val="24"/>
      <w:lang w:val="en-GB" w:eastAsia="en-US"/>
    </w:rPr>
  </w:style>
  <w:style w:type="character" w:styleId="Hyperlink">
    <w:name w:val="Hyperlink"/>
    <w:rsid w:val="00A95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IZSV\B_UDD_OIZS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126E-0F9C-46A8-BC29-26CC47A7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B_UDD_OIZSV.dotx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Neda Stropnik Vičič</dc:creator>
  <cp:keywords/>
  <cp:lastModifiedBy>Neda Stropnik Vičič</cp:lastModifiedBy>
  <cp:revision>2</cp:revision>
  <cp:lastPrinted>2020-02-05T09:59:00Z</cp:lastPrinted>
  <dcterms:created xsi:type="dcterms:W3CDTF">2021-08-04T09:13:00Z</dcterms:created>
  <dcterms:modified xsi:type="dcterms:W3CDTF">2021-08-04T09:13:00Z</dcterms:modified>
</cp:coreProperties>
</file>