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34" w:rsidRPr="00DB4FFF" w:rsidRDefault="00880034" w:rsidP="00880034">
      <w:pPr>
        <w:jc w:val="center"/>
        <w:rPr>
          <w:sz w:val="22"/>
          <w:lang w:val="sl-SI"/>
        </w:rPr>
      </w:pPr>
    </w:p>
    <w:p w:rsidR="00880034" w:rsidRPr="00DB4FFF" w:rsidRDefault="00880034" w:rsidP="00880034">
      <w:pPr>
        <w:jc w:val="center"/>
        <w:rPr>
          <w:b/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  <w:r w:rsidRPr="00DB4FFF">
        <w:rPr>
          <w:b/>
          <w:sz w:val="22"/>
          <w:lang w:val="sl-SI"/>
        </w:rPr>
        <w:t>KONTROLNA LISTA</w:t>
      </w:r>
    </w:p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>Javni razpis za sofinanciranje programov in projektov za otroke in mladino</w:t>
      </w:r>
    </w:p>
    <w:p w:rsidR="00880034" w:rsidRPr="00DB4FFF" w:rsidRDefault="00880034" w:rsidP="00880034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v </w:t>
      </w:r>
      <w:r>
        <w:rPr>
          <w:bCs/>
          <w:sz w:val="22"/>
          <w:lang w:val="sl-SI"/>
        </w:rPr>
        <w:t>Mestni občini Koper za leto 2022</w:t>
      </w:r>
    </w:p>
    <w:p w:rsidR="00880034" w:rsidRPr="00DB4FFF" w:rsidRDefault="00880034" w:rsidP="00880034">
      <w:pPr>
        <w:rPr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</w:p>
    <w:p w:rsidR="00880034" w:rsidRPr="00DB4FFF" w:rsidRDefault="00880034" w:rsidP="00880034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880034" w:rsidRPr="00DB4FFF" w:rsidRDefault="00880034" w:rsidP="004F3047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>
              <w:rPr>
                <w:rFonts w:ascii="Cambria" w:hAnsi="Cambria"/>
                <w:sz w:val="22"/>
                <w:lang w:val="sl-SI"/>
              </w:rPr>
              <w:t>do vključno 14</w:t>
            </w:r>
            <w:r w:rsidRPr="00DB4FFF">
              <w:rPr>
                <w:rFonts w:ascii="Cambria" w:hAnsi="Cambria"/>
                <w:sz w:val="22"/>
                <w:lang w:val="sl-SI"/>
              </w:rPr>
              <w:t xml:space="preserve">. </w:t>
            </w:r>
            <w:r>
              <w:rPr>
                <w:rFonts w:ascii="Cambria" w:hAnsi="Cambria"/>
                <w:sz w:val="22"/>
                <w:lang w:val="sl-SI"/>
              </w:rPr>
              <w:t>januarja</w:t>
            </w:r>
            <w:r w:rsidRPr="00DB4FFF">
              <w:rPr>
                <w:rFonts w:ascii="Cambria" w:hAnsi="Cambria"/>
                <w:sz w:val="22"/>
                <w:lang w:val="sl-SI"/>
              </w:rPr>
              <w:t xml:space="preserve"> 202</w:t>
            </w:r>
            <w:r>
              <w:rPr>
                <w:rFonts w:ascii="Cambria" w:hAnsi="Cambria"/>
                <w:sz w:val="22"/>
                <w:lang w:val="sl-SI"/>
              </w:rPr>
              <w:t>2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obrazcem za ovojnico (OBR-10).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bookmarkStart w:id="0" w:name="_GoBack"/>
            <w:bookmarkEnd w:id="0"/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OBR-7a – </w:t>
            </w:r>
            <w:proofErr w:type="spellStart"/>
            <w:r w:rsidRPr="00DB4FFF">
              <w:rPr>
                <w:i/>
                <w:sz w:val="22"/>
              </w:rPr>
              <w:t>Izjava</w:t>
            </w:r>
            <w:proofErr w:type="spellEnd"/>
            <w:r w:rsidRPr="00DB4FFF">
              <w:rPr>
                <w:i/>
                <w:sz w:val="22"/>
              </w:rPr>
              <w:t xml:space="preserve"> o </w:t>
            </w:r>
            <w:proofErr w:type="spellStart"/>
            <w:r w:rsidRPr="00DB4FFF">
              <w:rPr>
                <w:i/>
                <w:sz w:val="22"/>
              </w:rPr>
              <w:t>lastništvu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lastnih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sz w:val="22"/>
              </w:rPr>
              <w:t xml:space="preserve"> 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OBR-7b – </w:t>
            </w:r>
            <w:proofErr w:type="spellStart"/>
            <w:r w:rsidRPr="00DB4FFF">
              <w:rPr>
                <w:i/>
                <w:sz w:val="22"/>
              </w:rPr>
              <w:t>Soglasje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lastnika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ali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upravljalca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drugih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r w:rsidRPr="00DB4FFF">
              <w:rPr>
                <w:sz w:val="22"/>
              </w:rPr>
              <w:t>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DB4FFF">
              <w:rPr>
                <w:rFonts w:ascii="Cambria" w:hAnsi="Cambria"/>
                <w:sz w:val="22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OBR-8 –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osebe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sodelovanju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v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programski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/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projektni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skupini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it-IT"/>
              </w:rPr>
            </w:pP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OBR-9 –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  <w:lang w:val="it-IT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partnerstvu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 xml:space="preserve">akt o ustanovitvi oz. statut društva - </w:t>
            </w:r>
            <w:r w:rsidRPr="00DB4FFF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Poročilo o izvajanju programov/projektov za otroke ali za mladino za leto 202</w:t>
            </w:r>
            <w:r>
              <w:rPr>
                <w:sz w:val="22"/>
                <w:lang w:val="sl-SI"/>
              </w:rPr>
              <w:t>1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rPr>
          <w:sz w:val="22"/>
          <w:lang w:val="sl-SI"/>
        </w:rPr>
      </w:pPr>
    </w:p>
    <w:p w:rsidR="00880034" w:rsidRPr="00DB4FFF" w:rsidRDefault="00880034" w:rsidP="00880034">
      <w:pPr>
        <w:rPr>
          <w:sz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48" w:rsidRDefault="007F7348">
      <w:r>
        <w:separator/>
      </w:r>
    </w:p>
  </w:endnote>
  <w:endnote w:type="continuationSeparator" w:id="0">
    <w:p w:rsidR="007F7348" w:rsidRDefault="007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7F7348">
      <w:fldChar w:fldCharType="begin"/>
    </w:r>
    <w:r w:rsidR="007F7348">
      <w:instrText xml:space="preserve"> NUMPAGES   \* MERGEFORMAT </w:instrText>
    </w:r>
    <w:r w:rsidR="007F7348">
      <w:fldChar w:fldCharType="separate"/>
    </w:r>
    <w:r w:rsidR="00880034">
      <w:rPr>
        <w:noProof/>
      </w:rPr>
      <w:t>1</w:t>
    </w:r>
    <w:r w:rsidR="007F734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48" w:rsidRDefault="007F7348">
      <w:r>
        <w:separator/>
      </w:r>
    </w:p>
  </w:footnote>
  <w:footnote w:type="continuationSeparator" w:id="0">
    <w:p w:rsidR="007F7348" w:rsidRDefault="007F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99423478" r:id="rId2"/>
            </w:object>
          </w:r>
        </w:p>
      </w:tc>
    </w:tr>
    <w:tr w:rsidR="007B5E0F" w:rsidRPr="00DD3C8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C66B1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7F7348"/>
    <w:rsid w:val="00803D72"/>
    <w:rsid w:val="00825FD9"/>
    <w:rsid w:val="00840FE2"/>
    <w:rsid w:val="0085486D"/>
    <w:rsid w:val="00877DF6"/>
    <w:rsid w:val="00880034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3C8C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B98BF"/>
  <w15:chartTrackingRefBased/>
  <w15:docId w15:val="{C35CE2B5-3D47-4977-B206-596AABF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8003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88003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C45B-8B84-427C-AEAF-B72DA7EE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2021-09-23T07:22:00Z</dcterms:created>
  <dcterms:modified xsi:type="dcterms:W3CDTF">2021-11-26T08:18:00Z</dcterms:modified>
</cp:coreProperties>
</file>