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8DEB0" w14:textId="7FFA5B08" w:rsidR="00F548B1" w:rsidRPr="004D198E" w:rsidRDefault="004D198E" w:rsidP="00F548B1">
      <w:pPr>
        <w:contextualSpacing/>
        <w:jc w:val="center"/>
        <w:rPr>
          <w:rFonts w:ascii="Cambria" w:eastAsia="Calibri" w:hAnsi="Cambria" w:cs="Times New Roman"/>
          <w:b/>
          <w:lang w:val="it-IT"/>
        </w:rPr>
      </w:pPr>
      <w:r w:rsidRPr="004D198E">
        <w:rPr>
          <w:rFonts w:ascii="Cambria" w:hAnsi="Cambria"/>
          <w:b/>
          <w:bCs/>
          <w:lang w:val="it-IT"/>
        </w:rPr>
        <w:t>Verifica informatica della documentazione</w:t>
      </w:r>
      <w:r w:rsidRPr="004D198E">
        <w:rPr>
          <w:rFonts w:ascii="Cambria" w:hAnsi="Cambria"/>
          <w:lang w:val="it-IT"/>
        </w:rPr>
        <w:t>* da allegare alla domanda per l’ottenimento delle condizioni necessarie alla convalida dello status di bene culturale e del consenso alla tutela dei beni culturali dell’Istituto per la tutela del patrimonio culturale ZVKDS, UA di Pirano</w:t>
      </w:r>
    </w:p>
    <w:p w14:paraId="2273C15C" w14:textId="77777777" w:rsidR="00F548B1" w:rsidRPr="004D198E" w:rsidRDefault="00F548B1" w:rsidP="00F548B1">
      <w:pPr>
        <w:contextualSpacing/>
        <w:jc w:val="center"/>
        <w:rPr>
          <w:rFonts w:ascii="Cambria" w:eastAsia="Calibri" w:hAnsi="Cambria" w:cs="Times New Roman"/>
          <w:lang w:val="it-IT"/>
        </w:rPr>
      </w:pPr>
    </w:p>
    <w:p w14:paraId="4DCD9B78" w14:textId="4A3C7348" w:rsidR="005045D9" w:rsidRPr="004D198E" w:rsidRDefault="004D198E" w:rsidP="00F548B1">
      <w:pPr>
        <w:contextualSpacing/>
        <w:jc w:val="both"/>
        <w:rPr>
          <w:rFonts w:ascii="Cambria" w:eastAsia="Calibri" w:hAnsi="Cambria" w:cs="Times New Roman"/>
          <w:i/>
          <w:lang w:val="it-IT"/>
        </w:rPr>
      </w:pPr>
      <w:r w:rsidRPr="004D198E">
        <w:rPr>
          <w:rFonts w:ascii="Cambria" w:hAnsi="Cambria"/>
          <w:lang w:val="it-IT"/>
        </w:rPr>
        <w:t xml:space="preserve">Le richieste da inviare per l’ottenimento delle condizioni necessarie per convalidare lo status di bene culturale e dell’autorizzazione dell'Istituto per la tutela del patrimonio culturale, UA Pirano sono disponibili al link: </w:t>
      </w:r>
      <w:hyperlink r:id="rId6" w:history="1">
        <w:r w:rsidRPr="004D198E">
          <w:rPr>
            <w:rStyle w:val="Hiperpovezava"/>
            <w:rFonts w:ascii="Cambria" w:hAnsi="Cambria"/>
            <w:lang w:val="it-IT"/>
          </w:rPr>
          <w:t>https://www.zvkds.si/vloge/</w:t>
        </w:r>
      </w:hyperlink>
      <w:r w:rsidRPr="004D198E">
        <w:rPr>
          <w:rFonts w:ascii="Cambria" w:hAnsi="Cambria"/>
          <w:lang w:val="it-IT"/>
        </w:rPr>
        <w:t>, al punto »</w:t>
      </w:r>
      <w:r w:rsidRPr="004D198E">
        <w:rPr>
          <w:rFonts w:ascii="Cambria" w:hAnsi="Cambria"/>
          <w:i/>
          <w:lang w:val="it-IT"/>
        </w:rPr>
        <w:t>I. Kulturno varstveni posegi in soglasja/Posegi pri katerih gradbeno dovoljenje ni predpisano«. (I. Interventi di tutela dei beni culturali ed autorizzazioni/Interventi senza permesso di costruire.)</w:t>
      </w:r>
    </w:p>
    <w:p w14:paraId="6D135C62" w14:textId="77777777" w:rsidR="004D198E" w:rsidRPr="004D198E" w:rsidRDefault="004D198E" w:rsidP="00F548B1">
      <w:pPr>
        <w:jc w:val="both"/>
        <w:rPr>
          <w:rFonts w:ascii="Cambria" w:hAnsi="Cambria"/>
          <w:u w:val="single"/>
          <w:lang w:val="it-IT"/>
        </w:rPr>
      </w:pPr>
    </w:p>
    <w:p w14:paraId="6A781E7F" w14:textId="480F4D75" w:rsidR="00114911" w:rsidRPr="004D198E" w:rsidRDefault="004D198E" w:rsidP="00F548B1">
      <w:pPr>
        <w:jc w:val="both"/>
        <w:rPr>
          <w:rFonts w:ascii="Cambria" w:hAnsi="Cambria"/>
          <w:lang w:val="it-IT"/>
        </w:rPr>
      </w:pPr>
      <w:bookmarkStart w:id="0" w:name="_Hlk220042675"/>
      <w:r w:rsidRPr="004D198E">
        <w:rPr>
          <w:rFonts w:ascii="Cambria" w:hAnsi="Cambria"/>
          <w:b/>
          <w:lang w:val="it-IT"/>
        </w:rPr>
        <w:t>*Le pezze giustificative da presentare in entrambi i procedimenti, condotti presso l’Istituto per la tutela del patrimonio culturale, UA Pirano, rientrano nella competenza esclusiva di quest’ultimo</w:t>
      </w:r>
      <w:r w:rsidRPr="004D198E">
        <w:rPr>
          <w:rFonts w:ascii="Cambria" w:hAnsi="Cambria"/>
          <w:lang w:val="it-IT"/>
        </w:rPr>
        <w:t xml:space="preserve"> e, nell’ambito del </w:t>
      </w:r>
      <w:r w:rsidRPr="004D198E">
        <w:rPr>
          <w:rFonts w:ascii="Cambria" w:hAnsi="Cambria"/>
          <w:i/>
          <w:lang w:val="it-IT"/>
        </w:rPr>
        <w:t>Bando di gara per l'assegnazione di contributi a fondo perduto per l'attuazione di misure di mitigazione nel Comune città di Capodistria al fine di ridurre l'impatto delle emissioni dovute all’attività del porto per l'anno 2026</w:t>
      </w:r>
      <w:r w:rsidRPr="004D198E">
        <w:rPr>
          <w:rFonts w:ascii="Cambria" w:hAnsi="Cambria"/>
          <w:lang w:val="it-IT"/>
        </w:rPr>
        <w:t xml:space="preserve"> </w:t>
      </w:r>
      <w:r w:rsidRPr="004D198E">
        <w:rPr>
          <w:rFonts w:ascii="Cambria" w:hAnsi="Cambria"/>
          <w:u w:val="single"/>
          <w:lang w:val="it-IT"/>
        </w:rPr>
        <w:t>hanno valore meramente indicativo, al fine di agevolare l’acquisizione di entrambi i documenti:</w:t>
      </w:r>
      <w:bookmarkEnd w:id="0"/>
    </w:p>
    <w:tbl>
      <w:tblPr>
        <w:tblpPr w:leftFromText="141" w:rightFromText="141" w:vertAnchor="text" w:horzAnchor="margin" w:tblpY="50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2693"/>
        <w:gridCol w:w="3675"/>
      </w:tblGrid>
      <w:tr w:rsidR="004D198E" w:rsidRPr="004D198E" w14:paraId="5021BADA" w14:textId="77777777" w:rsidTr="004D198E">
        <w:trPr>
          <w:trHeight w:val="315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1F37F" w14:textId="77777777" w:rsidR="004D198E" w:rsidRPr="004D198E" w:rsidRDefault="004D198E" w:rsidP="004D198E">
            <w:pPr>
              <w:jc w:val="both"/>
              <w:rPr>
                <w:rFonts w:ascii="Cambria" w:hAnsi="Cambria"/>
                <w:b/>
                <w:bCs/>
                <w:sz w:val="20"/>
                <w:szCs w:val="20"/>
                <w:lang w:val="it-IT"/>
              </w:rPr>
            </w:pPr>
            <w:r w:rsidRPr="004D198E">
              <w:rPr>
                <w:rFonts w:ascii="Cambria" w:hAnsi="Cambria"/>
                <w:b/>
                <w:sz w:val="20"/>
                <w:lang w:val="it-IT"/>
              </w:rPr>
              <w:t xml:space="preserve">Tipo di misura di mitigazione 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72EAC" w14:textId="77777777" w:rsidR="004D198E" w:rsidRPr="004D198E" w:rsidRDefault="004D198E" w:rsidP="004D198E">
            <w:pPr>
              <w:jc w:val="both"/>
              <w:rPr>
                <w:rFonts w:ascii="Cambria" w:hAnsi="Cambria"/>
                <w:b/>
                <w:bCs/>
                <w:sz w:val="20"/>
                <w:szCs w:val="20"/>
                <w:lang w:val="it-IT"/>
              </w:rPr>
            </w:pPr>
            <w:r w:rsidRPr="004D198E">
              <w:rPr>
                <w:rFonts w:ascii="Cambria" w:hAnsi="Cambria"/>
                <w:b/>
                <w:sz w:val="20"/>
                <w:lang w:val="it-IT"/>
              </w:rPr>
              <w:t>Allegati da accludere alla richiesta di rilascio delle condizioni necessarie per convalidare lo status di bene culturale</w:t>
            </w:r>
          </w:p>
        </w:tc>
        <w:tc>
          <w:tcPr>
            <w:tcW w:w="3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646A9" w14:textId="77777777" w:rsidR="004D198E" w:rsidRPr="004D198E" w:rsidRDefault="004D198E" w:rsidP="004D198E">
            <w:pPr>
              <w:jc w:val="both"/>
              <w:rPr>
                <w:rFonts w:ascii="Cambria" w:hAnsi="Cambria"/>
                <w:b/>
                <w:bCs/>
                <w:sz w:val="20"/>
                <w:szCs w:val="20"/>
                <w:lang w:val="it-IT"/>
              </w:rPr>
            </w:pPr>
            <w:r w:rsidRPr="004D198E">
              <w:rPr>
                <w:rFonts w:ascii="Cambria" w:hAnsi="Cambria"/>
                <w:b/>
                <w:sz w:val="20"/>
                <w:lang w:val="it-IT"/>
              </w:rPr>
              <w:t>Allegati da accludere alla richiesta di rilascio dell’autorizzazione dell’Istituto per la tutela del patrimonio culturale</w:t>
            </w:r>
          </w:p>
        </w:tc>
      </w:tr>
      <w:tr w:rsidR="004D198E" w:rsidRPr="004D198E" w14:paraId="2728849A" w14:textId="77777777" w:rsidTr="004D198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A27F8" w14:textId="3C09A94A" w:rsidR="004D198E" w:rsidRPr="004D198E" w:rsidRDefault="004D198E" w:rsidP="004D198E">
            <w:pPr>
              <w:ind w:left="306" w:hanging="277"/>
              <w:contextualSpacing/>
              <w:rPr>
                <w:rFonts w:ascii="Cambria" w:hAnsi="Cambria"/>
                <w:sz w:val="20"/>
                <w:szCs w:val="20"/>
                <w:lang w:val="it-IT"/>
              </w:rPr>
            </w:pPr>
            <w:r w:rsidRPr="004D198E">
              <w:rPr>
                <w:rFonts w:ascii="Cambria" w:hAnsi="Cambria"/>
                <w:b/>
                <w:sz w:val="20"/>
                <w:lang w:val="it-IT"/>
              </w:rPr>
              <w:t>a.</w:t>
            </w:r>
            <w:r w:rsidRPr="004D198E">
              <w:rPr>
                <w:rFonts w:ascii="Cambria" w:hAnsi="Cambria"/>
                <w:sz w:val="20"/>
                <w:lang w:val="it-IT"/>
              </w:rPr>
              <w:t xml:space="preserve"> sostituzione di infissi obsoleti con idonei infissi nuovi  </w:t>
            </w:r>
          </w:p>
        </w:tc>
        <w:tc>
          <w:tcPr>
            <w:tcW w:w="2693" w:type="dxa"/>
            <w:tcBorders>
              <w:top w:val="nil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C28B6" w14:textId="77777777" w:rsidR="004D198E" w:rsidRPr="004D198E" w:rsidRDefault="004D198E" w:rsidP="004D198E">
            <w:pPr>
              <w:jc w:val="center"/>
              <w:rPr>
                <w:rFonts w:ascii="Cambria" w:hAnsi="Cambria"/>
                <w:sz w:val="20"/>
                <w:szCs w:val="20"/>
                <w:lang w:val="it-IT"/>
              </w:rPr>
            </w:pPr>
            <w:r w:rsidRPr="004D198E">
              <w:rPr>
                <w:rFonts w:ascii="Cambria" w:hAnsi="Cambria"/>
                <w:sz w:val="20"/>
                <w:lang w:val="it-IT"/>
              </w:rPr>
              <w:t>preventivo dell’esecutore con computo metrico – piano di costruzione</w:t>
            </w:r>
          </w:p>
        </w:tc>
        <w:tc>
          <w:tcPr>
            <w:tcW w:w="3675" w:type="dxa"/>
            <w:tcBorders>
              <w:top w:val="nil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2C33B" w14:textId="77777777" w:rsidR="004D198E" w:rsidRPr="004D198E" w:rsidRDefault="004D198E" w:rsidP="004D198E">
            <w:pPr>
              <w:rPr>
                <w:rFonts w:ascii="Cambria" w:hAnsi="Cambria"/>
                <w:sz w:val="20"/>
                <w:szCs w:val="20"/>
                <w:lang w:val="it-IT"/>
              </w:rPr>
            </w:pPr>
            <w:r w:rsidRPr="004D198E">
              <w:rPr>
                <w:rFonts w:ascii="Cambria" w:hAnsi="Cambria"/>
                <w:sz w:val="20"/>
                <w:lang w:val="it-IT"/>
              </w:rPr>
              <w:t>offerta dell’esecutore con computo metrico – piano di costruzione;</w:t>
            </w:r>
          </w:p>
        </w:tc>
      </w:tr>
      <w:tr w:rsidR="004D198E" w:rsidRPr="004D198E" w14:paraId="5E3680D7" w14:textId="77777777" w:rsidTr="004D198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3DD70" w14:textId="77777777" w:rsidR="004D198E" w:rsidRPr="004D198E" w:rsidRDefault="004D198E" w:rsidP="004D198E">
            <w:pPr>
              <w:ind w:left="306"/>
              <w:contextualSpacing/>
              <w:rPr>
                <w:rFonts w:ascii="Cambria" w:hAnsi="Cambria"/>
                <w:sz w:val="20"/>
                <w:szCs w:val="20"/>
                <w:lang w:val="it-IT"/>
              </w:rPr>
            </w:pPr>
            <w:r w:rsidRPr="004D198E">
              <w:rPr>
                <w:rFonts w:ascii="Cambria" w:hAnsi="Cambria"/>
                <w:sz w:val="20"/>
                <w:lang w:val="it-IT"/>
              </w:rPr>
              <w:t>e/o rinnovo di infissi obsoleti con idonei infissi nuovi (restauro)* sull’edificio nel suo complesso o su parte dell’edificio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2F531" w14:textId="77777777" w:rsidR="004D198E" w:rsidRPr="004D198E" w:rsidRDefault="004D198E" w:rsidP="004D198E">
            <w:pPr>
              <w:jc w:val="center"/>
              <w:rPr>
                <w:rFonts w:ascii="Cambria" w:hAnsi="Cambria"/>
                <w:sz w:val="20"/>
                <w:szCs w:val="20"/>
                <w:lang w:val="it-IT"/>
              </w:rPr>
            </w:pPr>
            <w:r w:rsidRPr="004D198E">
              <w:rPr>
                <w:rFonts w:ascii="Cambria" w:hAnsi="Cambria"/>
                <w:sz w:val="20"/>
                <w:lang w:val="it-IT"/>
              </w:rPr>
              <w:t>preventivo dell’esecutore con computo metrico – piano di costruzione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53B08" w14:textId="77777777" w:rsidR="004D198E" w:rsidRPr="004D198E" w:rsidRDefault="004D198E" w:rsidP="004D198E">
            <w:pPr>
              <w:rPr>
                <w:rFonts w:ascii="Cambria" w:hAnsi="Cambria"/>
                <w:sz w:val="20"/>
                <w:szCs w:val="20"/>
                <w:lang w:val="it-IT"/>
              </w:rPr>
            </w:pPr>
            <w:r w:rsidRPr="004D198E">
              <w:rPr>
                <w:rFonts w:ascii="Cambria" w:hAnsi="Cambria"/>
                <w:sz w:val="20"/>
                <w:lang w:val="it-IT"/>
              </w:rPr>
              <w:t>per la ristrutturazione degli infissi esistenti è necessario allegare il preventivo del tecnico specialista che eseguirà gli interventi sul patrimonio culturale ovvero i lavori tecnico specialistici di conservazione (conservatore-restauratore) – art. 105 ZVKD-1.</w:t>
            </w:r>
          </w:p>
        </w:tc>
      </w:tr>
      <w:tr w:rsidR="004D198E" w:rsidRPr="004D198E" w14:paraId="78B54397" w14:textId="77777777" w:rsidTr="004D198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99743" w14:textId="77777777" w:rsidR="004D198E" w:rsidRPr="004D198E" w:rsidRDefault="004D198E" w:rsidP="004D198E">
            <w:pPr>
              <w:ind w:left="164" w:hanging="142"/>
              <w:rPr>
                <w:rFonts w:ascii="Cambria" w:hAnsi="Cambria"/>
                <w:sz w:val="20"/>
                <w:szCs w:val="20"/>
                <w:lang w:val="it-IT"/>
              </w:rPr>
            </w:pPr>
            <w:r w:rsidRPr="004D198E">
              <w:rPr>
                <w:rFonts w:ascii="Cambria" w:hAnsi="Cambria"/>
                <w:b/>
                <w:sz w:val="20"/>
                <w:lang w:val="it-IT"/>
              </w:rPr>
              <w:t>b</w:t>
            </w:r>
            <w:r w:rsidRPr="004D198E">
              <w:rPr>
                <w:rFonts w:ascii="Cambria" w:hAnsi="Cambria"/>
                <w:sz w:val="20"/>
                <w:lang w:val="it-IT"/>
              </w:rPr>
              <w:t xml:space="preserve">. esecuzione di nuovo intonaco sulla facciata o restauro dello stesso sull’edificio nel completo o su parte dell’edificio, dove necessario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CD967" w14:textId="77777777" w:rsidR="004D198E" w:rsidRPr="004D198E" w:rsidRDefault="004D198E" w:rsidP="004D198E">
            <w:pPr>
              <w:jc w:val="center"/>
              <w:rPr>
                <w:rFonts w:ascii="Cambria" w:hAnsi="Cambria"/>
                <w:sz w:val="20"/>
                <w:szCs w:val="20"/>
                <w:lang w:val="it-IT"/>
              </w:rPr>
            </w:pPr>
            <w:r w:rsidRPr="004D198E">
              <w:rPr>
                <w:rFonts w:ascii="Cambria" w:hAnsi="Cambria"/>
                <w:sz w:val="20"/>
                <w:lang w:val="it-IT"/>
              </w:rPr>
              <w:t>offerta con computo metrico (dati su materiali, quantità, superfici e modalità di esecuzione)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D2C32" w14:textId="77777777" w:rsidR="004D198E" w:rsidRPr="004D198E" w:rsidRDefault="004D198E" w:rsidP="004D198E">
            <w:pPr>
              <w:rPr>
                <w:rFonts w:ascii="Cambria" w:hAnsi="Cambria"/>
                <w:sz w:val="20"/>
                <w:szCs w:val="20"/>
                <w:lang w:val="it-IT"/>
              </w:rPr>
            </w:pPr>
            <w:r w:rsidRPr="004D198E">
              <w:rPr>
                <w:rFonts w:ascii="Cambria" w:hAnsi="Cambria"/>
                <w:sz w:val="20"/>
                <w:lang w:val="it-IT"/>
              </w:rPr>
              <w:t>Per gli interventi sugli elementi in pietra della facciata (portali, grondaie, telai di finestre e porte, davanzali, elementi decorativi sulle facciate, balconi e ringhiere) è necessario allegare l'offerta di un tecnico specializzato per gli interventi sul patrimonio culturale ovvero per interventi tecnico specialistici di conservazione (conservatore-restauratore). – Art. 105 ZVKD-1</w:t>
            </w:r>
          </w:p>
        </w:tc>
      </w:tr>
      <w:tr w:rsidR="004D198E" w:rsidRPr="004D198E" w14:paraId="7C787697" w14:textId="77777777" w:rsidTr="004D198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EF85B" w14:textId="10E1956F" w:rsidR="004D198E" w:rsidRPr="004D198E" w:rsidRDefault="004D198E" w:rsidP="004D198E">
            <w:pPr>
              <w:ind w:left="164" w:hanging="164"/>
              <w:rPr>
                <w:rFonts w:ascii="Cambria" w:hAnsi="Cambria"/>
                <w:sz w:val="20"/>
                <w:szCs w:val="20"/>
                <w:lang w:val="it-IT"/>
              </w:rPr>
            </w:pPr>
            <w:r w:rsidRPr="004D198E">
              <w:rPr>
                <w:rFonts w:ascii="Cambria" w:hAnsi="Cambria"/>
                <w:b/>
                <w:sz w:val="20"/>
                <w:lang w:val="it-IT"/>
              </w:rPr>
              <w:t>c.</w:t>
            </w:r>
            <w:r>
              <w:rPr>
                <w:rFonts w:ascii="Cambria" w:hAnsi="Cambria"/>
                <w:b/>
                <w:sz w:val="20"/>
                <w:lang w:val="it-IT"/>
              </w:rPr>
              <w:t xml:space="preserve"> </w:t>
            </w:r>
            <w:r w:rsidRPr="004D198E">
              <w:rPr>
                <w:rFonts w:ascii="Cambria" w:hAnsi="Cambria"/>
                <w:sz w:val="20"/>
                <w:lang w:val="it-IT"/>
              </w:rPr>
              <w:t>isolamento della costruzione del tetto o della soffitta con sostituzione della copertura del tetto in tegole sull’edificio nel suo complesso,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AA8AD" w14:textId="77777777" w:rsidR="004D198E" w:rsidRPr="004D198E" w:rsidRDefault="004D198E" w:rsidP="004D198E">
            <w:pPr>
              <w:jc w:val="center"/>
              <w:rPr>
                <w:rFonts w:ascii="Cambria" w:hAnsi="Cambria"/>
                <w:sz w:val="20"/>
                <w:szCs w:val="20"/>
                <w:lang w:val="it-IT"/>
              </w:rPr>
            </w:pPr>
            <w:r w:rsidRPr="004D198E">
              <w:rPr>
                <w:rFonts w:ascii="Cambria" w:hAnsi="Cambria"/>
                <w:sz w:val="20"/>
                <w:lang w:val="it-IT"/>
              </w:rPr>
              <w:t>preventivo con computo metrico (dati su materiali, quantità, superfici e modalità di esecuzione)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5EB15" w14:textId="77777777" w:rsidR="004D198E" w:rsidRPr="004D198E" w:rsidRDefault="004D198E" w:rsidP="004D198E">
            <w:pPr>
              <w:rPr>
                <w:rFonts w:ascii="Cambria" w:hAnsi="Cambria"/>
                <w:sz w:val="20"/>
                <w:szCs w:val="20"/>
                <w:lang w:val="it-IT"/>
              </w:rPr>
            </w:pPr>
            <w:r w:rsidRPr="004D198E">
              <w:rPr>
                <w:rFonts w:ascii="Cambria" w:hAnsi="Cambria"/>
                <w:sz w:val="20"/>
                <w:lang w:val="it-IT"/>
              </w:rPr>
              <w:t>preventivo con computo metrico (dati su materiali, quantità, superfici e modalità di esecuzione)</w:t>
            </w:r>
          </w:p>
        </w:tc>
      </w:tr>
      <w:tr w:rsidR="004D198E" w:rsidRPr="004D198E" w14:paraId="4DEA9BA2" w14:textId="77777777" w:rsidTr="004D198E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A89A0" w14:textId="470642D8" w:rsidR="004D198E" w:rsidRPr="004D198E" w:rsidRDefault="004D198E" w:rsidP="004D198E">
            <w:pPr>
              <w:ind w:left="164" w:hanging="164"/>
              <w:rPr>
                <w:rFonts w:ascii="Cambria" w:hAnsi="Cambria"/>
                <w:sz w:val="20"/>
                <w:szCs w:val="20"/>
                <w:lang w:val="it-IT"/>
              </w:rPr>
            </w:pPr>
            <w:r w:rsidRPr="004D198E">
              <w:rPr>
                <w:rFonts w:ascii="Cambria" w:hAnsi="Cambria"/>
                <w:b/>
                <w:sz w:val="20"/>
                <w:lang w:val="it-IT"/>
              </w:rPr>
              <w:t>d</w:t>
            </w:r>
            <w:r w:rsidRPr="004D198E">
              <w:rPr>
                <w:rFonts w:ascii="Cambria" w:hAnsi="Cambria"/>
                <w:sz w:val="20"/>
                <w:lang w:val="it-IT"/>
              </w:rPr>
              <w:t>.</w:t>
            </w:r>
            <w:r>
              <w:rPr>
                <w:rFonts w:ascii="Cambria" w:hAnsi="Cambria"/>
                <w:sz w:val="20"/>
                <w:lang w:val="it-IT"/>
              </w:rPr>
              <w:t xml:space="preserve"> </w:t>
            </w:r>
            <w:r w:rsidRPr="004D198E">
              <w:rPr>
                <w:rFonts w:ascii="Cambria" w:hAnsi="Cambria"/>
                <w:sz w:val="20"/>
                <w:lang w:val="it-IT"/>
              </w:rPr>
              <w:t>installazione di sistemi di depurazione e ventilazione dell’aria nell’edificio nel suo complesso o su parte dell’edificio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E81E2" w14:textId="77777777" w:rsidR="004D198E" w:rsidRPr="004D198E" w:rsidRDefault="004D198E" w:rsidP="004D198E">
            <w:pPr>
              <w:jc w:val="center"/>
              <w:rPr>
                <w:rFonts w:ascii="Cambria" w:hAnsi="Cambria"/>
                <w:sz w:val="20"/>
                <w:szCs w:val="20"/>
                <w:lang w:val="it-IT"/>
              </w:rPr>
            </w:pPr>
            <w:r w:rsidRPr="004D198E">
              <w:rPr>
                <w:rFonts w:ascii="Cambria" w:hAnsi="Cambria"/>
                <w:sz w:val="20"/>
                <w:lang w:val="it-IT"/>
              </w:rPr>
              <w:t>preventivo con computo metrico, foto raffiguranti il sito in questione dove eseguire le installazioni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9B53B" w14:textId="77777777" w:rsidR="004D198E" w:rsidRPr="004D198E" w:rsidRDefault="004D198E" w:rsidP="004D198E">
            <w:pPr>
              <w:rPr>
                <w:rFonts w:ascii="Cambria" w:hAnsi="Cambria"/>
                <w:sz w:val="20"/>
                <w:szCs w:val="20"/>
                <w:lang w:val="it-IT"/>
              </w:rPr>
            </w:pPr>
            <w:r w:rsidRPr="004D198E">
              <w:rPr>
                <w:rFonts w:ascii="Cambria" w:hAnsi="Cambria"/>
                <w:sz w:val="20"/>
                <w:lang w:val="it-IT"/>
              </w:rPr>
              <w:t>preventivo con computo metrico, foto raffiguranti il sito in questione dove eseguire le installazioni</w:t>
            </w:r>
          </w:p>
        </w:tc>
      </w:tr>
      <w:tr w:rsidR="004D198E" w:rsidRPr="004D198E" w14:paraId="5A9277BC" w14:textId="77777777" w:rsidTr="004D198E">
        <w:trPr>
          <w:trHeight w:val="3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171CA" w14:textId="08F24532" w:rsidR="004D198E" w:rsidRPr="004D198E" w:rsidRDefault="004D198E" w:rsidP="004D198E">
            <w:pPr>
              <w:ind w:left="306" w:hanging="284"/>
              <w:rPr>
                <w:rFonts w:ascii="Cambria" w:hAnsi="Cambria"/>
                <w:sz w:val="20"/>
                <w:szCs w:val="20"/>
                <w:lang w:val="it-IT"/>
              </w:rPr>
            </w:pPr>
            <w:r w:rsidRPr="004D198E">
              <w:rPr>
                <w:rFonts w:ascii="Cambria" w:hAnsi="Cambria"/>
                <w:b/>
                <w:sz w:val="20"/>
                <w:lang w:val="it-IT"/>
              </w:rPr>
              <w:t>e.</w:t>
            </w:r>
            <w:r>
              <w:rPr>
                <w:rFonts w:ascii="Cambria" w:hAnsi="Cambria"/>
                <w:b/>
                <w:sz w:val="20"/>
                <w:lang w:val="it-IT"/>
              </w:rPr>
              <w:t xml:space="preserve"> </w:t>
            </w:r>
            <w:r w:rsidRPr="004D198E">
              <w:rPr>
                <w:rFonts w:ascii="Cambria" w:hAnsi="Cambria"/>
                <w:sz w:val="20"/>
                <w:lang w:val="it-IT"/>
              </w:rPr>
              <w:t>installazione dell’impianto di aria condizionata sull’edificio nel suo complesso o su parte dello stesso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7275B" w14:textId="77777777" w:rsidR="004D198E" w:rsidRPr="004D198E" w:rsidRDefault="004D198E" w:rsidP="004D198E">
            <w:pPr>
              <w:jc w:val="center"/>
              <w:rPr>
                <w:rFonts w:ascii="Cambria" w:hAnsi="Cambria"/>
                <w:sz w:val="20"/>
                <w:szCs w:val="20"/>
                <w:lang w:val="it-IT"/>
              </w:rPr>
            </w:pPr>
            <w:r w:rsidRPr="004D198E">
              <w:rPr>
                <w:rFonts w:ascii="Cambria" w:hAnsi="Cambria"/>
                <w:sz w:val="20"/>
                <w:lang w:val="it-IT"/>
              </w:rPr>
              <w:t>preventivo con computo metrico, foto raffiguranti il sito in questione dove eseguire le installazioni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D80CA" w14:textId="77777777" w:rsidR="004D198E" w:rsidRPr="004D198E" w:rsidRDefault="004D198E" w:rsidP="004D198E">
            <w:pPr>
              <w:rPr>
                <w:rFonts w:ascii="Cambria" w:hAnsi="Cambria"/>
                <w:sz w:val="20"/>
                <w:szCs w:val="20"/>
                <w:lang w:val="it-IT"/>
              </w:rPr>
            </w:pPr>
            <w:r w:rsidRPr="004D198E">
              <w:rPr>
                <w:rFonts w:ascii="Cambria" w:hAnsi="Cambria"/>
                <w:sz w:val="20"/>
                <w:lang w:val="it-IT"/>
              </w:rPr>
              <w:t>preventivo con computo metrico, foto raffiguranti il sito in questione dove eseguire le installazioni</w:t>
            </w:r>
          </w:p>
        </w:tc>
      </w:tr>
    </w:tbl>
    <w:p w14:paraId="1D36DEAF" w14:textId="77777777" w:rsidR="00114911" w:rsidRPr="004D198E" w:rsidRDefault="00114911" w:rsidP="004D198E">
      <w:pPr>
        <w:jc w:val="both"/>
        <w:rPr>
          <w:rFonts w:ascii="Cambria" w:hAnsi="Cambria"/>
          <w:lang w:val="it-IT"/>
        </w:rPr>
      </w:pPr>
    </w:p>
    <w:sectPr w:rsidR="00114911" w:rsidRPr="004D198E" w:rsidSect="004D198E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4A5AE" w14:textId="77777777" w:rsidR="00914F67" w:rsidRDefault="00914F67" w:rsidP="005045D9">
      <w:r>
        <w:separator/>
      </w:r>
    </w:p>
  </w:endnote>
  <w:endnote w:type="continuationSeparator" w:id="0">
    <w:p w14:paraId="05302F5F" w14:textId="77777777" w:rsidR="00914F67" w:rsidRDefault="00914F67" w:rsidP="00504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E9E85" w14:textId="77777777" w:rsidR="00914F67" w:rsidRDefault="00914F67" w:rsidP="005045D9">
      <w:r>
        <w:separator/>
      </w:r>
    </w:p>
  </w:footnote>
  <w:footnote w:type="continuationSeparator" w:id="0">
    <w:p w14:paraId="2312C57C" w14:textId="77777777" w:rsidR="00914F67" w:rsidRDefault="00914F67" w:rsidP="00504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5D9"/>
    <w:rsid w:val="000878A5"/>
    <w:rsid w:val="000F3091"/>
    <w:rsid w:val="00114911"/>
    <w:rsid w:val="001A1F5B"/>
    <w:rsid w:val="001E3E60"/>
    <w:rsid w:val="002D05AC"/>
    <w:rsid w:val="00350CEB"/>
    <w:rsid w:val="003E40AE"/>
    <w:rsid w:val="00441794"/>
    <w:rsid w:val="00461DBD"/>
    <w:rsid w:val="004C2AAD"/>
    <w:rsid w:val="004D198E"/>
    <w:rsid w:val="005045D9"/>
    <w:rsid w:val="00531D81"/>
    <w:rsid w:val="00562226"/>
    <w:rsid w:val="00632130"/>
    <w:rsid w:val="00914F67"/>
    <w:rsid w:val="009B737D"/>
    <w:rsid w:val="009F544D"/>
    <w:rsid w:val="00B5160C"/>
    <w:rsid w:val="00B904D3"/>
    <w:rsid w:val="00B93857"/>
    <w:rsid w:val="00BE145D"/>
    <w:rsid w:val="00D528DB"/>
    <w:rsid w:val="00E858AE"/>
    <w:rsid w:val="00E873D3"/>
    <w:rsid w:val="00F548B1"/>
    <w:rsid w:val="00FE0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7BF15D"/>
  <w15:chartTrackingRefBased/>
  <w15:docId w15:val="{9C8F9C11-66C2-4D08-8E30-EFA3BF1A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045D9"/>
    <w:pPr>
      <w:spacing w:after="0" w:line="240" w:lineRule="auto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5045D9"/>
    <w:rPr>
      <w:color w:val="0563C1" w:themeColor="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045D9"/>
    <w:rPr>
      <w:rFonts w:asciiTheme="minorHAnsi" w:hAnsiTheme="minorHAnsi" w:cstheme="minorBidi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045D9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5045D9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491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4911"/>
    <w:rPr>
      <w:rFonts w:ascii="Segoe UI" w:hAnsi="Segoe UI" w:cs="Segoe UI"/>
      <w:sz w:val="18"/>
      <w:szCs w:val="18"/>
    </w:rPr>
  </w:style>
  <w:style w:type="character" w:styleId="SledenaHiperpovezava">
    <w:name w:val="FollowedHyperlink"/>
    <w:basedOn w:val="Privzetapisavaodstavka"/>
    <w:uiPriority w:val="99"/>
    <w:semiHidden/>
    <w:unhideWhenUsed/>
    <w:rsid w:val="001149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3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vkds.si/vlog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512</Words>
  <Characters>3295</Characters>
  <Application>Microsoft Office Word</Application>
  <DocSecurity>0</DocSecurity>
  <Lines>112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MOK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Mislej</dc:creator>
  <cp:keywords/>
  <dc:description/>
  <cp:lastModifiedBy>Martina Bratuž</cp:lastModifiedBy>
  <cp:revision>4</cp:revision>
  <cp:lastPrinted>2026-01-19T10:45:00Z</cp:lastPrinted>
  <dcterms:created xsi:type="dcterms:W3CDTF">2026-01-23T05:34:00Z</dcterms:created>
  <dcterms:modified xsi:type="dcterms:W3CDTF">2026-01-23T05:43:00Z</dcterms:modified>
</cp:coreProperties>
</file>